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5D28" w14:textId="77777777" w:rsidR="005B74C4" w:rsidRDefault="005B74C4">
      <w:pPr>
        <w:jc w:val="center"/>
        <w:rPr>
          <w:rFonts w:ascii="ＭＳ 明朝" w:hAnsi="ＭＳ 明朝"/>
          <w:sz w:val="22"/>
          <w:szCs w:val="22"/>
        </w:rPr>
      </w:pPr>
    </w:p>
    <w:p w14:paraId="45D28832" w14:textId="77777777" w:rsidR="005B74C4" w:rsidRDefault="005B74C4">
      <w:pPr>
        <w:jc w:val="center"/>
        <w:rPr>
          <w:rFonts w:ascii="ＭＳ 明朝" w:hAnsi="ＭＳ 明朝"/>
          <w:sz w:val="22"/>
          <w:szCs w:val="22"/>
        </w:rPr>
      </w:pPr>
    </w:p>
    <w:p w14:paraId="38BFB6A3" w14:textId="77777777" w:rsidR="005B74C4" w:rsidRDefault="005B74C4">
      <w:pPr>
        <w:jc w:val="center"/>
        <w:rPr>
          <w:rFonts w:ascii="ＭＳ 明朝" w:hAnsi="ＭＳ 明朝"/>
          <w:sz w:val="22"/>
          <w:szCs w:val="22"/>
        </w:rPr>
      </w:pPr>
    </w:p>
    <w:p w14:paraId="2DCE6834" w14:textId="77777777" w:rsidR="005B74C4" w:rsidRDefault="005B74C4">
      <w:pPr>
        <w:jc w:val="center"/>
        <w:rPr>
          <w:rFonts w:ascii="ＭＳ 明朝" w:hAnsi="ＭＳ 明朝"/>
          <w:sz w:val="22"/>
          <w:szCs w:val="22"/>
        </w:rPr>
      </w:pPr>
    </w:p>
    <w:p w14:paraId="62805653" w14:textId="77777777" w:rsidR="005B74C4" w:rsidRDefault="005B74C4">
      <w:pPr>
        <w:jc w:val="center"/>
        <w:rPr>
          <w:rFonts w:ascii="ＭＳ 明朝" w:hAnsi="ＭＳ 明朝"/>
          <w:sz w:val="22"/>
          <w:szCs w:val="22"/>
        </w:rPr>
      </w:pPr>
    </w:p>
    <w:p w14:paraId="707C9A45" w14:textId="77777777" w:rsidR="005B74C4" w:rsidRDefault="00E8087D">
      <w:pPr>
        <w:snapToGrid w:val="0"/>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府中市道路等包括管理事業</w:t>
      </w:r>
    </w:p>
    <w:p w14:paraId="77374D63" w14:textId="77777777" w:rsidR="005B74C4" w:rsidRDefault="00E8087D">
      <w:pPr>
        <w:snapToGrid w:val="0"/>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（全域２期）</w:t>
      </w:r>
    </w:p>
    <w:p w14:paraId="1FA0C6C7" w14:textId="77777777" w:rsidR="005B74C4" w:rsidRDefault="005B74C4">
      <w:pPr>
        <w:jc w:val="center"/>
        <w:rPr>
          <w:rFonts w:ascii="ＭＳ 明朝" w:hAnsi="ＭＳ 明朝"/>
          <w:sz w:val="22"/>
        </w:rPr>
      </w:pPr>
    </w:p>
    <w:p w14:paraId="75F684D9" w14:textId="77777777" w:rsidR="005B74C4" w:rsidRDefault="005B74C4">
      <w:pPr>
        <w:jc w:val="center"/>
        <w:rPr>
          <w:rFonts w:ascii="ＭＳ 明朝" w:hAnsi="ＭＳ 明朝"/>
          <w:sz w:val="22"/>
        </w:rPr>
      </w:pPr>
    </w:p>
    <w:p w14:paraId="0D5380C1" w14:textId="77777777" w:rsidR="005B74C4" w:rsidRDefault="005B74C4">
      <w:pPr>
        <w:jc w:val="center"/>
        <w:rPr>
          <w:rFonts w:ascii="ＭＳ 明朝" w:hAnsi="ＭＳ 明朝"/>
          <w:sz w:val="22"/>
        </w:rPr>
      </w:pPr>
    </w:p>
    <w:p w14:paraId="577F32C5" w14:textId="77777777" w:rsidR="005B74C4" w:rsidRDefault="005B74C4">
      <w:pPr>
        <w:jc w:val="center"/>
        <w:rPr>
          <w:rFonts w:ascii="ＭＳ 明朝" w:hAnsi="ＭＳ 明朝"/>
          <w:sz w:val="22"/>
        </w:rPr>
      </w:pPr>
    </w:p>
    <w:p w14:paraId="45CB946B" w14:textId="77777777" w:rsidR="005B74C4" w:rsidRDefault="005B74C4">
      <w:pPr>
        <w:jc w:val="center"/>
        <w:rPr>
          <w:rFonts w:ascii="ＭＳ 明朝" w:hAnsi="ＭＳ 明朝"/>
          <w:sz w:val="22"/>
        </w:rPr>
      </w:pPr>
    </w:p>
    <w:p w14:paraId="2E09B972" w14:textId="77777777" w:rsidR="005B74C4" w:rsidRDefault="00E8087D">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提案書様式</w:t>
      </w:r>
    </w:p>
    <w:p w14:paraId="461C0575" w14:textId="77777777" w:rsidR="005B74C4" w:rsidRDefault="005B74C4">
      <w:pPr>
        <w:jc w:val="center"/>
        <w:rPr>
          <w:rFonts w:eastAsia="ＭＳ ゴシック"/>
          <w:color w:val="000000"/>
          <w:sz w:val="48"/>
          <w:szCs w:val="48"/>
        </w:rPr>
      </w:pPr>
    </w:p>
    <w:p w14:paraId="3C0A3870" w14:textId="77777777" w:rsidR="005B74C4" w:rsidRDefault="005B74C4">
      <w:pPr>
        <w:jc w:val="center"/>
        <w:rPr>
          <w:color w:val="000000"/>
        </w:rPr>
      </w:pPr>
    </w:p>
    <w:p w14:paraId="6F23FFD8" w14:textId="77777777" w:rsidR="005B74C4" w:rsidRDefault="005B74C4">
      <w:pPr>
        <w:jc w:val="center"/>
        <w:rPr>
          <w:color w:val="000000"/>
        </w:rPr>
      </w:pPr>
    </w:p>
    <w:p w14:paraId="531AF588" w14:textId="77777777" w:rsidR="005B74C4" w:rsidRDefault="005B74C4">
      <w:pPr>
        <w:jc w:val="center"/>
        <w:rPr>
          <w:color w:val="000000"/>
        </w:rPr>
      </w:pPr>
    </w:p>
    <w:p w14:paraId="4C4A4A2E" w14:textId="77777777" w:rsidR="005B74C4" w:rsidRDefault="005B74C4">
      <w:pPr>
        <w:jc w:val="center"/>
        <w:rPr>
          <w:color w:val="000000"/>
        </w:rPr>
      </w:pPr>
    </w:p>
    <w:p w14:paraId="590CB681" w14:textId="77777777" w:rsidR="005B74C4" w:rsidRDefault="005B74C4">
      <w:pPr>
        <w:jc w:val="center"/>
        <w:rPr>
          <w:color w:val="000000"/>
        </w:rPr>
      </w:pPr>
    </w:p>
    <w:p w14:paraId="57C24D00" w14:textId="77777777" w:rsidR="005B74C4" w:rsidRDefault="005B74C4">
      <w:pPr>
        <w:jc w:val="center"/>
        <w:rPr>
          <w:color w:val="000000"/>
        </w:rPr>
      </w:pPr>
    </w:p>
    <w:p w14:paraId="5410E68B" w14:textId="77777777" w:rsidR="005B74C4" w:rsidRDefault="005B74C4">
      <w:pPr>
        <w:jc w:val="center"/>
        <w:rPr>
          <w:color w:val="000000"/>
        </w:rPr>
      </w:pPr>
    </w:p>
    <w:p w14:paraId="276951C4" w14:textId="77777777" w:rsidR="005B74C4" w:rsidRDefault="005B74C4">
      <w:pPr>
        <w:jc w:val="center"/>
        <w:rPr>
          <w:color w:val="000000"/>
        </w:rPr>
      </w:pPr>
    </w:p>
    <w:p w14:paraId="0E729BEE" w14:textId="77777777" w:rsidR="005B74C4" w:rsidRDefault="005B74C4">
      <w:pPr>
        <w:jc w:val="center"/>
        <w:rPr>
          <w:color w:val="000000"/>
        </w:rPr>
      </w:pPr>
    </w:p>
    <w:p w14:paraId="5DD4B720" w14:textId="77777777" w:rsidR="005B74C4" w:rsidRDefault="005B74C4">
      <w:pPr>
        <w:jc w:val="center"/>
        <w:rPr>
          <w:color w:val="000000"/>
        </w:rPr>
      </w:pPr>
    </w:p>
    <w:p w14:paraId="44823345" w14:textId="77777777" w:rsidR="005B74C4" w:rsidRDefault="005B74C4">
      <w:pPr>
        <w:jc w:val="center"/>
        <w:rPr>
          <w:color w:val="000000"/>
        </w:rPr>
      </w:pPr>
    </w:p>
    <w:p w14:paraId="51F5C671" w14:textId="77777777" w:rsidR="005B74C4" w:rsidRDefault="005B74C4">
      <w:pPr>
        <w:jc w:val="center"/>
        <w:rPr>
          <w:color w:val="000000"/>
        </w:rPr>
      </w:pPr>
    </w:p>
    <w:p w14:paraId="5CCAB7DD" w14:textId="77777777" w:rsidR="005B74C4" w:rsidRDefault="005B74C4">
      <w:pPr>
        <w:jc w:val="center"/>
        <w:rPr>
          <w:color w:val="000000"/>
        </w:rPr>
      </w:pPr>
    </w:p>
    <w:p w14:paraId="67FC78D1" w14:textId="77777777" w:rsidR="005B74C4" w:rsidRDefault="005B74C4">
      <w:pPr>
        <w:jc w:val="center"/>
        <w:rPr>
          <w:color w:val="000000"/>
        </w:rPr>
      </w:pPr>
    </w:p>
    <w:p w14:paraId="5BB3DA77" w14:textId="77777777" w:rsidR="005B74C4" w:rsidRDefault="005B74C4">
      <w:pPr>
        <w:jc w:val="center"/>
        <w:rPr>
          <w:color w:val="000000"/>
        </w:rPr>
      </w:pPr>
    </w:p>
    <w:p w14:paraId="1DD100B1" w14:textId="77777777" w:rsidR="005B74C4" w:rsidRDefault="00E8087D">
      <w:pPr>
        <w:jc w:val="center"/>
        <w:rPr>
          <w:rFonts w:ascii="ＭＳ ゴシック" w:eastAsia="ＭＳ ゴシック"/>
          <w:color w:val="000000"/>
          <w:sz w:val="48"/>
          <w:szCs w:val="48"/>
        </w:rPr>
      </w:pPr>
      <w:r>
        <w:rPr>
          <w:rFonts w:ascii="ＭＳ ゴシック" w:eastAsia="ＭＳ ゴシック" w:hint="eastAsia"/>
          <w:sz w:val="48"/>
          <w:szCs w:val="48"/>
        </w:rPr>
        <w:t>令和５年９</w:t>
      </w:r>
      <w:r>
        <w:rPr>
          <w:rFonts w:ascii="ＭＳ ゴシック" w:eastAsia="ＭＳ ゴシック" w:hint="eastAsia"/>
          <w:color w:val="000000"/>
          <w:sz w:val="48"/>
          <w:szCs w:val="48"/>
        </w:rPr>
        <w:t>月</w:t>
      </w:r>
    </w:p>
    <w:p w14:paraId="76144AA2" w14:textId="77777777" w:rsidR="005B74C4" w:rsidRDefault="005B74C4">
      <w:pPr>
        <w:jc w:val="center"/>
        <w:rPr>
          <w:rFonts w:ascii="Arial"/>
          <w:color w:val="000000"/>
          <w:sz w:val="22"/>
          <w:szCs w:val="22"/>
        </w:rPr>
      </w:pPr>
    </w:p>
    <w:p w14:paraId="03801BDF" w14:textId="77777777" w:rsidR="005B74C4" w:rsidRDefault="00E8087D">
      <w:pPr>
        <w:tabs>
          <w:tab w:val="left" w:pos="0"/>
        </w:tabs>
        <w:jc w:val="center"/>
      </w:pPr>
      <w:r>
        <w:rPr>
          <w:rFonts w:eastAsia="ＭＳ ゴシック" w:hint="eastAsia"/>
          <w:color w:val="000000"/>
          <w:spacing w:val="369"/>
          <w:kern w:val="0"/>
          <w:sz w:val="48"/>
          <w:szCs w:val="48"/>
          <w:fitText w:val="2916" w:id="-2030738176"/>
        </w:rPr>
        <w:t>府中</w:t>
      </w:r>
      <w:r>
        <w:rPr>
          <w:rFonts w:eastAsia="ＭＳ ゴシック" w:hint="eastAsia"/>
          <w:color w:val="000000"/>
          <w:kern w:val="0"/>
          <w:sz w:val="48"/>
          <w:szCs w:val="48"/>
          <w:fitText w:val="2916" w:id="-2030738176"/>
        </w:rPr>
        <w:t>市</w:t>
      </w:r>
    </w:p>
    <w:p w14:paraId="64B9E698" w14:textId="77777777" w:rsidR="005B74C4" w:rsidRDefault="00E8087D">
      <w:pPr>
        <w:widowControl/>
        <w:jc w:val="left"/>
        <w:rPr>
          <w:rFonts w:ascii="Arial" w:hAnsi="Arial"/>
        </w:rPr>
      </w:pPr>
      <w:r>
        <w:rPr>
          <w:rFonts w:ascii="Arial" w:hAnsi="Arial"/>
        </w:rPr>
        <w:br w:type="page"/>
      </w:r>
      <w:r>
        <w:rPr>
          <w:rFonts w:ascii="Arial" w:hAnsi="Arial"/>
        </w:rPr>
        <w:lastRenderedPageBreak/>
        <w:br w:type="page"/>
      </w:r>
    </w:p>
    <w:p w14:paraId="4AD031FB" w14:textId="77777777" w:rsidR="005B74C4" w:rsidRDefault="005B74C4">
      <w:pPr>
        <w:widowControl/>
        <w:jc w:val="left"/>
        <w:rPr>
          <w:rFonts w:ascii="Arial" w:hAnsi="Arial"/>
        </w:rPr>
      </w:pPr>
    </w:p>
    <w:p w14:paraId="301A3F14" w14:textId="77777777" w:rsidR="005B74C4" w:rsidRDefault="005B74C4">
      <w:pPr>
        <w:jc w:val="center"/>
        <w:rPr>
          <w:rFonts w:ascii="Arial" w:hAnsi="Arial"/>
        </w:rPr>
      </w:pPr>
    </w:p>
    <w:p w14:paraId="79F2B462" w14:textId="77777777" w:rsidR="005B74C4" w:rsidRDefault="005B74C4">
      <w:pPr>
        <w:jc w:val="center"/>
        <w:rPr>
          <w:rFonts w:ascii="ＭＳ 明朝" w:hAnsi="ＭＳ 明朝"/>
          <w:sz w:val="22"/>
          <w:szCs w:val="22"/>
        </w:rPr>
      </w:pPr>
    </w:p>
    <w:p w14:paraId="6EFF16CC" w14:textId="77777777" w:rsidR="005B74C4" w:rsidRDefault="005B74C4">
      <w:pPr>
        <w:jc w:val="center"/>
        <w:rPr>
          <w:rFonts w:ascii="ＭＳ 明朝" w:hAnsi="ＭＳ 明朝"/>
          <w:sz w:val="22"/>
          <w:szCs w:val="22"/>
        </w:rPr>
      </w:pPr>
    </w:p>
    <w:p w14:paraId="4B1A9269" w14:textId="77777777" w:rsidR="005B74C4" w:rsidRDefault="005B74C4">
      <w:pPr>
        <w:jc w:val="center"/>
        <w:rPr>
          <w:rFonts w:ascii="ＭＳ 明朝" w:hAnsi="ＭＳ 明朝"/>
          <w:sz w:val="22"/>
          <w:szCs w:val="22"/>
        </w:rPr>
      </w:pPr>
    </w:p>
    <w:p w14:paraId="556F9B30" w14:textId="77777777" w:rsidR="005B74C4" w:rsidRDefault="005B74C4">
      <w:pPr>
        <w:jc w:val="center"/>
        <w:rPr>
          <w:rFonts w:ascii="ＭＳ 明朝" w:hAnsi="ＭＳ 明朝"/>
          <w:sz w:val="22"/>
          <w:szCs w:val="22"/>
        </w:rPr>
      </w:pPr>
    </w:p>
    <w:p w14:paraId="35A1607F" w14:textId="77777777" w:rsidR="005B74C4" w:rsidRDefault="005B74C4">
      <w:pPr>
        <w:jc w:val="center"/>
        <w:rPr>
          <w:rFonts w:ascii="ＭＳ 明朝" w:hAnsi="ＭＳ 明朝"/>
          <w:sz w:val="22"/>
          <w:szCs w:val="22"/>
        </w:rPr>
      </w:pPr>
    </w:p>
    <w:p w14:paraId="0AFFBCBC" w14:textId="77777777" w:rsidR="005B74C4" w:rsidRDefault="005B74C4">
      <w:pPr>
        <w:jc w:val="center"/>
        <w:rPr>
          <w:rFonts w:ascii="ＭＳ 明朝" w:hAnsi="ＭＳ 明朝"/>
          <w:sz w:val="22"/>
          <w:szCs w:val="22"/>
        </w:rPr>
      </w:pPr>
    </w:p>
    <w:p w14:paraId="0FF82E8C" w14:textId="77777777" w:rsidR="005B74C4" w:rsidRDefault="005B74C4">
      <w:pPr>
        <w:jc w:val="center"/>
        <w:rPr>
          <w:rFonts w:ascii="ＭＳ 明朝" w:hAnsi="ＭＳ 明朝"/>
          <w:sz w:val="22"/>
          <w:szCs w:val="22"/>
        </w:rPr>
      </w:pPr>
    </w:p>
    <w:p w14:paraId="3F1E77D1" w14:textId="77777777" w:rsidR="005B74C4" w:rsidRDefault="005B74C4">
      <w:pPr>
        <w:jc w:val="center"/>
        <w:rPr>
          <w:rFonts w:ascii="ＭＳ 明朝" w:hAnsi="ＭＳ 明朝"/>
          <w:sz w:val="22"/>
          <w:szCs w:val="22"/>
        </w:rPr>
      </w:pPr>
    </w:p>
    <w:p w14:paraId="0EE7674B" w14:textId="77777777" w:rsidR="005B74C4" w:rsidRDefault="005B74C4">
      <w:pPr>
        <w:jc w:val="center"/>
        <w:rPr>
          <w:rFonts w:ascii="ＭＳ 明朝" w:hAnsi="ＭＳ 明朝"/>
          <w:sz w:val="22"/>
          <w:szCs w:val="22"/>
        </w:rPr>
      </w:pPr>
    </w:p>
    <w:p w14:paraId="5E725DF8" w14:textId="77777777" w:rsidR="005B74C4" w:rsidRDefault="005B74C4">
      <w:pPr>
        <w:jc w:val="center"/>
        <w:rPr>
          <w:rFonts w:ascii="ＭＳ 明朝" w:hAnsi="ＭＳ 明朝"/>
          <w:sz w:val="22"/>
          <w:szCs w:val="22"/>
        </w:rPr>
      </w:pPr>
    </w:p>
    <w:p w14:paraId="648BD5FF" w14:textId="77777777" w:rsidR="005B74C4" w:rsidRDefault="005B74C4">
      <w:pPr>
        <w:jc w:val="center"/>
        <w:rPr>
          <w:rFonts w:ascii="ＭＳ 明朝" w:hAnsi="ＭＳ 明朝"/>
          <w:sz w:val="22"/>
          <w:szCs w:val="22"/>
        </w:rPr>
      </w:pPr>
    </w:p>
    <w:p w14:paraId="639D8ED9" w14:textId="77777777" w:rsidR="005B74C4" w:rsidRDefault="005B74C4">
      <w:pPr>
        <w:jc w:val="center"/>
        <w:rPr>
          <w:rFonts w:ascii="ＭＳ 明朝" w:hAnsi="ＭＳ 明朝"/>
          <w:sz w:val="22"/>
          <w:szCs w:val="22"/>
        </w:rPr>
      </w:pPr>
    </w:p>
    <w:p w14:paraId="2E7DF44C" w14:textId="77777777" w:rsidR="005B74C4" w:rsidRDefault="00E8087D">
      <w:pPr>
        <w:jc w:val="center"/>
        <w:rPr>
          <w:rFonts w:ascii="ＭＳ 明朝" w:hAnsi="ＭＳ 明朝"/>
          <w:sz w:val="22"/>
          <w:szCs w:val="22"/>
        </w:rPr>
      </w:pPr>
      <w:r>
        <w:rPr>
          <w:rFonts w:ascii="ＭＳ 明朝" w:hAnsi="ＭＳ 明朝"/>
          <w:noProof/>
          <w:kern w:val="0"/>
          <w:sz w:val="20"/>
          <w:szCs w:val="20"/>
        </w:rPr>
        <mc:AlternateContent>
          <mc:Choice Requires="wps">
            <w:drawing>
              <wp:anchor distT="0" distB="0" distL="114300" distR="114300" simplePos="0" relativeHeight="251656192" behindDoc="0" locked="0" layoutInCell="1" allowOverlap="1" wp14:anchorId="71898192" wp14:editId="433C9F72">
                <wp:simplePos x="0" y="0"/>
                <wp:positionH relativeFrom="column">
                  <wp:posOffset>553085</wp:posOffset>
                </wp:positionH>
                <wp:positionV relativeFrom="paragraph">
                  <wp:posOffset>41275</wp:posOffset>
                </wp:positionV>
                <wp:extent cx="5039995" cy="647700"/>
                <wp:effectExtent l="5715" t="13335" r="12065" b="571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647700"/>
                        </a:xfrm>
                        <a:prstGeom prst="rect">
                          <a:avLst/>
                        </a:prstGeom>
                        <a:solidFill>
                          <a:srgbClr val="FFFFFF"/>
                        </a:solidFill>
                        <a:ln w="9525">
                          <a:solidFill>
                            <a:srgbClr val="000000"/>
                          </a:solidFill>
                          <a:miter lim="800000"/>
                          <a:headEnd/>
                          <a:tailEnd/>
                        </a:ln>
                      </wps:spPr>
                      <wps:txbx>
                        <w:txbxContent>
                          <w:p w14:paraId="6BA4C055" w14:textId="77777777" w:rsidR="005B74C4" w:rsidRDefault="00E8087D">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提案書（正本）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98192" id="Rectangle 7" o:spid="_x0000_s1026" style="position:absolute;left:0;text-align:left;margin-left:43.55pt;margin-top:3.25pt;width:396.8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">
                <v:textbox inset="5.85pt,.7pt,5.85pt,.7pt">
                  <w:txbxContent>
                    <w:p w14:paraId="6BA4C055" w14:textId="77777777" w:rsidR="005B74C4" w:rsidRDefault="00E8087D">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提案書（正本）</w:t>
                      </w:r>
                    </w:p>
                  </w:txbxContent>
                </v:textbox>
              </v:rect>
            </w:pict>
          </mc:Fallback>
        </mc:AlternateContent>
      </w:r>
    </w:p>
    <w:p w14:paraId="3111DCCE" w14:textId="77777777" w:rsidR="005B74C4" w:rsidRDefault="005B74C4">
      <w:pPr>
        <w:jc w:val="center"/>
        <w:rPr>
          <w:rFonts w:ascii="ＭＳ 明朝" w:hAnsi="ＭＳ 明朝"/>
          <w:kern w:val="0"/>
          <w:sz w:val="20"/>
          <w:szCs w:val="20"/>
        </w:rPr>
      </w:pPr>
    </w:p>
    <w:p w14:paraId="15509278" w14:textId="77777777" w:rsidR="005B74C4" w:rsidRDefault="005B74C4">
      <w:pPr>
        <w:jc w:val="center"/>
        <w:rPr>
          <w:rFonts w:ascii="ＭＳ 明朝" w:hAnsi="ＭＳ 明朝"/>
          <w:kern w:val="0"/>
          <w:sz w:val="20"/>
          <w:szCs w:val="20"/>
        </w:rPr>
      </w:pPr>
    </w:p>
    <w:p w14:paraId="4F0FD1F2" w14:textId="77777777" w:rsidR="005B74C4" w:rsidRDefault="005B74C4">
      <w:pPr>
        <w:jc w:val="center"/>
        <w:rPr>
          <w:rFonts w:ascii="ＭＳ 明朝" w:hAnsi="ＭＳ 明朝"/>
          <w:kern w:val="0"/>
          <w:sz w:val="20"/>
          <w:szCs w:val="20"/>
        </w:rPr>
      </w:pPr>
    </w:p>
    <w:p w14:paraId="2CF60E47" w14:textId="77777777" w:rsidR="005B74C4" w:rsidRDefault="005B74C4">
      <w:pPr>
        <w:jc w:val="center"/>
        <w:rPr>
          <w:rFonts w:ascii="ＭＳ 明朝" w:hAnsi="ＭＳ 明朝"/>
          <w:kern w:val="0"/>
          <w:sz w:val="20"/>
          <w:szCs w:val="20"/>
        </w:rPr>
      </w:pPr>
    </w:p>
    <w:p w14:paraId="768E79B4" w14:textId="77777777" w:rsidR="005B74C4" w:rsidRDefault="005B74C4">
      <w:pPr>
        <w:jc w:val="center"/>
        <w:rPr>
          <w:rFonts w:ascii="ＭＳ 明朝" w:hAnsi="ＭＳ 明朝"/>
          <w:kern w:val="0"/>
          <w:sz w:val="20"/>
          <w:szCs w:val="20"/>
        </w:rPr>
      </w:pPr>
    </w:p>
    <w:p w14:paraId="52DFEC45" w14:textId="77777777" w:rsidR="005B74C4" w:rsidRDefault="005B74C4">
      <w:pPr>
        <w:jc w:val="center"/>
        <w:rPr>
          <w:rFonts w:ascii="ＭＳ 明朝" w:hAnsi="ＭＳ 明朝"/>
          <w:kern w:val="0"/>
          <w:sz w:val="20"/>
          <w:szCs w:val="20"/>
        </w:rPr>
      </w:pPr>
    </w:p>
    <w:p w14:paraId="7377F2E6" w14:textId="77777777" w:rsidR="005B74C4" w:rsidRDefault="005B74C4">
      <w:pPr>
        <w:jc w:val="center"/>
        <w:rPr>
          <w:rFonts w:ascii="ＭＳ 明朝" w:hAnsi="ＭＳ 明朝"/>
          <w:kern w:val="0"/>
          <w:sz w:val="20"/>
          <w:szCs w:val="20"/>
        </w:rPr>
      </w:pPr>
    </w:p>
    <w:p w14:paraId="5BAE479B" w14:textId="77777777" w:rsidR="005B74C4" w:rsidRDefault="005B74C4">
      <w:pPr>
        <w:jc w:val="center"/>
        <w:rPr>
          <w:rFonts w:ascii="ＭＳ 明朝" w:hAnsi="ＭＳ 明朝"/>
          <w:kern w:val="0"/>
          <w:sz w:val="20"/>
          <w:szCs w:val="20"/>
        </w:rPr>
      </w:pPr>
    </w:p>
    <w:p w14:paraId="47FDEE6F" w14:textId="77777777" w:rsidR="005B74C4" w:rsidRDefault="005B74C4">
      <w:pPr>
        <w:jc w:val="center"/>
        <w:rPr>
          <w:rFonts w:ascii="ＭＳ 明朝" w:hAnsi="ＭＳ 明朝"/>
          <w:kern w:val="0"/>
          <w:sz w:val="20"/>
          <w:szCs w:val="20"/>
        </w:rPr>
      </w:pPr>
    </w:p>
    <w:p w14:paraId="73B0EC17" w14:textId="77777777" w:rsidR="005B74C4" w:rsidRDefault="005B74C4">
      <w:pPr>
        <w:jc w:val="center"/>
        <w:rPr>
          <w:rFonts w:ascii="ＭＳ 明朝" w:hAnsi="ＭＳ 明朝"/>
          <w:kern w:val="0"/>
          <w:sz w:val="20"/>
          <w:szCs w:val="20"/>
        </w:rPr>
      </w:pPr>
    </w:p>
    <w:p w14:paraId="655E3167" w14:textId="77777777" w:rsidR="005B74C4" w:rsidRDefault="005B74C4">
      <w:pPr>
        <w:jc w:val="center"/>
        <w:rPr>
          <w:rFonts w:ascii="ＭＳ 明朝" w:hAnsi="ＭＳ 明朝"/>
          <w:kern w:val="0"/>
          <w:sz w:val="20"/>
          <w:szCs w:val="20"/>
        </w:rPr>
      </w:pPr>
    </w:p>
    <w:p w14:paraId="699A30C8" w14:textId="77777777" w:rsidR="005B74C4" w:rsidRDefault="005B74C4">
      <w:pPr>
        <w:jc w:val="center"/>
        <w:rPr>
          <w:rFonts w:ascii="ＭＳ 明朝" w:hAnsi="ＭＳ 明朝"/>
          <w:kern w:val="0"/>
          <w:sz w:val="20"/>
          <w:szCs w:val="20"/>
        </w:rPr>
      </w:pPr>
    </w:p>
    <w:p w14:paraId="5B4E45DE" w14:textId="77777777" w:rsidR="005B74C4" w:rsidRDefault="005B74C4">
      <w:pPr>
        <w:jc w:val="center"/>
        <w:rPr>
          <w:rFonts w:ascii="ＭＳ 明朝" w:hAnsi="ＭＳ 明朝"/>
          <w:kern w:val="0"/>
          <w:sz w:val="20"/>
          <w:szCs w:val="20"/>
        </w:rPr>
      </w:pPr>
    </w:p>
    <w:p w14:paraId="64DB2DFD" w14:textId="77777777" w:rsidR="005B74C4" w:rsidRDefault="005B74C4">
      <w:pPr>
        <w:jc w:val="center"/>
        <w:rPr>
          <w:rFonts w:ascii="ＭＳ 明朝" w:hAnsi="ＭＳ 明朝"/>
          <w:kern w:val="0"/>
          <w:sz w:val="20"/>
          <w:szCs w:val="20"/>
        </w:rPr>
      </w:pPr>
    </w:p>
    <w:p w14:paraId="478022AB" w14:textId="77777777" w:rsidR="005B74C4" w:rsidRDefault="005B74C4">
      <w:pPr>
        <w:jc w:val="center"/>
        <w:rPr>
          <w:rFonts w:ascii="ＭＳ 明朝" w:hAnsi="ＭＳ 明朝"/>
          <w:kern w:val="0"/>
          <w:sz w:val="20"/>
          <w:szCs w:val="20"/>
        </w:rPr>
      </w:pPr>
    </w:p>
    <w:p w14:paraId="19BED935" w14:textId="77777777" w:rsidR="005B74C4" w:rsidRDefault="005B74C4">
      <w:pPr>
        <w:jc w:val="center"/>
        <w:rPr>
          <w:rFonts w:ascii="ＭＳ 明朝" w:hAnsi="ＭＳ 明朝"/>
          <w:kern w:val="0"/>
          <w:sz w:val="20"/>
          <w:szCs w:val="20"/>
        </w:rPr>
      </w:pPr>
    </w:p>
    <w:p w14:paraId="499F8CFC" w14:textId="77777777" w:rsidR="005B74C4" w:rsidRDefault="005B74C4">
      <w:pPr>
        <w:jc w:val="center"/>
        <w:rPr>
          <w:rFonts w:ascii="ＭＳ 明朝" w:hAnsi="ＭＳ 明朝"/>
          <w:kern w:val="0"/>
          <w:sz w:val="20"/>
          <w:szCs w:val="20"/>
        </w:rPr>
      </w:pPr>
    </w:p>
    <w:p w14:paraId="08F08B5F" w14:textId="77777777" w:rsidR="005B74C4" w:rsidRDefault="005B74C4">
      <w:pPr>
        <w:jc w:val="center"/>
        <w:rPr>
          <w:rFonts w:ascii="ＭＳ 明朝" w:hAnsi="ＭＳ 明朝"/>
          <w:kern w:val="0"/>
          <w:sz w:val="20"/>
          <w:szCs w:val="20"/>
        </w:rPr>
      </w:pPr>
    </w:p>
    <w:p w14:paraId="0F1F7D9A" w14:textId="77777777" w:rsidR="005B74C4" w:rsidRDefault="005B74C4">
      <w:pPr>
        <w:jc w:val="center"/>
        <w:rPr>
          <w:rFonts w:ascii="ＭＳ 明朝" w:hAnsi="ＭＳ 明朝"/>
          <w:kern w:val="0"/>
          <w:sz w:val="20"/>
          <w:szCs w:val="20"/>
        </w:rPr>
      </w:pPr>
    </w:p>
    <w:p w14:paraId="4622385D" w14:textId="77777777" w:rsidR="005B74C4" w:rsidRDefault="005B74C4">
      <w:pPr>
        <w:jc w:val="center"/>
        <w:rPr>
          <w:rFonts w:ascii="ＭＳ 明朝" w:hAnsi="ＭＳ 明朝"/>
          <w:kern w:val="0"/>
          <w:sz w:val="20"/>
          <w:szCs w:val="20"/>
        </w:rPr>
      </w:pPr>
    </w:p>
    <w:p w14:paraId="29D92333" w14:textId="77777777" w:rsidR="005B74C4" w:rsidRDefault="005B74C4">
      <w:pPr>
        <w:jc w:val="center"/>
        <w:rPr>
          <w:rFonts w:ascii="ＭＳ 明朝" w:hAnsi="ＭＳ 明朝"/>
          <w:kern w:val="0"/>
          <w:sz w:val="20"/>
          <w:szCs w:val="20"/>
        </w:rPr>
      </w:pPr>
    </w:p>
    <w:p w14:paraId="0A282616" w14:textId="77777777" w:rsidR="005B74C4" w:rsidRDefault="005B74C4">
      <w:pPr>
        <w:jc w:val="center"/>
        <w:rPr>
          <w:rFonts w:ascii="ＭＳ 明朝" w:hAnsi="ＭＳ 明朝"/>
          <w:kern w:val="0"/>
          <w:sz w:val="20"/>
          <w:szCs w:val="20"/>
        </w:rPr>
      </w:pPr>
    </w:p>
    <w:p w14:paraId="4149C334" w14:textId="77777777" w:rsidR="005B74C4" w:rsidRDefault="005B74C4">
      <w:pPr>
        <w:jc w:val="center"/>
        <w:rPr>
          <w:rFonts w:ascii="ＭＳ 明朝" w:hAnsi="ＭＳ 明朝"/>
          <w:kern w:val="0"/>
          <w:sz w:val="20"/>
          <w:szCs w:val="20"/>
        </w:rPr>
      </w:pPr>
    </w:p>
    <w:p w14:paraId="45D277FC" w14:textId="77777777" w:rsidR="005B74C4" w:rsidRDefault="00E8087D">
      <w:pPr>
        <w:rPr>
          <w:rFonts w:ascii="ＭＳ 明朝" w:hAnsi="ＭＳ 明朝"/>
          <w:kern w:val="0"/>
          <w:sz w:val="20"/>
          <w:szCs w:val="20"/>
        </w:rPr>
      </w:pPr>
      <w:r>
        <w:rPr>
          <w:rFonts w:ascii="ＭＳ 明朝" w:hAnsi="ＭＳ 明朝"/>
          <w:noProof/>
          <w:kern w:val="0"/>
          <w:sz w:val="20"/>
          <w:szCs w:val="20"/>
        </w:rPr>
        <mc:AlternateContent>
          <mc:Choice Requires="wps">
            <w:drawing>
              <wp:anchor distT="0" distB="0" distL="114300" distR="114300" simplePos="0" relativeHeight="251657216" behindDoc="0" locked="0" layoutInCell="1" allowOverlap="1" wp14:anchorId="07BDB75A" wp14:editId="142FB07E">
                <wp:simplePos x="0" y="0"/>
                <wp:positionH relativeFrom="column">
                  <wp:posOffset>198120</wp:posOffset>
                </wp:positionH>
                <wp:positionV relativeFrom="paragraph">
                  <wp:posOffset>170815</wp:posOffset>
                </wp:positionV>
                <wp:extent cx="5760085" cy="504190"/>
                <wp:effectExtent l="12700" t="5715" r="8890" b="139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190"/>
                        </a:xfrm>
                        <a:prstGeom prst="rect">
                          <a:avLst/>
                        </a:prstGeom>
                        <a:solidFill>
                          <a:srgbClr val="FFFFFF"/>
                        </a:solidFill>
                        <a:ln w="9525">
                          <a:solidFill>
                            <a:srgbClr val="000000"/>
                          </a:solidFill>
                          <a:miter lim="800000"/>
                          <a:headEnd/>
                          <a:tailEnd/>
                        </a:ln>
                      </wps:spPr>
                      <wps:txbx>
                        <w:txbxContent>
                          <w:p w14:paraId="278D4EAD" w14:textId="77777777" w:rsidR="005B74C4" w:rsidRDefault="00E8087D">
                            <w:pPr>
                              <w:rPr>
                                <w:sz w:val="36"/>
                                <w:szCs w:val="36"/>
                              </w:rPr>
                            </w:pPr>
                            <w:r>
                              <w:rPr>
                                <w:rFonts w:hint="eastAsia"/>
                                <w:sz w:val="36"/>
                                <w:szCs w:val="36"/>
                              </w:rPr>
                              <w:t>提案者名：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DB75A" id="Rectangle 8" o:spid="_x0000_s1027" style="position:absolute;left:0;text-align:left;margin-left:15.6pt;margin-top:13.45pt;width:453.55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">
                <v:textbox inset="5.85pt,.7pt,5.85pt,.7pt">
                  <w:txbxContent>
                    <w:p w14:paraId="278D4EAD" w14:textId="77777777" w:rsidR="005B74C4" w:rsidRDefault="00E8087D">
                      <w:pPr>
                        <w:rPr>
                          <w:sz w:val="36"/>
                          <w:szCs w:val="36"/>
                        </w:rPr>
                      </w:pPr>
                      <w:r>
                        <w:rPr>
                          <w:rFonts w:hint="eastAsia"/>
                          <w:sz w:val="36"/>
                          <w:szCs w:val="36"/>
                        </w:rPr>
                        <w:t>提案者名：</w:t>
                      </w:r>
                    </w:p>
                  </w:txbxContent>
                </v:textbox>
              </v:rect>
            </w:pict>
          </mc:Fallback>
        </mc:AlternateContent>
      </w:r>
    </w:p>
    <w:p w14:paraId="3651CD13" w14:textId="77777777" w:rsidR="005B74C4" w:rsidRDefault="005B74C4">
      <w:pPr>
        <w:rPr>
          <w:rFonts w:ascii="ＭＳ 明朝" w:hAnsi="ＭＳ 明朝"/>
          <w:sz w:val="20"/>
          <w:szCs w:val="20"/>
        </w:rPr>
      </w:pPr>
    </w:p>
    <w:p w14:paraId="7B351329" w14:textId="77777777" w:rsidR="005B74C4" w:rsidRDefault="005B74C4">
      <w:pPr>
        <w:rPr>
          <w:rFonts w:ascii="ＭＳ 明朝" w:hAnsi="ＭＳ 明朝"/>
          <w:sz w:val="20"/>
          <w:szCs w:val="20"/>
        </w:rPr>
      </w:pPr>
    </w:p>
    <w:p w14:paraId="3E2D141D" w14:textId="77777777" w:rsidR="005B74C4" w:rsidRDefault="005B74C4">
      <w:pPr>
        <w:rPr>
          <w:rFonts w:ascii="ＭＳ 明朝" w:hAnsi="ＭＳ 明朝"/>
          <w:sz w:val="20"/>
          <w:szCs w:val="20"/>
        </w:rPr>
      </w:pPr>
    </w:p>
    <w:p w14:paraId="62697F10" w14:textId="77777777" w:rsidR="005B74C4" w:rsidRDefault="005B74C4">
      <w:pPr>
        <w:rPr>
          <w:rFonts w:ascii="ＭＳ 明朝" w:hAnsi="ＭＳ 明朝"/>
          <w:sz w:val="20"/>
          <w:szCs w:val="20"/>
        </w:rPr>
      </w:pPr>
    </w:p>
    <w:p w14:paraId="043C838D" w14:textId="77777777" w:rsidR="005B74C4" w:rsidRDefault="005B74C4">
      <w:pPr>
        <w:rPr>
          <w:rFonts w:ascii="ＭＳ 明朝" w:hAnsi="ＭＳ 明朝"/>
          <w:sz w:val="20"/>
          <w:szCs w:val="20"/>
        </w:rPr>
      </w:pPr>
    </w:p>
    <w:p w14:paraId="208F5991" w14:textId="77777777" w:rsidR="005B74C4" w:rsidRDefault="005B74C4">
      <w:pPr>
        <w:jc w:val="center"/>
        <w:rPr>
          <w:rFonts w:ascii="ＭＳ 明朝" w:hAnsi="ＭＳ 明朝"/>
          <w:sz w:val="20"/>
          <w:szCs w:val="20"/>
        </w:rPr>
      </w:pPr>
    </w:p>
    <w:p w14:paraId="366BE2FF" w14:textId="77777777" w:rsidR="005B74C4" w:rsidRDefault="00E8087D">
      <w:pPr>
        <w:jc w:val="center"/>
        <w:rPr>
          <w:rFonts w:ascii="ＭＳ 明朝" w:hAnsi="ＭＳ 明朝"/>
          <w:sz w:val="22"/>
          <w:szCs w:val="22"/>
        </w:rPr>
      </w:pPr>
      <w:r>
        <w:rPr>
          <w:rFonts w:ascii="ＭＳ 明朝" w:hAnsi="ＭＳ 明朝"/>
          <w:sz w:val="20"/>
          <w:szCs w:val="20"/>
        </w:rPr>
        <w:lastRenderedPageBreak/>
        <w:br w:type="page"/>
      </w:r>
    </w:p>
    <w:p w14:paraId="63F029E0" w14:textId="77777777" w:rsidR="005B74C4" w:rsidRDefault="00E8087D">
      <w:pPr>
        <w:jc w:val="center"/>
        <w:rPr>
          <w:rFonts w:ascii="ＭＳ 明朝" w:hAnsi="ＭＳ 明朝"/>
          <w:sz w:val="22"/>
          <w:szCs w:val="22"/>
        </w:rPr>
      </w:pPr>
      <w:r>
        <w:rPr>
          <w:rFonts w:ascii="ＭＳ 明朝" w:hAnsi="ＭＳ 明朝"/>
          <w:noProof/>
          <w:kern w:val="0"/>
          <w:sz w:val="20"/>
          <w:szCs w:val="20"/>
        </w:rPr>
        <w:lastRenderedPageBreak/>
        <mc:AlternateContent>
          <mc:Choice Requires="wps">
            <w:drawing>
              <wp:anchor distT="0" distB="0" distL="114300" distR="114300" simplePos="0" relativeHeight="251659264" behindDoc="0" locked="0" layoutInCell="1" allowOverlap="1" wp14:anchorId="04929F7A" wp14:editId="07FCCCA9">
                <wp:simplePos x="0" y="0"/>
                <wp:positionH relativeFrom="column">
                  <wp:posOffset>4291330</wp:posOffset>
                </wp:positionH>
                <wp:positionV relativeFrom="paragraph">
                  <wp:posOffset>-194310</wp:posOffset>
                </wp:positionV>
                <wp:extent cx="1800225" cy="504190"/>
                <wp:effectExtent l="10160" t="8255" r="8890" b="114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04190"/>
                        </a:xfrm>
                        <a:prstGeom prst="rect">
                          <a:avLst/>
                        </a:prstGeom>
                        <a:solidFill>
                          <a:srgbClr val="FFFFFF"/>
                        </a:solidFill>
                        <a:ln w="9525">
                          <a:solidFill>
                            <a:srgbClr val="000000"/>
                          </a:solidFill>
                          <a:miter lim="800000"/>
                          <a:headEnd/>
                          <a:tailEnd/>
                        </a:ln>
                      </wps:spPr>
                      <wps:txbx>
                        <w:txbxContent>
                          <w:p w14:paraId="4A04564F" w14:textId="77777777" w:rsidR="005B74C4" w:rsidRDefault="00E8087D">
                            <w:pPr>
                              <w:rPr>
                                <w:sz w:val="36"/>
                                <w:szCs w:val="36"/>
                              </w:rPr>
                            </w:pPr>
                            <w:r>
                              <w:rPr>
                                <w:rFonts w:hint="eastAsia"/>
                                <w:sz w:val="36"/>
                                <w:szCs w:val="36"/>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29F7A" id="Rectangle 10" o:spid="_x0000_s1028" style="position:absolute;left:0;text-align:left;margin-left:337.9pt;margin-top:-15.3pt;width:141.7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">
                <v:textbox inset="5.85pt,.7pt,5.85pt,.7pt">
                  <w:txbxContent>
                    <w:p w14:paraId="4A04564F" w14:textId="77777777" w:rsidR="005B74C4" w:rsidRDefault="00E8087D">
                      <w:pPr>
                        <w:rPr>
                          <w:sz w:val="36"/>
                          <w:szCs w:val="36"/>
                        </w:rPr>
                      </w:pPr>
                      <w:r>
                        <w:rPr>
                          <w:rFonts w:hint="eastAsia"/>
                          <w:sz w:val="36"/>
                          <w:szCs w:val="36"/>
                        </w:rPr>
                        <w:t>番号：</w:t>
                      </w:r>
                    </w:p>
                  </w:txbxContent>
                </v:textbox>
              </v:rect>
            </w:pict>
          </mc:Fallback>
        </mc:AlternateContent>
      </w:r>
    </w:p>
    <w:p w14:paraId="0F835D08" w14:textId="77777777" w:rsidR="005B74C4" w:rsidRDefault="005B74C4">
      <w:pPr>
        <w:jc w:val="center"/>
        <w:rPr>
          <w:rFonts w:ascii="ＭＳ 明朝" w:hAnsi="ＭＳ 明朝"/>
          <w:sz w:val="22"/>
          <w:szCs w:val="22"/>
        </w:rPr>
      </w:pPr>
    </w:p>
    <w:p w14:paraId="3D94A98A" w14:textId="77777777" w:rsidR="005B74C4" w:rsidRDefault="005B74C4">
      <w:pPr>
        <w:jc w:val="center"/>
        <w:rPr>
          <w:rFonts w:ascii="ＭＳ 明朝" w:hAnsi="ＭＳ 明朝"/>
          <w:sz w:val="22"/>
          <w:szCs w:val="22"/>
        </w:rPr>
      </w:pPr>
    </w:p>
    <w:p w14:paraId="0B38DE5D" w14:textId="77777777" w:rsidR="005B74C4" w:rsidRDefault="005B74C4">
      <w:pPr>
        <w:jc w:val="center"/>
        <w:rPr>
          <w:rFonts w:ascii="ＭＳ 明朝" w:hAnsi="ＭＳ 明朝"/>
          <w:sz w:val="22"/>
          <w:szCs w:val="22"/>
        </w:rPr>
      </w:pPr>
    </w:p>
    <w:p w14:paraId="1FB7575A" w14:textId="77777777" w:rsidR="005B74C4" w:rsidRDefault="005B74C4">
      <w:pPr>
        <w:jc w:val="center"/>
        <w:rPr>
          <w:rFonts w:ascii="ＭＳ 明朝" w:hAnsi="ＭＳ 明朝"/>
          <w:sz w:val="22"/>
          <w:szCs w:val="22"/>
        </w:rPr>
      </w:pPr>
    </w:p>
    <w:p w14:paraId="579EC8B3" w14:textId="77777777" w:rsidR="005B74C4" w:rsidRDefault="005B74C4">
      <w:pPr>
        <w:jc w:val="center"/>
        <w:rPr>
          <w:rFonts w:ascii="ＭＳ 明朝" w:hAnsi="ＭＳ 明朝"/>
          <w:sz w:val="22"/>
          <w:szCs w:val="22"/>
        </w:rPr>
      </w:pPr>
    </w:p>
    <w:p w14:paraId="01864CEE" w14:textId="77777777" w:rsidR="005B74C4" w:rsidRDefault="005B74C4">
      <w:pPr>
        <w:jc w:val="center"/>
        <w:rPr>
          <w:rFonts w:ascii="ＭＳ 明朝" w:hAnsi="ＭＳ 明朝"/>
          <w:sz w:val="22"/>
          <w:szCs w:val="22"/>
        </w:rPr>
      </w:pPr>
    </w:p>
    <w:p w14:paraId="1841E808" w14:textId="77777777" w:rsidR="005B74C4" w:rsidRDefault="005B74C4">
      <w:pPr>
        <w:jc w:val="center"/>
        <w:rPr>
          <w:rFonts w:ascii="ＭＳ 明朝" w:hAnsi="ＭＳ 明朝"/>
          <w:sz w:val="22"/>
          <w:szCs w:val="22"/>
        </w:rPr>
      </w:pPr>
    </w:p>
    <w:p w14:paraId="336F3CC5" w14:textId="77777777" w:rsidR="005B74C4" w:rsidRDefault="005B74C4">
      <w:pPr>
        <w:jc w:val="center"/>
        <w:rPr>
          <w:rFonts w:ascii="ＭＳ 明朝" w:hAnsi="ＭＳ 明朝"/>
          <w:sz w:val="22"/>
          <w:szCs w:val="22"/>
        </w:rPr>
      </w:pPr>
    </w:p>
    <w:p w14:paraId="4D7B29F2" w14:textId="77777777" w:rsidR="005B74C4" w:rsidRDefault="005B74C4">
      <w:pPr>
        <w:jc w:val="center"/>
        <w:rPr>
          <w:rFonts w:ascii="ＭＳ 明朝" w:hAnsi="ＭＳ 明朝"/>
          <w:sz w:val="22"/>
          <w:szCs w:val="22"/>
        </w:rPr>
      </w:pPr>
    </w:p>
    <w:p w14:paraId="0904F8FB" w14:textId="77777777" w:rsidR="005B74C4" w:rsidRDefault="005B74C4">
      <w:pPr>
        <w:jc w:val="center"/>
        <w:rPr>
          <w:rFonts w:ascii="ＭＳ 明朝" w:hAnsi="ＭＳ 明朝"/>
          <w:sz w:val="22"/>
          <w:szCs w:val="22"/>
        </w:rPr>
      </w:pPr>
    </w:p>
    <w:p w14:paraId="1ED058B4" w14:textId="77777777" w:rsidR="005B74C4" w:rsidRDefault="005B74C4">
      <w:pPr>
        <w:jc w:val="center"/>
        <w:rPr>
          <w:rFonts w:ascii="ＭＳ 明朝" w:hAnsi="ＭＳ 明朝"/>
          <w:sz w:val="22"/>
          <w:szCs w:val="22"/>
        </w:rPr>
      </w:pPr>
    </w:p>
    <w:p w14:paraId="39E7A89D" w14:textId="77777777" w:rsidR="005B74C4" w:rsidRDefault="00E8087D">
      <w:pPr>
        <w:jc w:val="center"/>
        <w:rPr>
          <w:rFonts w:ascii="ＭＳ 明朝" w:hAnsi="ＭＳ 明朝"/>
          <w:sz w:val="22"/>
          <w:szCs w:val="22"/>
        </w:rPr>
      </w:pPr>
      <w:r>
        <w:rPr>
          <w:rFonts w:ascii="ＭＳ 明朝" w:hAnsi="ＭＳ 明朝"/>
          <w:noProof/>
          <w:kern w:val="0"/>
          <w:sz w:val="20"/>
          <w:szCs w:val="20"/>
        </w:rPr>
        <mc:AlternateContent>
          <mc:Choice Requires="wps">
            <w:drawing>
              <wp:anchor distT="0" distB="0" distL="114300" distR="114300" simplePos="0" relativeHeight="251658240" behindDoc="0" locked="0" layoutInCell="1" allowOverlap="1" wp14:anchorId="084431DC" wp14:editId="3B397CD2">
                <wp:simplePos x="0" y="0"/>
                <wp:positionH relativeFrom="column">
                  <wp:posOffset>553085</wp:posOffset>
                </wp:positionH>
                <wp:positionV relativeFrom="paragraph">
                  <wp:posOffset>41275</wp:posOffset>
                </wp:positionV>
                <wp:extent cx="5039995" cy="647700"/>
                <wp:effectExtent l="5715" t="13335" r="12065" b="571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647700"/>
                        </a:xfrm>
                        <a:prstGeom prst="rect">
                          <a:avLst/>
                        </a:prstGeom>
                        <a:solidFill>
                          <a:srgbClr val="FFFFFF"/>
                        </a:solidFill>
                        <a:ln w="9525">
                          <a:solidFill>
                            <a:srgbClr val="000000"/>
                          </a:solidFill>
                          <a:miter lim="800000"/>
                          <a:headEnd/>
                          <a:tailEnd/>
                        </a:ln>
                      </wps:spPr>
                      <wps:txbx>
                        <w:txbxContent>
                          <w:p w14:paraId="1B0A542F" w14:textId="77777777" w:rsidR="005B74C4" w:rsidRDefault="00E8087D">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提案書（</w:t>
                            </w:r>
                            <w:r>
                              <w:rPr>
                                <w:rFonts w:ascii="HG丸ｺﾞｼｯｸM-PRO" w:eastAsia="HG丸ｺﾞｼｯｸM-PRO" w:hAnsi="HG丸ｺﾞｼｯｸM-PRO" w:hint="eastAsia"/>
                                <w:sz w:val="48"/>
                                <w:szCs w:val="48"/>
                              </w:rPr>
                              <w:t>副本）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31DC" id="Rectangle 9" o:spid="_x0000_s1029" style="position:absolute;left:0;text-align:left;margin-left:43.55pt;margin-top:3.25pt;width:396.8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">
                <v:textbox inset="5.85pt,.7pt,5.85pt,.7pt">
                  <w:txbxContent>
                    <w:p w14:paraId="1B0A542F" w14:textId="77777777" w:rsidR="005B74C4" w:rsidRDefault="00E8087D">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提案書（</w:t>
                      </w:r>
                      <w:r>
                        <w:rPr>
                          <w:rFonts w:ascii="HG丸ｺﾞｼｯｸM-PRO" w:eastAsia="HG丸ｺﾞｼｯｸM-PRO" w:hAnsi="HG丸ｺﾞｼｯｸM-PRO" w:hint="eastAsia"/>
                          <w:sz w:val="48"/>
                          <w:szCs w:val="48"/>
                        </w:rPr>
                        <w:t>副本）</w:t>
                      </w:r>
                    </w:p>
                  </w:txbxContent>
                </v:textbox>
              </v:rect>
            </w:pict>
          </mc:Fallback>
        </mc:AlternateContent>
      </w:r>
    </w:p>
    <w:p w14:paraId="073C63DC" w14:textId="77777777" w:rsidR="005B74C4" w:rsidRDefault="005B74C4">
      <w:pPr>
        <w:jc w:val="center"/>
        <w:rPr>
          <w:rFonts w:ascii="ＭＳ 明朝" w:hAnsi="ＭＳ 明朝"/>
          <w:kern w:val="0"/>
          <w:sz w:val="20"/>
          <w:szCs w:val="20"/>
        </w:rPr>
      </w:pPr>
    </w:p>
    <w:p w14:paraId="32CF93B6" w14:textId="77777777" w:rsidR="005B74C4" w:rsidRDefault="005B74C4">
      <w:pPr>
        <w:jc w:val="center"/>
        <w:rPr>
          <w:rFonts w:ascii="ＭＳ 明朝" w:hAnsi="ＭＳ 明朝"/>
          <w:kern w:val="0"/>
          <w:sz w:val="20"/>
          <w:szCs w:val="20"/>
        </w:rPr>
      </w:pPr>
    </w:p>
    <w:p w14:paraId="60628E13" w14:textId="77777777" w:rsidR="005B74C4" w:rsidRDefault="005B74C4">
      <w:pPr>
        <w:jc w:val="center"/>
        <w:rPr>
          <w:rFonts w:ascii="ＭＳ 明朝" w:hAnsi="ＭＳ 明朝"/>
          <w:kern w:val="0"/>
          <w:sz w:val="20"/>
          <w:szCs w:val="20"/>
        </w:rPr>
      </w:pPr>
    </w:p>
    <w:p w14:paraId="3FF14A64" w14:textId="77777777" w:rsidR="005B74C4" w:rsidRDefault="005B74C4">
      <w:pPr>
        <w:jc w:val="center"/>
        <w:rPr>
          <w:rFonts w:ascii="ＭＳ 明朝" w:hAnsi="ＭＳ 明朝"/>
          <w:kern w:val="0"/>
          <w:sz w:val="20"/>
          <w:szCs w:val="20"/>
        </w:rPr>
      </w:pPr>
    </w:p>
    <w:p w14:paraId="26BFAFDA" w14:textId="77777777" w:rsidR="005B74C4" w:rsidRDefault="005B74C4">
      <w:pPr>
        <w:jc w:val="center"/>
        <w:rPr>
          <w:rFonts w:ascii="ＭＳ 明朝" w:hAnsi="ＭＳ 明朝"/>
          <w:kern w:val="0"/>
          <w:sz w:val="20"/>
          <w:szCs w:val="20"/>
        </w:rPr>
      </w:pPr>
    </w:p>
    <w:p w14:paraId="22CA09A6" w14:textId="77777777" w:rsidR="005B74C4" w:rsidRDefault="005B74C4">
      <w:pPr>
        <w:jc w:val="center"/>
        <w:rPr>
          <w:rFonts w:ascii="ＭＳ 明朝" w:hAnsi="ＭＳ 明朝"/>
          <w:kern w:val="0"/>
          <w:sz w:val="20"/>
          <w:szCs w:val="20"/>
        </w:rPr>
      </w:pPr>
    </w:p>
    <w:p w14:paraId="3BE0FBC6" w14:textId="77777777" w:rsidR="005B74C4" w:rsidRDefault="005B74C4">
      <w:pPr>
        <w:jc w:val="center"/>
        <w:rPr>
          <w:rFonts w:ascii="ＭＳ 明朝" w:hAnsi="ＭＳ 明朝"/>
          <w:kern w:val="0"/>
          <w:sz w:val="20"/>
          <w:szCs w:val="20"/>
        </w:rPr>
      </w:pPr>
    </w:p>
    <w:p w14:paraId="4127A5EF" w14:textId="77777777" w:rsidR="005B74C4" w:rsidRDefault="005B74C4">
      <w:pPr>
        <w:jc w:val="center"/>
        <w:rPr>
          <w:rFonts w:ascii="ＭＳ 明朝" w:hAnsi="ＭＳ 明朝"/>
          <w:kern w:val="0"/>
          <w:sz w:val="20"/>
          <w:szCs w:val="20"/>
        </w:rPr>
      </w:pPr>
    </w:p>
    <w:p w14:paraId="291594D9" w14:textId="77777777" w:rsidR="005B74C4" w:rsidRDefault="005B74C4">
      <w:pPr>
        <w:jc w:val="center"/>
        <w:rPr>
          <w:rFonts w:ascii="ＭＳ 明朝" w:hAnsi="ＭＳ 明朝"/>
          <w:kern w:val="0"/>
          <w:sz w:val="20"/>
          <w:szCs w:val="20"/>
        </w:rPr>
      </w:pPr>
    </w:p>
    <w:p w14:paraId="3BFC0633" w14:textId="77777777" w:rsidR="005B74C4" w:rsidRDefault="005B74C4">
      <w:pPr>
        <w:jc w:val="center"/>
        <w:rPr>
          <w:rFonts w:ascii="ＭＳ 明朝" w:hAnsi="ＭＳ 明朝"/>
          <w:kern w:val="0"/>
          <w:sz w:val="20"/>
          <w:szCs w:val="20"/>
        </w:rPr>
      </w:pPr>
    </w:p>
    <w:p w14:paraId="4E86A34D" w14:textId="77777777" w:rsidR="005B74C4" w:rsidRDefault="005B74C4">
      <w:pPr>
        <w:jc w:val="center"/>
        <w:rPr>
          <w:rFonts w:ascii="ＭＳ 明朝" w:hAnsi="ＭＳ 明朝"/>
          <w:kern w:val="0"/>
          <w:sz w:val="20"/>
          <w:szCs w:val="20"/>
        </w:rPr>
      </w:pPr>
    </w:p>
    <w:p w14:paraId="1E339379" w14:textId="77777777" w:rsidR="005B74C4" w:rsidRDefault="005B74C4">
      <w:pPr>
        <w:jc w:val="center"/>
        <w:rPr>
          <w:rFonts w:ascii="ＭＳ 明朝" w:hAnsi="ＭＳ 明朝"/>
          <w:kern w:val="0"/>
          <w:sz w:val="20"/>
          <w:szCs w:val="20"/>
        </w:rPr>
      </w:pPr>
    </w:p>
    <w:p w14:paraId="3BAD3BE9" w14:textId="77777777" w:rsidR="005B74C4" w:rsidRDefault="005B74C4">
      <w:pPr>
        <w:jc w:val="center"/>
        <w:rPr>
          <w:rFonts w:ascii="ＭＳ 明朝" w:hAnsi="ＭＳ 明朝"/>
          <w:kern w:val="0"/>
          <w:sz w:val="20"/>
          <w:szCs w:val="20"/>
        </w:rPr>
      </w:pPr>
    </w:p>
    <w:p w14:paraId="7FE020E6" w14:textId="77777777" w:rsidR="005B74C4" w:rsidRDefault="005B74C4">
      <w:pPr>
        <w:jc w:val="center"/>
        <w:rPr>
          <w:rFonts w:ascii="ＭＳ 明朝" w:hAnsi="ＭＳ 明朝"/>
          <w:kern w:val="0"/>
          <w:sz w:val="20"/>
          <w:szCs w:val="20"/>
        </w:rPr>
      </w:pPr>
    </w:p>
    <w:p w14:paraId="545B0DCA" w14:textId="77777777" w:rsidR="005B74C4" w:rsidRDefault="005B74C4">
      <w:pPr>
        <w:jc w:val="center"/>
        <w:rPr>
          <w:rFonts w:ascii="ＭＳ 明朝" w:hAnsi="ＭＳ 明朝"/>
          <w:kern w:val="0"/>
          <w:sz w:val="20"/>
          <w:szCs w:val="20"/>
        </w:rPr>
      </w:pPr>
    </w:p>
    <w:p w14:paraId="442CF080" w14:textId="77777777" w:rsidR="005B74C4" w:rsidRDefault="005B74C4">
      <w:pPr>
        <w:jc w:val="center"/>
        <w:rPr>
          <w:rFonts w:ascii="ＭＳ 明朝" w:hAnsi="ＭＳ 明朝"/>
          <w:kern w:val="0"/>
          <w:sz w:val="20"/>
          <w:szCs w:val="20"/>
        </w:rPr>
      </w:pPr>
    </w:p>
    <w:p w14:paraId="0B132A7B" w14:textId="77777777" w:rsidR="005B74C4" w:rsidRDefault="005B74C4">
      <w:pPr>
        <w:jc w:val="center"/>
        <w:rPr>
          <w:rFonts w:ascii="ＭＳ 明朝" w:hAnsi="ＭＳ 明朝"/>
          <w:kern w:val="0"/>
          <w:sz w:val="20"/>
          <w:szCs w:val="20"/>
        </w:rPr>
      </w:pPr>
    </w:p>
    <w:p w14:paraId="79516B33" w14:textId="77777777" w:rsidR="005B74C4" w:rsidRDefault="005B74C4">
      <w:pPr>
        <w:jc w:val="center"/>
        <w:rPr>
          <w:rFonts w:ascii="ＭＳ 明朝" w:hAnsi="ＭＳ 明朝"/>
          <w:kern w:val="0"/>
          <w:sz w:val="20"/>
          <w:szCs w:val="20"/>
        </w:rPr>
      </w:pPr>
    </w:p>
    <w:p w14:paraId="438A7E69" w14:textId="77777777" w:rsidR="005B74C4" w:rsidRDefault="005B74C4">
      <w:pPr>
        <w:jc w:val="center"/>
        <w:rPr>
          <w:rFonts w:ascii="ＭＳ 明朝" w:hAnsi="ＭＳ 明朝"/>
          <w:kern w:val="0"/>
          <w:sz w:val="20"/>
          <w:szCs w:val="20"/>
        </w:rPr>
      </w:pPr>
    </w:p>
    <w:p w14:paraId="332057CA" w14:textId="77777777" w:rsidR="005B74C4" w:rsidRDefault="005B74C4">
      <w:pPr>
        <w:jc w:val="center"/>
        <w:rPr>
          <w:rFonts w:ascii="ＭＳ 明朝" w:hAnsi="ＭＳ 明朝"/>
          <w:kern w:val="0"/>
          <w:sz w:val="20"/>
          <w:szCs w:val="20"/>
        </w:rPr>
      </w:pPr>
    </w:p>
    <w:p w14:paraId="7AD4AB75" w14:textId="77777777" w:rsidR="005B74C4" w:rsidRDefault="005B74C4">
      <w:pPr>
        <w:jc w:val="center"/>
        <w:rPr>
          <w:rFonts w:ascii="ＭＳ 明朝" w:hAnsi="ＭＳ 明朝"/>
          <w:kern w:val="0"/>
          <w:sz w:val="20"/>
          <w:szCs w:val="20"/>
        </w:rPr>
      </w:pPr>
    </w:p>
    <w:p w14:paraId="4BC2A7DB" w14:textId="77777777" w:rsidR="005B74C4" w:rsidRDefault="005B74C4">
      <w:pPr>
        <w:jc w:val="center"/>
        <w:rPr>
          <w:rFonts w:ascii="ＭＳ 明朝" w:hAnsi="ＭＳ 明朝"/>
          <w:kern w:val="0"/>
          <w:sz w:val="20"/>
          <w:szCs w:val="20"/>
        </w:rPr>
      </w:pPr>
    </w:p>
    <w:p w14:paraId="05AE5C3F" w14:textId="77777777" w:rsidR="005B74C4" w:rsidRDefault="005B74C4">
      <w:pPr>
        <w:jc w:val="center"/>
        <w:rPr>
          <w:rFonts w:ascii="ＭＳ 明朝" w:hAnsi="ＭＳ 明朝"/>
          <w:kern w:val="0"/>
          <w:sz w:val="20"/>
          <w:szCs w:val="20"/>
        </w:rPr>
      </w:pPr>
    </w:p>
    <w:p w14:paraId="0D158EA4" w14:textId="77777777" w:rsidR="005B74C4" w:rsidRDefault="005B74C4">
      <w:pPr>
        <w:rPr>
          <w:rFonts w:ascii="ＭＳ 明朝" w:hAnsi="ＭＳ 明朝"/>
          <w:kern w:val="0"/>
          <w:sz w:val="20"/>
          <w:szCs w:val="20"/>
        </w:rPr>
      </w:pPr>
    </w:p>
    <w:p w14:paraId="0F0DF46F" w14:textId="77777777" w:rsidR="005B74C4" w:rsidRDefault="005B74C4">
      <w:pPr>
        <w:rPr>
          <w:rFonts w:ascii="ＭＳ 明朝" w:hAnsi="ＭＳ 明朝"/>
          <w:sz w:val="20"/>
          <w:szCs w:val="20"/>
        </w:rPr>
      </w:pPr>
    </w:p>
    <w:p w14:paraId="25670B69" w14:textId="77777777" w:rsidR="005B74C4" w:rsidRDefault="005B74C4">
      <w:pPr>
        <w:rPr>
          <w:rFonts w:ascii="ＭＳ 明朝" w:hAnsi="ＭＳ 明朝"/>
          <w:sz w:val="20"/>
          <w:szCs w:val="20"/>
        </w:rPr>
      </w:pPr>
    </w:p>
    <w:p w14:paraId="7D2D80C0" w14:textId="77777777" w:rsidR="005B74C4" w:rsidRDefault="005B74C4">
      <w:pPr>
        <w:rPr>
          <w:rFonts w:ascii="ＭＳ 明朝" w:hAnsi="ＭＳ 明朝"/>
          <w:sz w:val="20"/>
          <w:szCs w:val="20"/>
        </w:rPr>
      </w:pPr>
    </w:p>
    <w:p w14:paraId="55B13C23" w14:textId="77777777" w:rsidR="005B74C4" w:rsidRDefault="005B74C4">
      <w:pPr>
        <w:rPr>
          <w:rFonts w:ascii="ＭＳ 明朝" w:hAnsi="ＭＳ 明朝"/>
          <w:sz w:val="20"/>
          <w:szCs w:val="20"/>
        </w:rPr>
      </w:pPr>
    </w:p>
    <w:p w14:paraId="0B5CE442" w14:textId="77777777" w:rsidR="005B74C4" w:rsidRDefault="00E8087D">
      <w:pPr>
        <w:widowControl/>
        <w:jc w:val="left"/>
        <w:rPr>
          <w:rFonts w:ascii="ＭＳ 明朝" w:hAnsi="ＭＳ 明朝"/>
          <w:sz w:val="20"/>
          <w:szCs w:val="20"/>
        </w:rPr>
      </w:pPr>
      <w:r>
        <w:rPr>
          <w:rFonts w:ascii="ＭＳ 明朝" w:hAnsi="ＭＳ 明朝"/>
          <w:sz w:val="20"/>
          <w:szCs w:val="20"/>
        </w:rPr>
        <w:br w:type="page"/>
      </w:r>
    </w:p>
    <w:p w14:paraId="05AD6DC7" w14:textId="77777777" w:rsidR="005B74C4" w:rsidRDefault="005B74C4">
      <w:pPr>
        <w:rPr>
          <w:rFonts w:ascii="ＭＳ 明朝" w:hAnsi="ＭＳ 明朝"/>
          <w:sz w:val="20"/>
          <w:szCs w:val="20"/>
        </w:rPr>
      </w:pPr>
    </w:p>
    <w:p w14:paraId="69592ECD" w14:textId="77777777" w:rsidR="005B74C4" w:rsidRDefault="005B74C4">
      <w:pPr>
        <w:jc w:val="left"/>
        <w:rPr>
          <w:rFonts w:ascii="ＭＳ 明朝" w:hAnsi="ＭＳ 明朝"/>
          <w:kern w:val="0"/>
          <w:sz w:val="20"/>
          <w:szCs w:val="20"/>
        </w:rPr>
        <w:sectPr w:rsidR="005B74C4">
          <w:footerReference w:type="default" r:id="rId8"/>
          <w:pgSz w:w="11906" w:h="16838" w:code="9"/>
          <w:pgMar w:top="1418" w:right="851" w:bottom="1134" w:left="1418" w:header="851" w:footer="567" w:gutter="0"/>
          <w:cols w:space="425"/>
          <w:docGrid w:type="linesAndChars" w:linePitch="311" w:charSpace="673"/>
        </w:sectPr>
      </w:pPr>
    </w:p>
    <w:p w14:paraId="1D656191" w14:textId="77777777" w:rsidR="005B74C4" w:rsidRDefault="00E8087D">
      <w:pPr>
        <w:jc w:val="left"/>
        <w:rPr>
          <w:rFonts w:ascii="ＭＳ 明朝" w:hAnsi="ＭＳ 明朝"/>
          <w:kern w:val="0"/>
          <w:sz w:val="20"/>
          <w:szCs w:val="20"/>
        </w:rPr>
      </w:pPr>
      <w:r>
        <w:rPr>
          <w:rFonts w:ascii="ＭＳ 明朝" w:hAnsi="ＭＳ 明朝" w:hint="eastAsia"/>
          <w:kern w:val="0"/>
          <w:sz w:val="20"/>
          <w:szCs w:val="20"/>
        </w:rPr>
        <w:lastRenderedPageBreak/>
        <w:t>（様式１－①）</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3B0BB97F" w14:textId="77777777">
        <w:trPr>
          <w:cantSplit/>
          <w:trHeight w:val="201"/>
        </w:trPr>
        <w:tc>
          <w:tcPr>
            <w:tcW w:w="4819" w:type="dxa"/>
            <w:shd w:val="clear" w:color="auto" w:fill="BFBFBF"/>
            <w:vAlign w:val="center"/>
          </w:tcPr>
          <w:p w14:paraId="555CAB27"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5F1EC8D7"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2D590C1D" w14:textId="77777777">
        <w:trPr>
          <w:cantSplit/>
          <w:trHeight w:val="404"/>
        </w:trPr>
        <w:tc>
          <w:tcPr>
            <w:tcW w:w="4819" w:type="dxa"/>
            <w:shd w:val="clear" w:color="auto" w:fill="auto"/>
            <w:vAlign w:val="center"/>
          </w:tcPr>
          <w:p w14:paraId="4BD80B5D" w14:textId="77777777" w:rsidR="005B74C4" w:rsidRDefault="00E8087D">
            <w:pPr>
              <w:adjustRightInd w:val="0"/>
              <w:snapToGrid w:val="0"/>
              <w:ind w:left="137" w:rightChars="61" w:right="130"/>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①　本事業への取組方針</w:t>
            </w:r>
          </w:p>
        </w:tc>
        <w:tc>
          <w:tcPr>
            <w:tcW w:w="4820" w:type="dxa"/>
            <w:tcBorders>
              <w:bottom w:val="single" w:sz="4" w:space="0" w:color="auto"/>
            </w:tcBorders>
            <w:shd w:val="clear" w:color="auto" w:fill="auto"/>
            <w:vAlign w:val="center"/>
          </w:tcPr>
          <w:p w14:paraId="3A38BA8A" w14:textId="77777777" w:rsidR="005B74C4" w:rsidRDefault="00E8087D">
            <w:pPr>
              <w:snapToGrid w:val="0"/>
              <w:ind w:leftChars="61" w:left="130" w:right="46"/>
              <w:rPr>
                <w:rFonts w:ascii="ＭＳ 明朝" w:hAnsi="ＭＳ 明朝"/>
                <w:sz w:val="20"/>
                <w:szCs w:val="20"/>
              </w:rPr>
            </w:pPr>
            <w:r>
              <w:rPr>
                <w:rFonts w:ascii="ＭＳ 明朝" w:hAnsi="ＭＳ 明朝" w:hint="eastAsia"/>
                <w:iCs/>
                <w:spacing w:val="2"/>
                <w:kern w:val="0"/>
                <w:sz w:val="20"/>
                <w:szCs w:val="20"/>
              </w:rPr>
              <w:t>本事業の理解と取組方針</w:t>
            </w:r>
          </w:p>
        </w:tc>
      </w:tr>
      <w:tr w:rsidR="005B74C4" w14:paraId="346D2180" w14:textId="77777777">
        <w:trPr>
          <w:cantSplit/>
          <w:trHeight w:val="13138"/>
        </w:trPr>
        <w:tc>
          <w:tcPr>
            <w:tcW w:w="9639" w:type="dxa"/>
            <w:gridSpan w:val="2"/>
            <w:tcBorders>
              <w:top w:val="nil"/>
              <w:bottom w:val="single" w:sz="4" w:space="0" w:color="auto"/>
            </w:tcBorders>
            <w:shd w:val="clear" w:color="auto" w:fill="auto"/>
          </w:tcPr>
          <w:p w14:paraId="4C326F0E" w14:textId="77777777" w:rsidR="005B74C4" w:rsidRDefault="00E8087D">
            <w:pPr>
              <w:snapToGrid w:val="0"/>
              <w:ind w:left="136" w:rightChars="69" w:right="147"/>
              <w:rPr>
                <w:rFonts w:ascii="ＭＳ 明朝" w:hAnsi="ＭＳ 明朝"/>
                <w:sz w:val="20"/>
                <w:szCs w:val="20"/>
              </w:rPr>
            </w:pPr>
            <w:r>
              <w:rPr>
                <w:rFonts w:ascii="ＭＳ 明朝" w:hAnsi="ＭＳ 明朝" w:hint="eastAsia"/>
                <w:sz w:val="20"/>
                <w:szCs w:val="20"/>
              </w:rPr>
              <w:t>１　評価の視点</w:t>
            </w:r>
          </w:p>
          <w:p w14:paraId="45DB409B" w14:textId="77777777" w:rsidR="005B74C4" w:rsidRDefault="00E8087D">
            <w:pPr>
              <w:snapToGrid w:val="0"/>
              <w:ind w:left="136" w:rightChars="69" w:right="147" w:firstLineChars="200" w:firstLine="407"/>
              <w:rPr>
                <w:rFonts w:ascii="ＭＳ 明朝" w:hAnsi="ＭＳ 明朝"/>
                <w:sz w:val="20"/>
                <w:szCs w:val="20"/>
              </w:rPr>
            </w:pPr>
            <w:r>
              <w:rPr>
                <w:rFonts w:ascii="ＭＳ 明朝" w:hAnsi="ＭＳ 明朝" w:hint="eastAsia"/>
                <w:kern w:val="0"/>
                <w:sz w:val="20"/>
                <w:szCs w:val="20"/>
              </w:rPr>
              <w:t>包括的管理</w:t>
            </w:r>
            <w:r>
              <w:rPr>
                <w:rFonts w:hint="eastAsia"/>
                <w:sz w:val="20"/>
                <w:szCs w:val="20"/>
              </w:rPr>
              <w:t>事業</w:t>
            </w:r>
            <w:r>
              <w:rPr>
                <w:rFonts w:ascii="ＭＳ 明朝" w:hAnsi="ＭＳ 明朝" w:hint="eastAsia"/>
                <w:kern w:val="0"/>
                <w:sz w:val="20"/>
                <w:szCs w:val="20"/>
              </w:rPr>
              <w:t>に対する市の要求主旨を把握しているか</w:t>
            </w:r>
          </w:p>
          <w:p w14:paraId="074A4FF5" w14:textId="77777777" w:rsidR="005B74C4" w:rsidRDefault="00E8087D">
            <w:pPr>
              <w:snapToGrid w:val="0"/>
              <w:ind w:left="136" w:rightChars="69" w:right="147"/>
              <w:rPr>
                <w:rFonts w:ascii="ＭＳ 明朝" w:hAnsi="ＭＳ 明朝"/>
                <w:sz w:val="20"/>
                <w:szCs w:val="20"/>
              </w:rPr>
            </w:pPr>
            <w:r>
              <w:rPr>
                <w:rFonts w:ascii="ＭＳ 明朝" w:hAnsi="ＭＳ 明朝" w:hint="eastAsia"/>
                <w:sz w:val="20"/>
                <w:szCs w:val="20"/>
              </w:rPr>
              <w:t>２　記入上の留意点（必須記載事項）</w:t>
            </w:r>
          </w:p>
          <w:p w14:paraId="48EA0EB8" w14:textId="77777777" w:rsidR="005B74C4" w:rsidRDefault="00E8087D">
            <w:pPr>
              <w:snapToGrid w:val="0"/>
              <w:ind w:left="136" w:rightChars="69" w:right="147"/>
              <w:rPr>
                <w:rFonts w:ascii="ＭＳ 明朝" w:hAnsi="ＭＳ 明朝"/>
                <w:sz w:val="20"/>
                <w:szCs w:val="20"/>
              </w:rPr>
            </w:pPr>
            <w:r>
              <w:rPr>
                <w:rFonts w:ascii="ＭＳ 明朝" w:hAnsi="ＭＳ 明朝" w:hint="eastAsia"/>
                <w:sz w:val="20"/>
                <w:szCs w:val="20"/>
              </w:rPr>
              <w:t>（１）業務を実施するにあたっての基本的な考え方、方針等について記載すること</w:t>
            </w:r>
          </w:p>
          <w:p w14:paraId="564382D5" w14:textId="77777777" w:rsidR="005B74C4" w:rsidRDefault="00E8087D">
            <w:pPr>
              <w:snapToGrid w:val="0"/>
              <w:ind w:left="136"/>
              <w:rPr>
                <w:rFonts w:ascii="ＭＳ 明朝" w:hAnsi="ＭＳ 明朝"/>
                <w:sz w:val="20"/>
                <w:szCs w:val="20"/>
              </w:rPr>
            </w:pPr>
            <w:r>
              <w:rPr>
                <w:rFonts w:ascii="ＭＳ 明朝" w:hAnsi="ＭＳ 明朝" w:hint="eastAsia"/>
                <w:sz w:val="20"/>
                <w:szCs w:val="20"/>
              </w:rPr>
              <w:t>（２）次の事項を踏まえて提案すること</w:t>
            </w:r>
          </w:p>
          <w:p w14:paraId="76FF04FC" w14:textId="77777777" w:rsidR="005B74C4" w:rsidRDefault="00E8087D">
            <w:pPr>
              <w:snapToGrid w:val="0"/>
              <w:ind w:left="136" w:firstLineChars="200" w:firstLine="407"/>
              <w:rPr>
                <w:rFonts w:ascii="ＭＳ 明朝" w:hAnsi="ＭＳ 明朝"/>
                <w:sz w:val="20"/>
                <w:szCs w:val="20"/>
              </w:rPr>
            </w:pPr>
            <w:r>
              <w:rPr>
                <w:rFonts w:ascii="ＭＳ 明朝" w:hAnsi="ＭＳ 明朝" w:hint="eastAsia"/>
                <w:sz w:val="20"/>
                <w:szCs w:val="20"/>
              </w:rPr>
              <w:t>ア　各業務を包括的に維持管理する考え方</w:t>
            </w:r>
          </w:p>
          <w:p w14:paraId="306F2F0F" w14:textId="77777777" w:rsidR="005B74C4" w:rsidRDefault="00E8087D">
            <w:pPr>
              <w:snapToGrid w:val="0"/>
              <w:ind w:left="136" w:firstLineChars="200" w:firstLine="407"/>
              <w:rPr>
                <w:rFonts w:ascii="ＭＳ 明朝" w:hAnsi="ＭＳ 明朝"/>
                <w:sz w:val="20"/>
                <w:szCs w:val="20"/>
              </w:rPr>
            </w:pPr>
            <w:r>
              <w:rPr>
                <w:rFonts w:ascii="ＭＳ 明朝" w:hAnsi="ＭＳ 明朝" w:hint="eastAsia"/>
                <w:sz w:val="20"/>
                <w:szCs w:val="20"/>
              </w:rPr>
              <w:t>イ　自らが道路管理者となる心構え</w:t>
            </w:r>
          </w:p>
        </w:tc>
      </w:tr>
    </w:tbl>
    <w:p w14:paraId="59AAF72D" w14:textId="77777777" w:rsidR="005B74C4" w:rsidRDefault="00E8087D">
      <w:pPr>
        <w:adjustRightInd w:val="0"/>
        <w:textAlignment w:val="baseline"/>
        <w:rPr>
          <w:rFonts w:ascii="ＭＳ 明朝" w:hAnsi="ＭＳ 明朝"/>
          <w:kern w:val="0"/>
          <w:sz w:val="20"/>
          <w:szCs w:val="20"/>
        </w:rPr>
      </w:pPr>
      <w:r>
        <w:rPr>
          <w:rFonts w:ascii="ＭＳ 明朝" w:hAnsi="ＭＳ 明朝" w:hint="eastAsia"/>
          <w:kern w:val="0"/>
          <w:sz w:val="20"/>
          <w:szCs w:val="20"/>
        </w:rPr>
        <w:lastRenderedPageBreak/>
        <w:t>（様式１－②－ア）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3E0E17FA" w14:textId="77777777">
        <w:trPr>
          <w:cantSplit/>
          <w:trHeight w:val="201"/>
        </w:trPr>
        <w:tc>
          <w:tcPr>
            <w:tcW w:w="4819" w:type="dxa"/>
            <w:shd w:val="clear" w:color="auto" w:fill="BFBFBF"/>
            <w:vAlign w:val="center"/>
          </w:tcPr>
          <w:p w14:paraId="0ED964B9"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44F9CBD9"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1DBE608D" w14:textId="77777777">
        <w:trPr>
          <w:cantSplit/>
          <w:trHeight w:val="404"/>
        </w:trPr>
        <w:tc>
          <w:tcPr>
            <w:tcW w:w="4819" w:type="dxa"/>
            <w:shd w:val="clear" w:color="auto" w:fill="auto"/>
            <w:vAlign w:val="center"/>
          </w:tcPr>
          <w:p w14:paraId="3DBAAAFC" w14:textId="77777777" w:rsidR="005B74C4" w:rsidRDefault="00E8087D">
            <w:pPr>
              <w:adjustRightInd w:val="0"/>
              <w:snapToGrid w:val="0"/>
              <w:ind w:left="137" w:rightChars="61" w:right="130"/>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②　本事業の実施体制</w:t>
            </w:r>
          </w:p>
        </w:tc>
        <w:tc>
          <w:tcPr>
            <w:tcW w:w="4820" w:type="dxa"/>
            <w:shd w:val="clear" w:color="auto" w:fill="auto"/>
            <w:vAlign w:val="center"/>
          </w:tcPr>
          <w:p w14:paraId="3D3E653B"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iCs/>
                <w:spacing w:val="2"/>
                <w:kern w:val="0"/>
                <w:sz w:val="20"/>
                <w:szCs w:val="20"/>
              </w:rPr>
              <w:t>ア 業務担当者の経歴と実績</w:t>
            </w:r>
          </w:p>
        </w:tc>
      </w:tr>
      <w:tr w:rsidR="005B74C4" w14:paraId="24F50C68" w14:textId="77777777">
        <w:trPr>
          <w:cantSplit/>
          <w:trHeight w:val="13138"/>
        </w:trPr>
        <w:tc>
          <w:tcPr>
            <w:tcW w:w="9639" w:type="dxa"/>
            <w:gridSpan w:val="2"/>
            <w:tcBorders>
              <w:bottom w:val="single" w:sz="4" w:space="0" w:color="auto"/>
            </w:tcBorders>
            <w:shd w:val="clear" w:color="auto" w:fill="auto"/>
          </w:tcPr>
          <w:p w14:paraId="2B8ACC14" w14:textId="77777777" w:rsidR="005B74C4" w:rsidRDefault="00E8087D">
            <w:pPr>
              <w:snapToGrid w:val="0"/>
              <w:ind w:left="136" w:rightChars="21" w:right="45"/>
              <w:rPr>
                <w:rFonts w:ascii="ＭＳ 明朝" w:hAnsi="ＭＳ 明朝"/>
                <w:sz w:val="20"/>
                <w:szCs w:val="20"/>
              </w:rPr>
            </w:pPr>
            <w:r>
              <w:rPr>
                <w:rFonts w:ascii="ＭＳ 明朝" w:hAnsi="ＭＳ 明朝" w:hint="eastAsia"/>
                <w:sz w:val="20"/>
                <w:szCs w:val="20"/>
              </w:rPr>
              <w:t>１　評価の視点</w:t>
            </w:r>
          </w:p>
          <w:p w14:paraId="06C3E05A" w14:textId="77777777" w:rsidR="005B74C4" w:rsidRDefault="00E8087D">
            <w:pPr>
              <w:snapToGrid w:val="0"/>
              <w:ind w:left="136" w:rightChars="21" w:right="45"/>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iCs/>
                <w:spacing w:val="2"/>
                <w:sz w:val="20"/>
                <w:szCs w:val="20"/>
              </w:rPr>
              <w:t>担当者の今回の業務に関する経験は十分か</w:t>
            </w:r>
          </w:p>
          <w:p w14:paraId="2382A24E" w14:textId="77777777" w:rsidR="005B74C4" w:rsidRDefault="00E8087D">
            <w:pPr>
              <w:snapToGrid w:val="0"/>
              <w:ind w:left="136" w:rightChars="21" w:right="45"/>
              <w:rPr>
                <w:rFonts w:ascii="ＭＳ 明朝" w:hAnsi="ＭＳ 明朝"/>
                <w:sz w:val="20"/>
                <w:szCs w:val="20"/>
              </w:rPr>
            </w:pPr>
            <w:r>
              <w:rPr>
                <w:rFonts w:ascii="ＭＳ 明朝" w:hAnsi="ＭＳ 明朝" w:hint="eastAsia"/>
                <w:sz w:val="20"/>
                <w:szCs w:val="20"/>
              </w:rPr>
              <w:t>２　記入上の留意点（必須記載事項）</w:t>
            </w:r>
          </w:p>
          <w:p w14:paraId="65995A5B" w14:textId="77777777" w:rsidR="005B74C4" w:rsidRDefault="00E8087D">
            <w:pPr>
              <w:snapToGrid w:val="0"/>
              <w:ind w:left="136" w:rightChars="21" w:right="45"/>
              <w:rPr>
                <w:rFonts w:ascii="ＭＳ 明朝" w:hAnsi="ＭＳ 明朝"/>
                <w:spacing w:val="2"/>
                <w:sz w:val="20"/>
                <w:szCs w:val="20"/>
              </w:rPr>
            </w:pPr>
            <w:r>
              <w:rPr>
                <w:rFonts w:ascii="ＭＳ 明朝" w:hAnsi="ＭＳ 明朝" w:hint="eastAsia"/>
                <w:spacing w:val="2"/>
                <w:sz w:val="20"/>
                <w:szCs w:val="20"/>
              </w:rPr>
              <w:t>（１）配置予定技術者について記載すること</w:t>
            </w:r>
          </w:p>
          <w:p w14:paraId="472C54F6" w14:textId="77777777" w:rsidR="005B74C4" w:rsidRDefault="00E8087D">
            <w:pPr>
              <w:snapToGrid w:val="0"/>
              <w:ind w:left="136" w:rightChars="21" w:right="45"/>
              <w:rPr>
                <w:rFonts w:ascii="ＭＳ 明朝" w:hAnsi="ＭＳ 明朝"/>
                <w:sz w:val="20"/>
                <w:szCs w:val="20"/>
              </w:rPr>
            </w:pPr>
            <w:r>
              <w:rPr>
                <w:rFonts w:ascii="ＭＳ 明朝" w:hAnsi="ＭＳ 明朝" w:hint="eastAsia"/>
                <w:sz w:val="20"/>
                <w:szCs w:val="20"/>
              </w:rPr>
              <w:t>（２）次の事項を踏まえて提案すること</w:t>
            </w:r>
          </w:p>
          <w:p w14:paraId="0AC43D88" w14:textId="77777777" w:rsidR="005B74C4" w:rsidRDefault="00E8087D">
            <w:pPr>
              <w:snapToGrid w:val="0"/>
              <w:ind w:leftChars="260" w:left="762" w:rightChars="21" w:right="45" w:hangingChars="100" w:hanging="207"/>
              <w:rPr>
                <w:rFonts w:ascii="ＭＳ 明朝" w:hAnsi="ＭＳ 明朝"/>
                <w:spacing w:val="2"/>
                <w:sz w:val="20"/>
                <w:szCs w:val="20"/>
              </w:rPr>
            </w:pPr>
            <w:r>
              <w:rPr>
                <w:rFonts w:ascii="ＭＳ 明朝" w:hAnsi="ＭＳ 明朝" w:hint="eastAsia"/>
                <w:spacing w:val="2"/>
                <w:sz w:val="20"/>
                <w:szCs w:val="20"/>
              </w:rPr>
              <w:t>ア　要求水準書の実施体制に示す配置予定技術者の有している資格、業務経歴を具体的に記載すること（業務の分担業務分野の概要も記載すること）</w:t>
            </w:r>
          </w:p>
          <w:p w14:paraId="25794DEB" w14:textId="77777777" w:rsidR="005B74C4" w:rsidRDefault="00E8087D">
            <w:pPr>
              <w:snapToGrid w:val="0"/>
              <w:ind w:leftChars="59" w:left="126" w:rightChars="21" w:right="45" w:firstLineChars="200" w:firstLine="415"/>
              <w:rPr>
                <w:rFonts w:ascii="ＭＳ 明朝" w:hAnsi="ＭＳ 明朝"/>
                <w:spacing w:val="2"/>
                <w:sz w:val="20"/>
                <w:szCs w:val="20"/>
              </w:rPr>
            </w:pPr>
            <w:r>
              <w:rPr>
                <w:rFonts w:ascii="ＭＳ 明朝" w:hAnsi="ＭＳ 明朝" w:hint="eastAsia"/>
                <w:spacing w:val="2"/>
                <w:sz w:val="20"/>
                <w:szCs w:val="20"/>
              </w:rPr>
              <w:t>イ　配置予定技術者の有している資格は、証する書類の写しを添付すること</w:t>
            </w:r>
          </w:p>
          <w:p w14:paraId="39AEFD19" w14:textId="77777777" w:rsidR="005B74C4" w:rsidRDefault="00E8087D">
            <w:pPr>
              <w:snapToGrid w:val="0"/>
              <w:ind w:leftChars="259" w:left="759" w:rightChars="21" w:right="45" w:hangingChars="100" w:hanging="207"/>
              <w:rPr>
                <w:rFonts w:ascii="ＭＳ 明朝" w:hAnsi="ＭＳ 明朝"/>
                <w:spacing w:val="2"/>
                <w:sz w:val="20"/>
                <w:szCs w:val="20"/>
              </w:rPr>
            </w:pPr>
            <w:r>
              <w:rPr>
                <w:rFonts w:ascii="ＭＳ 明朝" w:hAnsi="ＭＳ 明朝" w:hint="eastAsia"/>
                <w:spacing w:val="2"/>
                <w:sz w:val="20"/>
                <w:szCs w:val="20"/>
              </w:rPr>
              <w:t>ウ　配置予定技術者の業務経歴は、過去10年以内に完了したものを対象とし、証する書類として契約書等の写しを添付すること</w:t>
            </w:r>
          </w:p>
          <w:p w14:paraId="093081ED" w14:textId="77777777" w:rsidR="005B74C4" w:rsidRDefault="00E8087D">
            <w:pPr>
              <w:snapToGrid w:val="0"/>
              <w:ind w:leftChars="259" w:left="759" w:rightChars="21" w:right="45" w:hangingChars="100" w:hanging="207"/>
              <w:rPr>
                <w:rFonts w:ascii="ＭＳ 明朝" w:hAnsi="ＭＳ 明朝"/>
                <w:spacing w:val="2"/>
                <w:sz w:val="20"/>
                <w:szCs w:val="20"/>
              </w:rPr>
            </w:pPr>
            <w:r>
              <w:rPr>
                <w:rFonts w:ascii="ＭＳ 明朝" w:hAnsi="ＭＳ 明朝" w:hint="eastAsia"/>
                <w:spacing w:val="2"/>
                <w:sz w:val="20"/>
                <w:szCs w:val="20"/>
              </w:rPr>
              <w:t>エ　適切な市民対応</w:t>
            </w:r>
          </w:p>
        </w:tc>
      </w:tr>
    </w:tbl>
    <w:p w14:paraId="67E9CB2B" w14:textId="77777777" w:rsidR="005B74C4" w:rsidRDefault="00E8087D">
      <w:pPr>
        <w:adjustRightInd w:val="0"/>
        <w:textAlignment w:val="baseline"/>
        <w:rPr>
          <w:rFonts w:ascii="ＭＳ 明朝" w:hAnsi="ＭＳ 明朝"/>
          <w:kern w:val="0"/>
          <w:sz w:val="20"/>
          <w:szCs w:val="20"/>
        </w:rPr>
      </w:pPr>
      <w:r>
        <w:rPr>
          <w:rFonts w:ascii="ＭＳ 明朝" w:hAnsi="ＭＳ 明朝" w:hint="eastAsia"/>
          <w:kern w:val="0"/>
          <w:sz w:val="20"/>
          <w:szCs w:val="20"/>
        </w:rPr>
        <w:lastRenderedPageBreak/>
        <w:t>（様式１－②－イ）</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39158C7D" w14:textId="77777777">
        <w:trPr>
          <w:cantSplit/>
          <w:trHeight w:val="201"/>
        </w:trPr>
        <w:tc>
          <w:tcPr>
            <w:tcW w:w="4819" w:type="dxa"/>
            <w:shd w:val="clear" w:color="auto" w:fill="BFBFBF"/>
            <w:vAlign w:val="center"/>
          </w:tcPr>
          <w:p w14:paraId="0F242536"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78B4545E"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3EC46DA1" w14:textId="77777777">
        <w:trPr>
          <w:cantSplit/>
          <w:trHeight w:val="404"/>
        </w:trPr>
        <w:tc>
          <w:tcPr>
            <w:tcW w:w="4819" w:type="dxa"/>
            <w:shd w:val="clear" w:color="auto" w:fill="auto"/>
            <w:vAlign w:val="center"/>
          </w:tcPr>
          <w:p w14:paraId="0ABB7872" w14:textId="77777777" w:rsidR="005B74C4" w:rsidRDefault="00E8087D">
            <w:pPr>
              <w:adjustRightInd w:val="0"/>
              <w:snapToGrid w:val="0"/>
              <w:ind w:left="137" w:rightChars="61" w:right="130"/>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②　本事業の実施体制</w:t>
            </w:r>
          </w:p>
        </w:tc>
        <w:tc>
          <w:tcPr>
            <w:tcW w:w="4820" w:type="dxa"/>
            <w:shd w:val="clear" w:color="auto" w:fill="auto"/>
            <w:vAlign w:val="center"/>
          </w:tcPr>
          <w:p w14:paraId="55086981"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iCs/>
                <w:spacing w:val="2"/>
                <w:kern w:val="0"/>
                <w:sz w:val="20"/>
                <w:szCs w:val="20"/>
              </w:rPr>
              <w:t>イ 継続的な運営を可能とする体制</w:t>
            </w:r>
          </w:p>
        </w:tc>
      </w:tr>
      <w:tr w:rsidR="005B74C4" w14:paraId="0EED6C7F" w14:textId="77777777">
        <w:trPr>
          <w:cantSplit/>
          <w:trHeight w:val="13168"/>
        </w:trPr>
        <w:tc>
          <w:tcPr>
            <w:tcW w:w="9639" w:type="dxa"/>
            <w:gridSpan w:val="2"/>
            <w:tcBorders>
              <w:bottom w:val="single" w:sz="4" w:space="0" w:color="auto"/>
            </w:tcBorders>
            <w:shd w:val="clear" w:color="auto" w:fill="auto"/>
          </w:tcPr>
          <w:p w14:paraId="10AE8552"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　評価の視点</w:t>
            </w:r>
          </w:p>
          <w:p w14:paraId="123D4760"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 xml:space="preserve">　　</w:t>
            </w:r>
            <w:r>
              <w:rPr>
                <w:rFonts w:ascii="ＭＳ 明朝" w:hAnsi="ＭＳ 明朝" w:hint="eastAsia"/>
                <w:iCs/>
                <w:spacing w:val="2"/>
                <w:sz w:val="20"/>
                <w:szCs w:val="20"/>
              </w:rPr>
              <w:t>継続的に運営する体制となっているか</w:t>
            </w:r>
          </w:p>
          <w:p w14:paraId="53E7E446" w14:textId="77777777" w:rsidR="005B74C4" w:rsidRDefault="00E8087D">
            <w:pPr>
              <w:snapToGrid w:val="0"/>
              <w:ind w:leftChars="50" w:left="314" w:rightChars="21" w:right="45" w:hangingChars="100" w:hanging="207"/>
              <w:rPr>
                <w:rFonts w:ascii="ＭＳ 明朝" w:hAnsi="ＭＳ 明朝"/>
                <w:sz w:val="20"/>
                <w:szCs w:val="20"/>
              </w:rPr>
            </w:pPr>
            <w:r>
              <w:rPr>
                <w:rFonts w:ascii="ＭＳ 明朝" w:hAnsi="ＭＳ 明朝" w:hint="eastAsia"/>
                <w:spacing w:val="2"/>
                <w:sz w:val="20"/>
                <w:szCs w:val="20"/>
              </w:rPr>
              <w:t xml:space="preserve">２　</w:t>
            </w:r>
            <w:r>
              <w:rPr>
                <w:rFonts w:ascii="ＭＳ 明朝" w:hAnsi="ＭＳ 明朝" w:hint="eastAsia"/>
                <w:sz w:val="20"/>
                <w:szCs w:val="20"/>
              </w:rPr>
              <w:t>記入上の留意点（必須記載事項）</w:t>
            </w:r>
          </w:p>
          <w:p w14:paraId="022D2654" w14:textId="77777777" w:rsidR="005B74C4" w:rsidRDefault="00E8087D">
            <w:pPr>
              <w:snapToGrid w:val="0"/>
              <w:ind w:leftChars="50" w:left="514" w:rightChars="21" w:right="45" w:hangingChars="200" w:hanging="407"/>
              <w:rPr>
                <w:rFonts w:ascii="ＭＳ 明朝" w:hAnsi="ＭＳ 明朝"/>
                <w:spacing w:val="2"/>
                <w:sz w:val="20"/>
                <w:szCs w:val="20"/>
              </w:rPr>
            </w:pPr>
            <w:r>
              <w:rPr>
                <w:rFonts w:ascii="ＭＳ 明朝" w:hAnsi="ＭＳ 明朝" w:hint="eastAsia"/>
                <w:sz w:val="20"/>
                <w:szCs w:val="20"/>
              </w:rPr>
              <w:t>（１）</w:t>
            </w:r>
            <w:r>
              <w:rPr>
                <w:rFonts w:ascii="ＭＳ 明朝" w:hAnsi="ＭＳ 明朝" w:hint="eastAsia"/>
                <w:spacing w:val="2"/>
                <w:sz w:val="20"/>
                <w:szCs w:val="20"/>
              </w:rPr>
              <w:t>業務実施にあたって再委託事業者との関連性について記載すること</w:t>
            </w:r>
          </w:p>
          <w:p w14:paraId="19241047"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（２）次の事項を踏まえて提案すること</w:t>
            </w:r>
          </w:p>
          <w:p w14:paraId="17912A45" w14:textId="77777777" w:rsidR="005B74C4" w:rsidRDefault="00E8087D">
            <w:pPr>
              <w:snapToGrid w:val="0"/>
              <w:ind w:leftChars="59" w:left="126" w:rightChars="21" w:right="45" w:firstLineChars="200" w:firstLine="415"/>
              <w:rPr>
                <w:rFonts w:ascii="ＭＳ 明朝" w:hAnsi="ＭＳ 明朝"/>
                <w:spacing w:val="2"/>
                <w:sz w:val="20"/>
                <w:szCs w:val="20"/>
              </w:rPr>
            </w:pPr>
            <w:r>
              <w:rPr>
                <w:rFonts w:ascii="ＭＳ 明朝" w:hAnsi="ＭＳ 明朝" w:hint="eastAsia"/>
                <w:spacing w:val="2"/>
                <w:sz w:val="20"/>
                <w:szCs w:val="20"/>
              </w:rPr>
              <w:t>ア　概要・構成（図を作成し説明すること）</w:t>
            </w:r>
          </w:p>
          <w:p w14:paraId="370F6592"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イ　運営方針</w:t>
            </w:r>
          </w:p>
          <w:p w14:paraId="64B856F9" w14:textId="77777777" w:rsidR="005B74C4" w:rsidRDefault="00E8087D">
            <w:pPr>
              <w:snapToGrid w:val="0"/>
              <w:ind w:leftChars="59" w:left="126" w:rightChars="21" w:right="45" w:firstLineChars="200" w:firstLine="415"/>
              <w:rPr>
                <w:rFonts w:ascii="ＭＳ 明朝" w:hAnsi="ＭＳ 明朝"/>
                <w:spacing w:val="2"/>
                <w:sz w:val="20"/>
                <w:szCs w:val="20"/>
              </w:rPr>
            </w:pPr>
            <w:r>
              <w:rPr>
                <w:rFonts w:ascii="ＭＳ 明朝" w:hAnsi="ＭＳ 明朝" w:hint="eastAsia"/>
                <w:iCs/>
                <w:spacing w:val="2"/>
                <w:sz w:val="20"/>
                <w:szCs w:val="20"/>
              </w:rPr>
              <w:t>ウ　構成企業を変更する事態になった場合の対応</w:t>
            </w:r>
          </w:p>
        </w:tc>
      </w:tr>
    </w:tbl>
    <w:p w14:paraId="4567F60A" w14:textId="77777777" w:rsidR="005B74C4" w:rsidRDefault="00E8087D">
      <w:pPr>
        <w:widowControl/>
        <w:jc w:val="left"/>
        <w:rPr>
          <w:rFonts w:ascii="ＭＳ 明朝" w:hAnsi="ＭＳ 明朝"/>
          <w:kern w:val="0"/>
          <w:sz w:val="20"/>
          <w:szCs w:val="20"/>
        </w:rPr>
      </w:pPr>
      <w:r>
        <w:rPr>
          <w:rFonts w:ascii="ＭＳ 明朝" w:hAnsi="ＭＳ 明朝" w:hint="eastAsia"/>
          <w:kern w:val="0"/>
          <w:sz w:val="20"/>
          <w:szCs w:val="20"/>
        </w:rPr>
        <w:lastRenderedPageBreak/>
        <w:t>（様式１－③）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17CC2569" w14:textId="77777777">
        <w:trPr>
          <w:cantSplit/>
          <w:trHeight w:val="201"/>
        </w:trPr>
        <w:tc>
          <w:tcPr>
            <w:tcW w:w="4819" w:type="dxa"/>
            <w:shd w:val="clear" w:color="auto" w:fill="BFBFBF"/>
            <w:vAlign w:val="center"/>
          </w:tcPr>
          <w:p w14:paraId="4056B66C"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59A13070"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14070356" w14:textId="77777777">
        <w:trPr>
          <w:cantSplit/>
          <w:trHeight w:val="427"/>
        </w:trPr>
        <w:tc>
          <w:tcPr>
            <w:tcW w:w="4819" w:type="dxa"/>
            <w:shd w:val="clear" w:color="auto" w:fill="auto"/>
            <w:vAlign w:val="center"/>
          </w:tcPr>
          <w:p w14:paraId="0DC3F621" w14:textId="77777777" w:rsidR="005B74C4" w:rsidRDefault="00E8087D">
            <w:pPr>
              <w:adjustRightInd w:val="0"/>
              <w:snapToGrid w:val="0"/>
              <w:ind w:left="137" w:rightChars="61" w:right="130"/>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③　見積金額</w:t>
            </w:r>
          </w:p>
        </w:tc>
        <w:tc>
          <w:tcPr>
            <w:tcW w:w="4820" w:type="dxa"/>
            <w:shd w:val="clear" w:color="auto" w:fill="auto"/>
            <w:vAlign w:val="center"/>
          </w:tcPr>
          <w:p w14:paraId="31C60051"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iCs/>
                <w:spacing w:val="2"/>
                <w:kern w:val="0"/>
                <w:sz w:val="20"/>
                <w:szCs w:val="20"/>
              </w:rPr>
              <w:t>維持管理経費の縮減</w:t>
            </w:r>
          </w:p>
        </w:tc>
      </w:tr>
      <w:tr w:rsidR="005B74C4" w14:paraId="4E5F1FE2" w14:textId="77777777">
        <w:trPr>
          <w:cantSplit/>
          <w:trHeight w:val="13131"/>
        </w:trPr>
        <w:tc>
          <w:tcPr>
            <w:tcW w:w="9639" w:type="dxa"/>
            <w:gridSpan w:val="2"/>
            <w:tcBorders>
              <w:bottom w:val="single" w:sz="4" w:space="0" w:color="auto"/>
            </w:tcBorders>
            <w:shd w:val="clear" w:color="auto" w:fill="auto"/>
          </w:tcPr>
          <w:p w14:paraId="6C17C0E6"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66501C68" w14:textId="77777777" w:rsidR="005B74C4" w:rsidRDefault="00E8087D">
            <w:pPr>
              <w:snapToGrid w:val="0"/>
              <w:ind w:leftChars="130" w:left="277" w:rightChars="21" w:right="45" w:firstLineChars="100" w:firstLine="207"/>
              <w:rPr>
                <w:rFonts w:ascii="ＭＳ 明朝" w:hAnsi="ＭＳ 明朝"/>
                <w:sz w:val="20"/>
                <w:szCs w:val="20"/>
              </w:rPr>
            </w:pPr>
            <w:r>
              <w:rPr>
                <w:rFonts w:ascii="ＭＳ 明朝" w:hAnsi="ＭＳ 明朝" w:hint="eastAsia"/>
                <w:iCs/>
                <w:spacing w:val="2"/>
                <w:sz w:val="20"/>
                <w:szCs w:val="20"/>
              </w:rPr>
              <w:t>実効性の認められる適切な価格設定であり、かつ委託料上限額の範囲内で必要最小限に抑えられているか</w:t>
            </w:r>
          </w:p>
          <w:p w14:paraId="2A5EAE81"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0D5953D9"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（１）５年間の合計金額及び年間当たりの金額を記載すること</w:t>
            </w:r>
          </w:p>
          <w:p w14:paraId="36F25C29"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（２）次の例を参考に提案すること</w:t>
            </w:r>
          </w:p>
          <w:p w14:paraId="0AC670CE" w14:textId="77777777" w:rsidR="005B74C4" w:rsidRDefault="00E8087D">
            <w:pPr>
              <w:snapToGrid w:val="0"/>
              <w:ind w:left="108" w:rightChars="21" w:right="45" w:firstLineChars="200" w:firstLine="415"/>
              <w:rPr>
                <w:rFonts w:ascii="ＭＳ 明朝" w:hAnsi="ＭＳ 明朝"/>
                <w:spacing w:val="2"/>
                <w:sz w:val="20"/>
                <w:szCs w:val="20"/>
              </w:rPr>
            </w:pPr>
            <w:r>
              <w:rPr>
                <w:rFonts w:ascii="ＭＳ 明朝" w:hAnsi="ＭＳ 明朝" w:hint="eastAsia"/>
                <w:spacing w:val="2"/>
                <w:sz w:val="20"/>
                <w:szCs w:val="20"/>
              </w:rPr>
              <w:t>（例）</w:t>
            </w:r>
          </w:p>
          <w:p w14:paraId="79E2557D" w14:textId="77777777" w:rsidR="005B74C4" w:rsidRDefault="00E8087D">
            <w:pPr>
              <w:snapToGrid w:val="0"/>
              <w:ind w:left="108" w:rightChars="21" w:right="45" w:firstLineChars="300" w:firstLine="622"/>
              <w:rPr>
                <w:rFonts w:ascii="ＭＳ 明朝" w:hAnsi="ＭＳ 明朝"/>
                <w:spacing w:val="2"/>
                <w:sz w:val="20"/>
                <w:szCs w:val="20"/>
              </w:rPr>
            </w:pPr>
            <w:r>
              <w:rPr>
                <w:rFonts w:ascii="ＭＳ 明朝" w:hAnsi="ＭＳ 明朝" w:hint="eastAsia"/>
                <w:spacing w:val="2"/>
                <w:sz w:val="20"/>
                <w:szCs w:val="20"/>
              </w:rPr>
              <w:t>総価契約</w:t>
            </w:r>
          </w:p>
          <w:p w14:paraId="7AF6A7A0" w14:textId="77777777" w:rsidR="005B74C4" w:rsidRDefault="00E8087D">
            <w:pPr>
              <w:snapToGrid w:val="0"/>
              <w:ind w:left="108" w:rightChars="21" w:right="45" w:firstLineChars="400" w:firstLine="829"/>
              <w:rPr>
                <w:rFonts w:ascii="ＭＳ 明朝" w:hAnsi="ＭＳ 明朝"/>
                <w:spacing w:val="2"/>
                <w:sz w:val="20"/>
                <w:szCs w:val="20"/>
              </w:rPr>
            </w:pPr>
            <w:r>
              <w:rPr>
                <w:rFonts w:ascii="ＭＳ 明朝" w:hAnsi="ＭＳ 明朝" w:hint="eastAsia"/>
                <w:spacing w:val="2"/>
                <w:sz w:val="20"/>
                <w:szCs w:val="20"/>
              </w:rPr>
              <w:t>５年間の合計金額　５５０,０００,０００円（内消費税　５０,０００,０００円）</w:t>
            </w:r>
          </w:p>
          <w:p w14:paraId="638991D8" w14:textId="77777777" w:rsidR="005B74C4" w:rsidRDefault="005B74C4">
            <w:pPr>
              <w:snapToGrid w:val="0"/>
              <w:ind w:left="108" w:rightChars="21" w:right="45" w:firstLineChars="100" w:firstLine="207"/>
              <w:rPr>
                <w:rFonts w:ascii="ＭＳ 明朝" w:hAnsi="ＭＳ 明朝"/>
                <w:spacing w:val="2"/>
                <w:sz w:val="20"/>
                <w:szCs w:val="20"/>
              </w:rPr>
            </w:pPr>
          </w:p>
          <w:p w14:paraId="2FACFAE3" w14:textId="77777777" w:rsidR="005B74C4" w:rsidRDefault="00E8087D">
            <w:pPr>
              <w:snapToGrid w:val="0"/>
              <w:ind w:left="108" w:rightChars="21" w:right="45" w:firstLineChars="600" w:firstLine="1244"/>
              <w:rPr>
                <w:rFonts w:ascii="ＭＳ 明朝" w:hAnsi="ＭＳ 明朝"/>
                <w:spacing w:val="2"/>
                <w:sz w:val="20"/>
                <w:szCs w:val="20"/>
              </w:rPr>
            </w:pPr>
            <w:r>
              <w:rPr>
                <w:rFonts w:ascii="ＭＳ 明朝" w:hAnsi="ＭＳ 明朝" w:hint="eastAsia"/>
                <w:spacing w:val="2"/>
                <w:sz w:val="20"/>
                <w:szCs w:val="20"/>
              </w:rPr>
              <w:t>令和６年度　　１１０,０００,０００円（内消費税　１０,０００,０００円）</w:t>
            </w:r>
          </w:p>
          <w:p w14:paraId="1A21B421" w14:textId="77777777" w:rsidR="005B74C4" w:rsidRDefault="00E8087D">
            <w:pPr>
              <w:snapToGrid w:val="0"/>
              <w:ind w:left="108" w:rightChars="21" w:right="45" w:firstLineChars="100" w:firstLine="207"/>
              <w:rPr>
                <w:rFonts w:ascii="ＭＳ 明朝" w:hAnsi="ＭＳ 明朝"/>
                <w:spacing w:val="2"/>
                <w:sz w:val="20"/>
                <w:szCs w:val="20"/>
              </w:rPr>
            </w:pPr>
            <w:r>
              <w:rPr>
                <w:rFonts w:ascii="ＭＳ 明朝" w:hAnsi="ＭＳ 明朝" w:hint="eastAsia"/>
                <w:spacing w:val="2"/>
                <w:sz w:val="20"/>
                <w:szCs w:val="20"/>
              </w:rPr>
              <w:t xml:space="preserve">　　　　　令和７年度　　１１０,０００,０００円（内消費税　１０,０００,０００円）</w:t>
            </w:r>
          </w:p>
          <w:p w14:paraId="1A080B6A" w14:textId="77777777" w:rsidR="005B74C4" w:rsidRDefault="00E8087D">
            <w:pPr>
              <w:snapToGrid w:val="0"/>
              <w:ind w:left="108" w:rightChars="21" w:right="45" w:firstLineChars="100" w:firstLine="207"/>
              <w:rPr>
                <w:rFonts w:ascii="ＭＳ 明朝" w:hAnsi="ＭＳ 明朝"/>
                <w:spacing w:val="2"/>
                <w:sz w:val="20"/>
                <w:szCs w:val="20"/>
              </w:rPr>
            </w:pPr>
            <w:r>
              <w:rPr>
                <w:rFonts w:ascii="ＭＳ 明朝" w:hAnsi="ＭＳ 明朝" w:hint="eastAsia"/>
                <w:spacing w:val="2"/>
                <w:sz w:val="20"/>
                <w:szCs w:val="20"/>
              </w:rPr>
              <w:t xml:space="preserve">　　　　　令和８年度　　１１０,０００,０００円（内消費税　１０,０００,０００円）</w:t>
            </w:r>
          </w:p>
          <w:p w14:paraId="41AAA88A" w14:textId="77777777" w:rsidR="005B74C4" w:rsidRDefault="00E8087D">
            <w:pPr>
              <w:snapToGrid w:val="0"/>
              <w:ind w:left="108" w:rightChars="21" w:right="45" w:firstLineChars="600" w:firstLine="1244"/>
              <w:rPr>
                <w:rFonts w:ascii="ＭＳ 明朝" w:hAnsi="ＭＳ 明朝"/>
                <w:spacing w:val="2"/>
                <w:sz w:val="20"/>
                <w:szCs w:val="20"/>
              </w:rPr>
            </w:pPr>
            <w:r>
              <w:rPr>
                <w:rFonts w:ascii="ＭＳ 明朝" w:hAnsi="ＭＳ 明朝" w:hint="eastAsia"/>
                <w:spacing w:val="2"/>
                <w:sz w:val="20"/>
                <w:szCs w:val="20"/>
              </w:rPr>
              <w:t>令和９年度　　１１０,０００,０００円（内消費税　１０,０００,０００円）</w:t>
            </w:r>
          </w:p>
          <w:p w14:paraId="4B109777" w14:textId="77777777" w:rsidR="005B74C4" w:rsidRDefault="00E8087D">
            <w:pPr>
              <w:snapToGrid w:val="0"/>
              <w:ind w:left="108" w:rightChars="21" w:right="45" w:firstLineChars="100" w:firstLine="207"/>
              <w:rPr>
                <w:rFonts w:ascii="ＭＳ 明朝" w:hAnsi="ＭＳ 明朝"/>
                <w:spacing w:val="2"/>
                <w:sz w:val="20"/>
                <w:szCs w:val="20"/>
              </w:rPr>
            </w:pPr>
            <w:r>
              <w:rPr>
                <w:rFonts w:ascii="ＭＳ 明朝" w:hAnsi="ＭＳ 明朝" w:hint="eastAsia"/>
                <w:spacing w:val="2"/>
                <w:sz w:val="20"/>
                <w:szCs w:val="20"/>
              </w:rPr>
              <w:t xml:space="preserve">　　　　　令和１０年度　１１０,０００,０００円（内消費税　１０,０００,０００円）</w:t>
            </w:r>
          </w:p>
          <w:p w14:paraId="568F8832" w14:textId="77777777" w:rsidR="005B74C4" w:rsidRDefault="005B74C4">
            <w:pPr>
              <w:snapToGrid w:val="0"/>
              <w:ind w:left="108" w:rightChars="21" w:right="45" w:firstLineChars="100" w:firstLine="207"/>
              <w:rPr>
                <w:rFonts w:ascii="ＭＳ 明朝" w:hAnsi="ＭＳ 明朝"/>
                <w:spacing w:val="2"/>
                <w:sz w:val="20"/>
                <w:szCs w:val="20"/>
              </w:rPr>
            </w:pPr>
          </w:p>
          <w:p w14:paraId="41E37728" w14:textId="77777777" w:rsidR="005B74C4" w:rsidRDefault="005B74C4" w:rsidP="006D6C65">
            <w:pPr>
              <w:snapToGrid w:val="0"/>
              <w:ind w:left="108" w:rightChars="21" w:right="45" w:firstLineChars="100" w:firstLine="207"/>
              <w:rPr>
                <w:rFonts w:ascii="ＭＳ 明朝" w:hAnsi="ＭＳ 明朝"/>
                <w:spacing w:val="2"/>
                <w:sz w:val="20"/>
                <w:szCs w:val="20"/>
              </w:rPr>
            </w:pPr>
          </w:p>
        </w:tc>
      </w:tr>
    </w:tbl>
    <w:p w14:paraId="3256FF96" w14:textId="77777777" w:rsidR="005B74C4" w:rsidRDefault="00E8087D">
      <w:pPr>
        <w:adjustRightInd w:val="0"/>
        <w:textAlignment w:val="baseline"/>
        <w:rPr>
          <w:rFonts w:ascii="ＭＳ 明朝" w:hAnsi="ＭＳ 明朝"/>
          <w:kern w:val="0"/>
          <w:sz w:val="20"/>
          <w:szCs w:val="20"/>
        </w:rPr>
      </w:pPr>
      <w:r>
        <w:rPr>
          <w:rFonts w:ascii="ＭＳ 明朝" w:hAnsi="ＭＳ 明朝" w:hint="eastAsia"/>
          <w:kern w:val="0"/>
          <w:sz w:val="20"/>
          <w:szCs w:val="20"/>
        </w:rPr>
        <w:lastRenderedPageBreak/>
        <w:t>（様式１－④－ア）</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330AD6E1" w14:textId="77777777">
        <w:trPr>
          <w:cantSplit/>
          <w:trHeight w:val="201"/>
        </w:trPr>
        <w:tc>
          <w:tcPr>
            <w:tcW w:w="4819" w:type="dxa"/>
            <w:shd w:val="clear" w:color="auto" w:fill="BFBFBF"/>
            <w:vAlign w:val="center"/>
          </w:tcPr>
          <w:p w14:paraId="4E97F934"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37402652"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11CF0369" w14:textId="77777777">
        <w:trPr>
          <w:cantSplit/>
          <w:trHeight w:val="687"/>
        </w:trPr>
        <w:tc>
          <w:tcPr>
            <w:tcW w:w="4819" w:type="dxa"/>
            <w:shd w:val="clear" w:color="auto" w:fill="auto"/>
            <w:vAlign w:val="center"/>
          </w:tcPr>
          <w:p w14:paraId="41E24D54"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21BD7652" w14:textId="77777777" w:rsidR="005B74C4" w:rsidRDefault="00E8087D">
            <w:pPr>
              <w:snapToGrid w:val="0"/>
              <w:ind w:left="108" w:right="50"/>
              <w:rPr>
                <w:rFonts w:ascii="ＭＳ 明朝" w:hAnsi="ＭＳ 明朝"/>
                <w:sz w:val="20"/>
                <w:szCs w:val="20"/>
              </w:rPr>
            </w:pPr>
            <w:r>
              <w:rPr>
                <w:rFonts w:ascii="ＭＳ 明朝" w:hAnsi="ＭＳ 明朝" w:hint="eastAsia"/>
                <w:sz w:val="20"/>
                <w:szCs w:val="20"/>
              </w:rPr>
              <w:t>④　各業務の実施計画</w:t>
            </w:r>
          </w:p>
        </w:tc>
        <w:tc>
          <w:tcPr>
            <w:tcW w:w="4820" w:type="dxa"/>
            <w:shd w:val="clear" w:color="auto" w:fill="auto"/>
            <w:vAlign w:val="center"/>
          </w:tcPr>
          <w:p w14:paraId="7C70E35B" w14:textId="77777777" w:rsidR="005B74C4" w:rsidRDefault="00E8087D">
            <w:pPr>
              <w:snapToGrid w:val="0"/>
              <w:ind w:leftChars="61" w:left="130" w:rightChars="48" w:right="102"/>
              <w:rPr>
                <w:rFonts w:ascii="ＭＳ 明朝" w:hAnsi="ＭＳ 明朝"/>
                <w:iCs/>
                <w:spacing w:val="2"/>
                <w:sz w:val="20"/>
                <w:szCs w:val="20"/>
              </w:rPr>
            </w:pPr>
            <w:r>
              <w:rPr>
                <w:rFonts w:ascii="ＭＳ 明朝" w:hAnsi="ＭＳ 明朝" w:hint="eastAsia"/>
                <w:sz w:val="20"/>
                <w:szCs w:val="20"/>
              </w:rPr>
              <w:t>ア　統括マネジメント業務</w:t>
            </w:r>
          </w:p>
        </w:tc>
      </w:tr>
      <w:tr w:rsidR="005B74C4" w14:paraId="38A99AFA" w14:textId="77777777">
        <w:trPr>
          <w:cantSplit/>
          <w:trHeight w:val="12760"/>
        </w:trPr>
        <w:tc>
          <w:tcPr>
            <w:tcW w:w="9639" w:type="dxa"/>
            <w:gridSpan w:val="2"/>
            <w:tcBorders>
              <w:bottom w:val="single" w:sz="4" w:space="0" w:color="auto"/>
            </w:tcBorders>
            <w:shd w:val="clear" w:color="auto" w:fill="auto"/>
          </w:tcPr>
          <w:p w14:paraId="4DC2959B"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3CF23992"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w:t>
            </w:r>
            <w:r>
              <w:rPr>
                <w:rFonts w:ascii="ＭＳ 明朝" w:hAnsi="ＭＳ 明朝" w:hint="eastAsia"/>
                <w:iCs/>
                <w:spacing w:val="2"/>
                <w:sz w:val="20"/>
                <w:szCs w:val="20"/>
              </w:rPr>
              <w:t>効率的で効果的な計画、報告となっているか</w:t>
            </w:r>
          </w:p>
          <w:p w14:paraId="33975CD9"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w:t>
            </w:r>
            <w:r>
              <w:rPr>
                <w:rFonts w:ascii="ＭＳ 明朝" w:hAnsi="ＭＳ 明朝" w:hint="eastAsia"/>
                <w:iCs/>
                <w:spacing w:val="2"/>
                <w:sz w:val="20"/>
                <w:szCs w:val="20"/>
              </w:rPr>
              <w:t>リスクの管理方法は適切か</w:t>
            </w:r>
          </w:p>
          <w:p w14:paraId="50D1BD42" w14:textId="77777777" w:rsidR="005B74C4" w:rsidRDefault="00E8087D">
            <w:pPr>
              <w:snapToGrid w:val="0"/>
              <w:ind w:leftChars="58" w:left="606" w:rightChars="21" w:right="45" w:hangingChars="237" w:hanging="482"/>
              <w:rPr>
                <w:rFonts w:ascii="ＭＳ 明朝" w:hAnsi="ＭＳ 明朝"/>
                <w:sz w:val="20"/>
                <w:szCs w:val="20"/>
              </w:rPr>
            </w:pPr>
            <w:r>
              <w:rPr>
                <w:rFonts w:ascii="ＭＳ 明朝" w:hAnsi="ＭＳ 明朝" w:hint="eastAsia"/>
                <w:sz w:val="20"/>
                <w:szCs w:val="20"/>
              </w:rPr>
              <w:t>（３）</w:t>
            </w:r>
            <w:r>
              <w:rPr>
                <w:rFonts w:ascii="ＭＳ 明朝" w:hAnsi="ＭＳ 明朝" w:hint="eastAsia"/>
                <w:iCs/>
                <w:spacing w:val="2"/>
                <w:kern w:val="0"/>
                <w:sz w:val="20"/>
                <w:szCs w:val="20"/>
              </w:rPr>
              <w:t>要求水準達成に効果的な「受注者自らが実施する監視業務」（受注者によるモニタリング）とな　っているか</w:t>
            </w:r>
          </w:p>
          <w:p w14:paraId="1956714F"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24459F7E" w14:textId="77777777" w:rsidR="005B74C4" w:rsidRDefault="00E8087D">
            <w:pPr>
              <w:snapToGrid w:val="0"/>
              <w:ind w:left="108" w:rightChars="21" w:right="45"/>
              <w:rPr>
                <w:rFonts w:ascii="ＭＳ 明朝" w:hAnsi="ＭＳ 明朝"/>
                <w:iCs/>
                <w:spacing w:val="2"/>
                <w:sz w:val="20"/>
                <w:szCs w:val="20"/>
              </w:rPr>
            </w:pPr>
            <w:r>
              <w:rPr>
                <w:rFonts w:ascii="ＭＳ 明朝" w:hAnsi="ＭＳ 明朝" w:hint="eastAsia"/>
                <w:iCs/>
                <w:spacing w:val="2"/>
                <w:sz w:val="20"/>
                <w:szCs w:val="20"/>
              </w:rPr>
              <w:t>（１）統括マネジメント業務について、提案したい点を記載すること</w:t>
            </w:r>
          </w:p>
          <w:p w14:paraId="1E047CAB"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（２）リスク分担表に基づき、リスク管理に関する考え方について記載すること</w:t>
            </w:r>
          </w:p>
          <w:p w14:paraId="2D2F6212" w14:textId="77777777" w:rsidR="005B74C4" w:rsidRDefault="00E8087D">
            <w:pPr>
              <w:snapToGrid w:val="0"/>
              <w:ind w:left="108" w:rightChars="21" w:right="45"/>
              <w:rPr>
                <w:rFonts w:ascii="ＭＳ 明朝" w:hAnsi="ＭＳ 明朝"/>
                <w:iCs/>
                <w:spacing w:val="2"/>
                <w:sz w:val="20"/>
                <w:szCs w:val="20"/>
              </w:rPr>
            </w:pPr>
            <w:r>
              <w:rPr>
                <w:rFonts w:ascii="ＭＳ 明朝" w:cs="ＭＳ明朝-WinCharSetFFFF-H" w:hint="eastAsia"/>
                <w:kern w:val="0"/>
                <w:sz w:val="20"/>
                <w:szCs w:val="20"/>
              </w:rPr>
              <w:t>（３）モニタリング手順書の</w:t>
            </w:r>
            <w:r>
              <w:rPr>
                <w:rFonts w:ascii="ＭＳ 明朝" w:hAnsi="ＭＳ 明朝" w:hint="eastAsia"/>
                <w:spacing w:val="2"/>
                <w:sz w:val="20"/>
                <w:szCs w:val="20"/>
              </w:rPr>
              <w:t>「受託者自らが実施する業績監視」に関する具体的な手法を提案すること。</w:t>
            </w:r>
          </w:p>
          <w:p w14:paraId="0DD21DFD" w14:textId="77777777" w:rsidR="005B74C4" w:rsidRDefault="00E8087D">
            <w:pPr>
              <w:snapToGrid w:val="0"/>
              <w:ind w:left="108" w:rightChars="21" w:right="45"/>
              <w:rPr>
                <w:rFonts w:ascii="ＭＳ 明朝" w:hAnsi="ＭＳ 明朝"/>
                <w:iCs/>
                <w:spacing w:val="2"/>
                <w:sz w:val="20"/>
                <w:szCs w:val="20"/>
              </w:rPr>
            </w:pPr>
            <w:r>
              <w:rPr>
                <w:rFonts w:ascii="ＭＳ 明朝" w:hAnsi="ＭＳ 明朝" w:hint="eastAsia"/>
                <w:iCs/>
                <w:spacing w:val="2"/>
                <w:sz w:val="20"/>
                <w:szCs w:val="20"/>
              </w:rPr>
              <w:t>（４）次の事項を踏まえて提案すること</w:t>
            </w:r>
          </w:p>
          <w:p w14:paraId="50D53765"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ア　業務計画書及び業務報告書の記載方法・内容の工夫</w:t>
            </w:r>
          </w:p>
          <w:p w14:paraId="1EBAF848"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イ　業務を実施する上で想定される主なリスクとその管理・対応方法</w:t>
            </w:r>
          </w:p>
          <w:p w14:paraId="05D3ACCA"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ウ　効果的な</w:t>
            </w:r>
            <w:r>
              <w:rPr>
                <w:rFonts w:ascii="ＭＳ 明朝" w:hAnsi="ＭＳ 明朝" w:hint="eastAsia"/>
                <w:iCs/>
                <w:spacing w:val="2"/>
                <w:kern w:val="0"/>
                <w:sz w:val="20"/>
                <w:szCs w:val="20"/>
              </w:rPr>
              <w:t>受託者によるモ</w:t>
            </w:r>
            <w:r>
              <w:rPr>
                <w:rFonts w:ascii="ＭＳ 明朝" w:hAnsi="ＭＳ 明朝" w:hint="eastAsia"/>
                <w:iCs/>
                <w:spacing w:val="2"/>
                <w:sz w:val="20"/>
                <w:szCs w:val="20"/>
              </w:rPr>
              <w:t>ニタリング手法の考え方</w:t>
            </w:r>
          </w:p>
          <w:p w14:paraId="24987190"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kern w:val="0"/>
                <w:sz w:val="20"/>
                <w:szCs w:val="20"/>
              </w:rPr>
              <w:t>エ　受託者による</w:t>
            </w:r>
            <w:r>
              <w:rPr>
                <w:rFonts w:ascii="ＭＳ 明朝" w:hAnsi="ＭＳ 明朝" w:hint="eastAsia"/>
                <w:iCs/>
                <w:spacing w:val="2"/>
                <w:sz w:val="20"/>
                <w:szCs w:val="20"/>
              </w:rPr>
              <w:t>モニタリング項目</w:t>
            </w:r>
          </w:p>
          <w:p w14:paraId="0749734A"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オ　デジタル技術の導入</w:t>
            </w:r>
          </w:p>
          <w:p w14:paraId="27D8866C"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カ　他工区との良好な関係性の構築</w:t>
            </w:r>
          </w:p>
        </w:tc>
      </w:tr>
    </w:tbl>
    <w:p w14:paraId="5DAB3612" w14:textId="77777777" w:rsidR="005B74C4" w:rsidRDefault="00E8087D">
      <w:pPr>
        <w:adjustRightInd w:val="0"/>
        <w:textAlignment w:val="baseline"/>
        <w:rPr>
          <w:rFonts w:ascii="ＭＳ 明朝" w:hAnsi="ＭＳ 明朝"/>
          <w:kern w:val="0"/>
          <w:sz w:val="20"/>
          <w:szCs w:val="20"/>
        </w:rPr>
      </w:pPr>
      <w:r>
        <w:rPr>
          <w:rFonts w:ascii="ＭＳ 明朝" w:hAnsi="ＭＳ 明朝" w:hint="eastAsia"/>
          <w:kern w:val="0"/>
          <w:sz w:val="20"/>
          <w:szCs w:val="20"/>
        </w:rPr>
        <w:lastRenderedPageBreak/>
        <w:t>（様式１－④－イ）</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29CFEED6" w14:textId="77777777">
        <w:trPr>
          <w:cantSplit/>
          <w:trHeight w:val="201"/>
        </w:trPr>
        <w:tc>
          <w:tcPr>
            <w:tcW w:w="4819" w:type="dxa"/>
            <w:shd w:val="clear" w:color="auto" w:fill="BFBFBF"/>
            <w:vAlign w:val="center"/>
          </w:tcPr>
          <w:p w14:paraId="0C4634CC"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7C642AEE"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05C55131" w14:textId="77777777">
        <w:trPr>
          <w:cantSplit/>
          <w:trHeight w:val="201"/>
        </w:trPr>
        <w:tc>
          <w:tcPr>
            <w:tcW w:w="4819" w:type="dxa"/>
            <w:shd w:val="clear" w:color="auto" w:fill="auto"/>
            <w:vAlign w:val="center"/>
          </w:tcPr>
          <w:p w14:paraId="290A63AE"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0E9EDF2F" w14:textId="77777777" w:rsidR="005B74C4" w:rsidRDefault="00E8087D">
            <w:pPr>
              <w:snapToGrid w:val="0"/>
              <w:ind w:left="108" w:right="50"/>
              <w:rPr>
                <w:rFonts w:ascii="ＭＳ 明朝" w:hAnsi="ＭＳ 明朝"/>
                <w:sz w:val="20"/>
                <w:szCs w:val="20"/>
              </w:rPr>
            </w:pPr>
            <w:r>
              <w:rPr>
                <w:rFonts w:ascii="ＭＳ 明朝" w:hAnsi="ＭＳ 明朝" w:hint="eastAsia"/>
                <w:sz w:val="20"/>
                <w:szCs w:val="20"/>
              </w:rPr>
              <w:t>④　各業務の実施計画</w:t>
            </w:r>
          </w:p>
        </w:tc>
        <w:tc>
          <w:tcPr>
            <w:tcW w:w="4820" w:type="dxa"/>
            <w:shd w:val="clear" w:color="auto" w:fill="auto"/>
            <w:vAlign w:val="center"/>
          </w:tcPr>
          <w:p w14:paraId="7FE4C0CC"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sz w:val="20"/>
                <w:szCs w:val="20"/>
              </w:rPr>
              <w:t>イ　巡回業務</w:t>
            </w:r>
          </w:p>
        </w:tc>
      </w:tr>
      <w:tr w:rsidR="005B74C4" w14:paraId="7CDA230D" w14:textId="77777777">
        <w:trPr>
          <w:cantSplit/>
          <w:trHeight w:val="12900"/>
        </w:trPr>
        <w:tc>
          <w:tcPr>
            <w:tcW w:w="9639" w:type="dxa"/>
            <w:gridSpan w:val="2"/>
            <w:tcBorders>
              <w:bottom w:val="single" w:sz="4" w:space="0" w:color="auto"/>
            </w:tcBorders>
            <w:shd w:val="clear" w:color="auto" w:fill="auto"/>
          </w:tcPr>
          <w:p w14:paraId="7DC87AAC"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0F170954"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iCs/>
                <w:spacing w:val="2"/>
                <w:sz w:val="20"/>
                <w:szCs w:val="20"/>
              </w:rPr>
              <w:t>効率的で効果的な計画となっているか</w:t>
            </w:r>
          </w:p>
          <w:p w14:paraId="01CDA446"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4923D337"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（１）巡回業務について、提案したい点を記載すること</w:t>
            </w:r>
          </w:p>
          <w:p w14:paraId="7E6AD140"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（２）次の事項を踏まえて提案すること</w:t>
            </w:r>
          </w:p>
          <w:p w14:paraId="62EA8726"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ア　効率的で効果的な定期巡回方法</w:t>
            </w:r>
          </w:p>
          <w:p w14:paraId="5A4FA33B"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イ　巡回実施体制</w:t>
            </w:r>
          </w:p>
          <w:p w14:paraId="3C35F3E3"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ウ　強化して巡回する点</w:t>
            </w:r>
          </w:p>
        </w:tc>
      </w:tr>
    </w:tbl>
    <w:p w14:paraId="577FB6E3" w14:textId="77777777" w:rsidR="005B74C4" w:rsidRDefault="00E8087D">
      <w:pPr>
        <w:rPr>
          <w:rFonts w:ascii="ＭＳ 明朝" w:hAnsi="ＭＳ 明朝"/>
          <w:sz w:val="20"/>
          <w:szCs w:val="20"/>
        </w:rPr>
      </w:pPr>
      <w:r>
        <w:rPr>
          <w:rFonts w:ascii="ＭＳ 明朝" w:hAnsi="ＭＳ 明朝" w:hint="eastAsia"/>
          <w:sz w:val="20"/>
          <w:szCs w:val="20"/>
        </w:rPr>
        <w:lastRenderedPageBreak/>
        <w:t>（様式１－④－ウ）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2D55E84F" w14:textId="77777777">
        <w:trPr>
          <w:cantSplit/>
          <w:trHeight w:val="201"/>
        </w:trPr>
        <w:tc>
          <w:tcPr>
            <w:tcW w:w="4819" w:type="dxa"/>
            <w:shd w:val="clear" w:color="auto" w:fill="BFBFBF"/>
            <w:vAlign w:val="center"/>
          </w:tcPr>
          <w:p w14:paraId="59980465"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37ED800B"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11F11C8C" w14:textId="77777777">
        <w:trPr>
          <w:cantSplit/>
          <w:trHeight w:val="201"/>
        </w:trPr>
        <w:tc>
          <w:tcPr>
            <w:tcW w:w="4819" w:type="dxa"/>
            <w:shd w:val="clear" w:color="auto" w:fill="auto"/>
            <w:vAlign w:val="center"/>
          </w:tcPr>
          <w:p w14:paraId="53BDEF05"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3887883B" w14:textId="77777777" w:rsidR="005B74C4" w:rsidRDefault="00E8087D">
            <w:pPr>
              <w:snapToGrid w:val="0"/>
              <w:ind w:left="108" w:right="50"/>
              <w:rPr>
                <w:rFonts w:ascii="ＭＳ 明朝" w:hAnsi="ＭＳ 明朝"/>
                <w:sz w:val="20"/>
                <w:szCs w:val="20"/>
              </w:rPr>
            </w:pPr>
            <w:r>
              <w:rPr>
                <w:rFonts w:ascii="ＭＳ 明朝" w:hAnsi="ＭＳ 明朝" w:hint="eastAsia"/>
                <w:sz w:val="20"/>
                <w:szCs w:val="20"/>
              </w:rPr>
              <w:t>④　各業務の実施計画</w:t>
            </w:r>
          </w:p>
        </w:tc>
        <w:tc>
          <w:tcPr>
            <w:tcW w:w="4820" w:type="dxa"/>
            <w:shd w:val="clear" w:color="auto" w:fill="auto"/>
            <w:vAlign w:val="center"/>
          </w:tcPr>
          <w:p w14:paraId="42820B1D"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sz w:val="20"/>
                <w:szCs w:val="20"/>
              </w:rPr>
              <w:t>ウ　事故対応業務</w:t>
            </w:r>
          </w:p>
        </w:tc>
      </w:tr>
      <w:tr w:rsidR="005B74C4" w14:paraId="54098A9B" w14:textId="77777777">
        <w:trPr>
          <w:cantSplit/>
          <w:trHeight w:val="13042"/>
        </w:trPr>
        <w:tc>
          <w:tcPr>
            <w:tcW w:w="9639" w:type="dxa"/>
            <w:gridSpan w:val="2"/>
            <w:tcBorders>
              <w:bottom w:val="single" w:sz="4" w:space="0" w:color="auto"/>
            </w:tcBorders>
            <w:shd w:val="clear" w:color="auto" w:fill="auto"/>
          </w:tcPr>
          <w:p w14:paraId="69E0E57F"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73D133A4"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iCs/>
                <w:spacing w:val="2"/>
                <w:sz w:val="20"/>
                <w:szCs w:val="20"/>
              </w:rPr>
              <w:t>効率的で効果的な計画となっているか</w:t>
            </w:r>
          </w:p>
          <w:p w14:paraId="3BB71A1B"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7A715DA3"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（１）事故対応業務について、提案したい点を記載すること</w:t>
            </w:r>
          </w:p>
          <w:p w14:paraId="6A2242A1"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（２）次の事項を踏まえて提案すること</w:t>
            </w:r>
          </w:p>
          <w:p w14:paraId="3F63039D"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ア　実施体制</w:t>
            </w:r>
          </w:p>
          <w:p w14:paraId="548E71CE"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イ　市への速やかな連絡方法</w:t>
            </w:r>
          </w:p>
          <w:p w14:paraId="77B0C885" w14:textId="77777777" w:rsidR="005B74C4" w:rsidRDefault="00E8087D">
            <w:pPr>
              <w:snapToGrid w:val="0"/>
              <w:ind w:leftChars="59" w:left="126" w:rightChars="21" w:right="45" w:firstLineChars="200" w:firstLine="415"/>
              <w:rPr>
                <w:rFonts w:ascii="ＭＳ 明朝" w:hAnsi="ＭＳ 明朝"/>
                <w:spacing w:val="2"/>
                <w:sz w:val="20"/>
                <w:szCs w:val="20"/>
              </w:rPr>
            </w:pPr>
            <w:r>
              <w:rPr>
                <w:rFonts w:ascii="ＭＳ 明朝" w:hAnsi="ＭＳ 明朝" w:hint="eastAsia"/>
                <w:iCs/>
                <w:spacing w:val="2"/>
                <w:sz w:val="20"/>
                <w:szCs w:val="20"/>
              </w:rPr>
              <w:t>ウ　現地の安全確保の考え方・方法</w:t>
            </w:r>
          </w:p>
        </w:tc>
      </w:tr>
    </w:tbl>
    <w:p w14:paraId="0D17328E" w14:textId="77777777" w:rsidR="005B74C4" w:rsidRDefault="00E8087D">
      <w:pPr>
        <w:adjustRightInd w:val="0"/>
        <w:textAlignment w:val="baseline"/>
        <w:rPr>
          <w:rFonts w:ascii="ＭＳ 明朝" w:hAnsi="ＭＳ 明朝"/>
          <w:kern w:val="0"/>
          <w:sz w:val="20"/>
          <w:szCs w:val="20"/>
        </w:rPr>
      </w:pPr>
      <w:r>
        <w:rPr>
          <w:rFonts w:ascii="ＭＳ 明朝" w:hAnsi="ＭＳ 明朝" w:hint="eastAsia"/>
          <w:kern w:val="0"/>
          <w:sz w:val="20"/>
          <w:szCs w:val="20"/>
        </w:rPr>
        <w:lastRenderedPageBreak/>
        <w:t>（様式１－④－エ）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04F1F09D" w14:textId="77777777">
        <w:trPr>
          <w:cantSplit/>
          <w:trHeight w:val="201"/>
        </w:trPr>
        <w:tc>
          <w:tcPr>
            <w:tcW w:w="4819" w:type="dxa"/>
            <w:shd w:val="clear" w:color="auto" w:fill="BFBFBF"/>
            <w:vAlign w:val="center"/>
          </w:tcPr>
          <w:p w14:paraId="4DFB27AF"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372E43F5"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2C9CEC37" w14:textId="77777777">
        <w:trPr>
          <w:cantSplit/>
          <w:trHeight w:val="201"/>
        </w:trPr>
        <w:tc>
          <w:tcPr>
            <w:tcW w:w="4819" w:type="dxa"/>
            <w:shd w:val="clear" w:color="auto" w:fill="auto"/>
            <w:vAlign w:val="center"/>
          </w:tcPr>
          <w:p w14:paraId="50A86C02"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684472AC" w14:textId="77777777" w:rsidR="005B74C4" w:rsidRDefault="00E8087D">
            <w:pPr>
              <w:snapToGrid w:val="0"/>
              <w:ind w:left="108" w:right="50"/>
              <w:rPr>
                <w:rFonts w:ascii="ＭＳ 明朝" w:hAnsi="ＭＳ 明朝"/>
                <w:sz w:val="20"/>
                <w:szCs w:val="20"/>
              </w:rPr>
            </w:pPr>
            <w:r>
              <w:rPr>
                <w:rFonts w:ascii="ＭＳ 明朝" w:hAnsi="ＭＳ 明朝" w:hint="eastAsia"/>
                <w:sz w:val="20"/>
                <w:szCs w:val="20"/>
              </w:rPr>
              <w:t>④　各業務の実施計画</w:t>
            </w:r>
          </w:p>
        </w:tc>
        <w:tc>
          <w:tcPr>
            <w:tcW w:w="4820" w:type="dxa"/>
            <w:shd w:val="clear" w:color="auto" w:fill="auto"/>
            <w:vAlign w:val="center"/>
          </w:tcPr>
          <w:p w14:paraId="24F02A8B"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sz w:val="20"/>
                <w:szCs w:val="20"/>
              </w:rPr>
              <w:t>エ　災害対応業務</w:t>
            </w:r>
          </w:p>
        </w:tc>
      </w:tr>
      <w:tr w:rsidR="005B74C4" w14:paraId="2B6EB065" w14:textId="77777777">
        <w:trPr>
          <w:cantSplit/>
          <w:trHeight w:val="13042"/>
        </w:trPr>
        <w:tc>
          <w:tcPr>
            <w:tcW w:w="9639" w:type="dxa"/>
            <w:gridSpan w:val="2"/>
            <w:tcBorders>
              <w:bottom w:val="single" w:sz="4" w:space="0" w:color="auto"/>
            </w:tcBorders>
            <w:shd w:val="clear" w:color="auto" w:fill="auto"/>
          </w:tcPr>
          <w:p w14:paraId="1B1ECC08"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0785FE6A"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iCs/>
                <w:spacing w:val="2"/>
                <w:sz w:val="20"/>
                <w:szCs w:val="20"/>
              </w:rPr>
              <w:t>効率的で効果的な計画となっているか</w:t>
            </w:r>
          </w:p>
          <w:p w14:paraId="3A7DE221"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0A58D99E"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（１）災害対応業務について、提案したい点を記載すること</w:t>
            </w:r>
          </w:p>
          <w:p w14:paraId="0DA13CC5"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（２）次の事項を踏まえて提案すること</w:t>
            </w:r>
          </w:p>
          <w:p w14:paraId="7DA51825"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ア　効率的で効果的な緊急巡回計画</w:t>
            </w:r>
          </w:p>
          <w:p w14:paraId="419C47B1"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イ　災害等の対応体制（体系図）</w:t>
            </w:r>
          </w:p>
          <w:p w14:paraId="23771BB5"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ウ　他地区との連携</w:t>
            </w:r>
          </w:p>
        </w:tc>
      </w:tr>
    </w:tbl>
    <w:p w14:paraId="5071CAAA" w14:textId="77777777" w:rsidR="005B74C4" w:rsidRDefault="00E8087D">
      <w:pPr>
        <w:rPr>
          <w:rFonts w:ascii="ＭＳ 明朝" w:hAnsi="ＭＳ 明朝"/>
          <w:sz w:val="20"/>
          <w:szCs w:val="20"/>
        </w:rPr>
      </w:pPr>
      <w:r>
        <w:rPr>
          <w:rFonts w:ascii="ＭＳ 明朝" w:hAnsi="ＭＳ 明朝" w:hint="eastAsia"/>
          <w:sz w:val="20"/>
          <w:szCs w:val="20"/>
        </w:rPr>
        <w:lastRenderedPageBreak/>
        <w:t>（様式１－④－オ）</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6A8B7E9B" w14:textId="77777777">
        <w:trPr>
          <w:cantSplit/>
          <w:trHeight w:val="201"/>
        </w:trPr>
        <w:tc>
          <w:tcPr>
            <w:tcW w:w="4819" w:type="dxa"/>
            <w:shd w:val="clear" w:color="auto" w:fill="BFBFBF"/>
            <w:vAlign w:val="center"/>
          </w:tcPr>
          <w:p w14:paraId="3878A989"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080CB514"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1F993B66" w14:textId="77777777">
        <w:trPr>
          <w:cantSplit/>
          <w:trHeight w:val="201"/>
        </w:trPr>
        <w:tc>
          <w:tcPr>
            <w:tcW w:w="4819" w:type="dxa"/>
            <w:shd w:val="clear" w:color="auto" w:fill="auto"/>
            <w:vAlign w:val="center"/>
          </w:tcPr>
          <w:p w14:paraId="0484DEF2"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7869AD32" w14:textId="77777777" w:rsidR="005B74C4" w:rsidRDefault="00E8087D">
            <w:pPr>
              <w:snapToGrid w:val="0"/>
              <w:ind w:left="108" w:right="50"/>
              <w:rPr>
                <w:rFonts w:ascii="ＭＳ 明朝" w:hAnsi="ＭＳ 明朝"/>
                <w:sz w:val="20"/>
                <w:szCs w:val="20"/>
              </w:rPr>
            </w:pPr>
            <w:r>
              <w:rPr>
                <w:rFonts w:ascii="ＭＳ 明朝" w:hAnsi="ＭＳ 明朝" w:hint="eastAsia"/>
                <w:sz w:val="20"/>
                <w:szCs w:val="20"/>
              </w:rPr>
              <w:t>④　各業務の実施計画</w:t>
            </w:r>
          </w:p>
        </w:tc>
        <w:tc>
          <w:tcPr>
            <w:tcW w:w="4820" w:type="dxa"/>
            <w:shd w:val="clear" w:color="auto" w:fill="auto"/>
            <w:vAlign w:val="center"/>
          </w:tcPr>
          <w:p w14:paraId="09265BB7"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sz w:val="20"/>
                <w:szCs w:val="20"/>
              </w:rPr>
              <w:t>オ　コールセンター業務</w:t>
            </w:r>
          </w:p>
        </w:tc>
      </w:tr>
      <w:tr w:rsidR="005B74C4" w14:paraId="53467695" w14:textId="77777777">
        <w:trPr>
          <w:cantSplit/>
          <w:trHeight w:val="13041"/>
        </w:trPr>
        <w:tc>
          <w:tcPr>
            <w:tcW w:w="9639" w:type="dxa"/>
            <w:gridSpan w:val="2"/>
            <w:tcBorders>
              <w:bottom w:val="single" w:sz="4" w:space="0" w:color="auto"/>
            </w:tcBorders>
            <w:shd w:val="clear" w:color="auto" w:fill="auto"/>
          </w:tcPr>
          <w:p w14:paraId="54886935"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1038F617"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iCs/>
                <w:spacing w:val="2"/>
                <w:sz w:val="20"/>
                <w:szCs w:val="20"/>
              </w:rPr>
              <w:t>効率的で効果的な計画となっているか</w:t>
            </w:r>
          </w:p>
          <w:p w14:paraId="7445900B"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2BB3DEF9"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（１）コールセンター業務について、提案したい点を記載すること</w:t>
            </w:r>
          </w:p>
          <w:p w14:paraId="2E7DBC5E"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（２）次の事項を踏まえて提案すること</w:t>
            </w:r>
          </w:p>
          <w:p w14:paraId="28B027AF" w14:textId="77777777" w:rsidR="005B74C4" w:rsidRDefault="00E8087D">
            <w:pPr>
              <w:snapToGrid w:val="0"/>
              <w:ind w:leftChars="59" w:left="126" w:rightChars="21" w:right="45" w:firstLineChars="200" w:firstLine="415"/>
              <w:rPr>
                <w:rFonts w:ascii="ＭＳ 明朝" w:hAnsi="ＭＳ 明朝"/>
                <w:spacing w:val="2"/>
                <w:sz w:val="20"/>
                <w:szCs w:val="20"/>
              </w:rPr>
            </w:pPr>
            <w:r>
              <w:rPr>
                <w:rFonts w:ascii="ＭＳ 明朝" w:hAnsi="ＭＳ 明朝" w:hint="eastAsia"/>
                <w:spacing w:val="2"/>
                <w:sz w:val="20"/>
                <w:szCs w:val="20"/>
              </w:rPr>
              <w:t>ア　市民からの要望相談を受け付けてからの連絡体制（東地区のみの記載）</w:t>
            </w:r>
          </w:p>
          <w:p w14:paraId="08EF2DA2" w14:textId="77777777" w:rsidR="005B74C4" w:rsidRDefault="00E8087D">
            <w:pPr>
              <w:snapToGrid w:val="0"/>
              <w:ind w:leftChars="59" w:left="126" w:rightChars="21" w:right="45" w:firstLineChars="200" w:firstLine="415"/>
              <w:rPr>
                <w:rFonts w:ascii="ＭＳ 明朝" w:hAnsi="ＭＳ 明朝"/>
                <w:spacing w:val="2"/>
                <w:sz w:val="20"/>
                <w:szCs w:val="20"/>
              </w:rPr>
            </w:pPr>
            <w:r>
              <w:rPr>
                <w:rFonts w:ascii="ＭＳ 明朝" w:hAnsi="ＭＳ 明朝" w:hint="eastAsia"/>
                <w:spacing w:val="2"/>
                <w:sz w:val="20"/>
                <w:szCs w:val="20"/>
              </w:rPr>
              <w:t>イ　他地区への連絡体制（東地区のみの記載）</w:t>
            </w:r>
          </w:p>
          <w:p w14:paraId="5AB65726" w14:textId="77777777" w:rsidR="005B74C4" w:rsidRDefault="00E8087D">
            <w:pPr>
              <w:snapToGrid w:val="0"/>
              <w:ind w:leftChars="59" w:left="126" w:rightChars="21" w:right="45" w:firstLineChars="200" w:firstLine="415"/>
              <w:rPr>
                <w:rFonts w:ascii="ＭＳ 明朝" w:hAnsi="ＭＳ 明朝"/>
                <w:spacing w:val="2"/>
                <w:sz w:val="20"/>
                <w:szCs w:val="20"/>
              </w:rPr>
            </w:pPr>
            <w:r>
              <w:rPr>
                <w:rFonts w:ascii="ＭＳ 明朝" w:hAnsi="ＭＳ 明朝" w:hint="eastAsia"/>
                <w:spacing w:val="2"/>
                <w:sz w:val="20"/>
                <w:szCs w:val="20"/>
              </w:rPr>
              <w:t>ウ　東地区からの連絡受入体制（南西地区、北西地区のみの記載）</w:t>
            </w:r>
          </w:p>
          <w:p w14:paraId="203A2898" w14:textId="77777777" w:rsidR="005B74C4" w:rsidRDefault="00E8087D">
            <w:pPr>
              <w:snapToGrid w:val="0"/>
              <w:ind w:leftChars="59" w:left="126" w:rightChars="21" w:right="45" w:firstLineChars="200" w:firstLine="415"/>
              <w:rPr>
                <w:rFonts w:ascii="ＭＳ 明朝" w:hAnsi="ＭＳ 明朝"/>
                <w:spacing w:val="2"/>
                <w:sz w:val="20"/>
                <w:szCs w:val="20"/>
              </w:rPr>
            </w:pPr>
            <w:r>
              <w:rPr>
                <w:rFonts w:ascii="ＭＳ 明朝" w:hAnsi="ＭＳ 明朝" w:hint="eastAsia"/>
                <w:spacing w:val="2"/>
                <w:sz w:val="20"/>
                <w:szCs w:val="20"/>
              </w:rPr>
              <w:t>エ　連絡体制等のデジタル技術を活用した効率化</w:t>
            </w:r>
          </w:p>
          <w:p w14:paraId="7234163F" w14:textId="77777777" w:rsidR="005B74C4" w:rsidRDefault="00E8087D">
            <w:pPr>
              <w:snapToGrid w:val="0"/>
              <w:ind w:leftChars="59" w:left="126" w:rightChars="21" w:right="45" w:firstLineChars="200" w:firstLine="415"/>
              <w:rPr>
                <w:rFonts w:ascii="ＭＳ 明朝" w:hAnsi="ＭＳ 明朝"/>
                <w:spacing w:val="2"/>
                <w:sz w:val="20"/>
                <w:szCs w:val="20"/>
              </w:rPr>
            </w:pPr>
            <w:r>
              <w:rPr>
                <w:rFonts w:ascii="ＭＳ 明朝" w:hAnsi="ＭＳ 明朝" w:hint="eastAsia"/>
                <w:spacing w:val="2"/>
                <w:sz w:val="20"/>
                <w:szCs w:val="20"/>
              </w:rPr>
              <w:t>オ　市への報告手法</w:t>
            </w:r>
          </w:p>
        </w:tc>
      </w:tr>
    </w:tbl>
    <w:p w14:paraId="51400A2B" w14:textId="77777777" w:rsidR="005B74C4" w:rsidRDefault="00E8087D">
      <w:pPr>
        <w:adjustRightInd w:val="0"/>
        <w:textAlignment w:val="baseline"/>
        <w:rPr>
          <w:rFonts w:ascii="ＭＳ 明朝" w:hAnsi="ＭＳ 明朝"/>
          <w:kern w:val="0"/>
          <w:sz w:val="20"/>
          <w:szCs w:val="20"/>
        </w:rPr>
      </w:pPr>
      <w:r>
        <w:rPr>
          <w:rFonts w:ascii="ＭＳ 明朝" w:hAnsi="ＭＳ 明朝" w:hint="eastAsia"/>
          <w:kern w:val="0"/>
          <w:sz w:val="20"/>
          <w:szCs w:val="20"/>
        </w:rPr>
        <w:lastRenderedPageBreak/>
        <w:t>（様式１－④－カ）</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2407B294" w14:textId="77777777">
        <w:trPr>
          <w:cantSplit/>
          <w:trHeight w:val="201"/>
        </w:trPr>
        <w:tc>
          <w:tcPr>
            <w:tcW w:w="4819" w:type="dxa"/>
            <w:shd w:val="clear" w:color="auto" w:fill="BFBFBF"/>
            <w:vAlign w:val="center"/>
          </w:tcPr>
          <w:p w14:paraId="20D2FDDF"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59621D37"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726A7AAB" w14:textId="77777777">
        <w:trPr>
          <w:cantSplit/>
          <w:trHeight w:val="201"/>
        </w:trPr>
        <w:tc>
          <w:tcPr>
            <w:tcW w:w="4819" w:type="dxa"/>
            <w:shd w:val="clear" w:color="auto" w:fill="auto"/>
            <w:vAlign w:val="center"/>
          </w:tcPr>
          <w:p w14:paraId="565AAB4F"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6F6AE3D7" w14:textId="77777777" w:rsidR="005B74C4" w:rsidRDefault="00E8087D">
            <w:pPr>
              <w:snapToGrid w:val="0"/>
              <w:ind w:left="108" w:right="50"/>
              <w:rPr>
                <w:rFonts w:ascii="ＭＳ 明朝" w:hAnsi="ＭＳ 明朝"/>
                <w:sz w:val="20"/>
                <w:szCs w:val="20"/>
              </w:rPr>
            </w:pPr>
            <w:r>
              <w:rPr>
                <w:rFonts w:ascii="ＭＳ 明朝" w:hAnsi="ＭＳ 明朝" w:hint="eastAsia"/>
                <w:sz w:val="20"/>
                <w:szCs w:val="20"/>
              </w:rPr>
              <w:t>④　各業務の実施計画</w:t>
            </w:r>
          </w:p>
        </w:tc>
        <w:tc>
          <w:tcPr>
            <w:tcW w:w="4820" w:type="dxa"/>
            <w:shd w:val="clear" w:color="auto" w:fill="auto"/>
            <w:vAlign w:val="center"/>
          </w:tcPr>
          <w:p w14:paraId="72B3AFC1"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sz w:val="20"/>
                <w:szCs w:val="20"/>
              </w:rPr>
              <w:t>カ　要望相談対応業務</w:t>
            </w:r>
          </w:p>
        </w:tc>
      </w:tr>
      <w:tr w:rsidR="005B74C4" w14:paraId="753764A0" w14:textId="77777777">
        <w:trPr>
          <w:cantSplit/>
          <w:trHeight w:val="13042"/>
        </w:trPr>
        <w:tc>
          <w:tcPr>
            <w:tcW w:w="9639" w:type="dxa"/>
            <w:gridSpan w:val="2"/>
            <w:tcBorders>
              <w:bottom w:val="single" w:sz="4" w:space="0" w:color="auto"/>
            </w:tcBorders>
            <w:shd w:val="clear" w:color="auto" w:fill="auto"/>
          </w:tcPr>
          <w:p w14:paraId="79F0E030"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28D58B33"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iCs/>
                <w:spacing w:val="2"/>
                <w:sz w:val="20"/>
                <w:szCs w:val="20"/>
              </w:rPr>
              <w:t>効率的で効果的な計画となっているか</w:t>
            </w:r>
          </w:p>
          <w:p w14:paraId="2349DD73"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63C147E9"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（１）要望相談対応業務について、提案したい点を記載すること</w:t>
            </w:r>
          </w:p>
          <w:p w14:paraId="08F0AC42"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（２）次の事項を踏まえて提案すること</w:t>
            </w:r>
          </w:p>
          <w:p w14:paraId="140D2810"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ア　効率的で効果的な要望相談対応計画</w:t>
            </w:r>
          </w:p>
          <w:p w14:paraId="57C6973F"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イ　２４時間対応とする実施体制</w:t>
            </w:r>
          </w:p>
          <w:p w14:paraId="78A536E2"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ウ　市への相談、確認の方法</w:t>
            </w:r>
          </w:p>
        </w:tc>
      </w:tr>
    </w:tbl>
    <w:p w14:paraId="691C36F3" w14:textId="77777777" w:rsidR="005B74C4" w:rsidRDefault="00E8087D">
      <w:pPr>
        <w:rPr>
          <w:rFonts w:ascii="ＭＳ 明朝" w:hAnsi="ＭＳ 明朝"/>
          <w:sz w:val="20"/>
          <w:szCs w:val="20"/>
        </w:rPr>
      </w:pPr>
      <w:r>
        <w:rPr>
          <w:rFonts w:ascii="ＭＳ 明朝" w:hAnsi="ＭＳ 明朝" w:hint="eastAsia"/>
          <w:sz w:val="20"/>
          <w:szCs w:val="20"/>
        </w:rPr>
        <w:lastRenderedPageBreak/>
        <w:t>（様式１－④－キ）</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696D0E04" w14:textId="77777777">
        <w:trPr>
          <w:cantSplit/>
          <w:trHeight w:val="201"/>
        </w:trPr>
        <w:tc>
          <w:tcPr>
            <w:tcW w:w="4819" w:type="dxa"/>
            <w:shd w:val="clear" w:color="auto" w:fill="BFBFBF"/>
            <w:vAlign w:val="center"/>
          </w:tcPr>
          <w:p w14:paraId="7A74E69C"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71BFE2CF"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63F68562" w14:textId="77777777">
        <w:trPr>
          <w:cantSplit/>
          <w:trHeight w:val="201"/>
        </w:trPr>
        <w:tc>
          <w:tcPr>
            <w:tcW w:w="4819" w:type="dxa"/>
            <w:shd w:val="clear" w:color="auto" w:fill="auto"/>
            <w:vAlign w:val="center"/>
          </w:tcPr>
          <w:p w14:paraId="17BFA22C"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2DBD28FC" w14:textId="77777777" w:rsidR="005B74C4" w:rsidRDefault="00E8087D">
            <w:pPr>
              <w:snapToGrid w:val="0"/>
              <w:ind w:left="108" w:right="50"/>
              <w:rPr>
                <w:rFonts w:ascii="ＭＳ 明朝" w:hAnsi="ＭＳ 明朝"/>
                <w:sz w:val="20"/>
                <w:szCs w:val="20"/>
              </w:rPr>
            </w:pPr>
            <w:r>
              <w:rPr>
                <w:rFonts w:ascii="ＭＳ 明朝" w:hAnsi="ＭＳ 明朝" w:hint="eastAsia"/>
                <w:sz w:val="20"/>
                <w:szCs w:val="20"/>
              </w:rPr>
              <w:t>④　各業務の実施計画</w:t>
            </w:r>
          </w:p>
        </w:tc>
        <w:tc>
          <w:tcPr>
            <w:tcW w:w="4820" w:type="dxa"/>
            <w:shd w:val="clear" w:color="auto" w:fill="auto"/>
            <w:vAlign w:val="center"/>
          </w:tcPr>
          <w:p w14:paraId="4CDA0B76"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sz w:val="20"/>
                <w:szCs w:val="20"/>
              </w:rPr>
              <w:t>キ　補修・修繕業務（50万円未満）</w:t>
            </w:r>
          </w:p>
        </w:tc>
      </w:tr>
      <w:tr w:rsidR="005B74C4" w14:paraId="16D1FBF6" w14:textId="77777777">
        <w:trPr>
          <w:cantSplit/>
          <w:trHeight w:val="13041"/>
        </w:trPr>
        <w:tc>
          <w:tcPr>
            <w:tcW w:w="9639" w:type="dxa"/>
            <w:gridSpan w:val="2"/>
            <w:tcBorders>
              <w:bottom w:val="single" w:sz="4" w:space="0" w:color="auto"/>
            </w:tcBorders>
            <w:shd w:val="clear" w:color="auto" w:fill="auto"/>
          </w:tcPr>
          <w:p w14:paraId="0367E070"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4319E860"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iCs/>
                <w:spacing w:val="2"/>
                <w:sz w:val="20"/>
                <w:szCs w:val="20"/>
              </w:rPr>
              <w:t>効率的で効果的な計画となっているか</w:t>
            </w:r>
          </w:p>
          <w:p w14:paraId="53F493D9"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68D8D807"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（１）補修・修繕業務について、提案したい点を記載すること</w:t>
            </w:r>
          </w:p>
          <w:p w14:paraId="61E46978"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（２）次の事項を踏まえて提案すること</w:t>
            </w:r>
          </w:p>
          <w:p w14:paraId="12AF1423"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ア　舗装及び付属施設の軽微な損傷の対応方法</w:t>
            </w:r>
          </w:p>
          <w:p w14:paraId="61A439A3"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イ　新材料の提案、使用</w:t>
            </w:r>
          </w:p>
          <w:p w14:paraId="74440185"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ウ　巡回中に発見した損傷の対応</w:t>
            </w:r>
          </w:p>
          <w:p w14:paraId="6FFB4D50" w14:textId="77777777" w:rsidR="005B74C4" w:rsidRDefault="00E8087D">
            <w:pPr>
              <w:snapToGrid w:val="0"/>
              <w:ind w:leftChars="59" w:left="126" w:rightChars="21" w:right="45" w:firstLineChars="200" w:firstLine="415"/>
              <w:rPr>
                <w:rFonts w:ascii="ＭＳ 明朝" w:hAnsi="ＭＳ 明朝"/>
                <w:spacing w:val="2"/>
                <w:sz w:val="20"/>
                <w:szCs w:val="20"/>
              </w:rPr>
            </w:pPr>
            <w:r>
              <w:rPr>
                <w:rFonts w:ascii="ＭＳ 明朝" w:hAnsi="ＭＳ 明朝" w:hint="eastAsia"/>
                <w:iCs/>
                <w:spacing w:val="2"/>
                <w:sz w:val="20"/>
                <w:szCs w:val="20"/>
              </w:rPr>
              <w:t>エ　施設の老朽化を遅らせる予防保全の対応</w:t>
            </w:r>
          </w:p>
        </w:tc>
      </w:tr>
    </w:tbl>
    <w:p w14:paraId="10BBD6A0" w14:textId="77777777" w:rsidR="005B74C4" w:rsidRDefault="00E8087D">
      <w:pPr>
        <w:adjustRightInd w:val="0"/>
        <w:textAlignment w:val="baseline"/>
        <w:rPr>
          <w:rFonts w:ascii="ＭＳ 明朝" w:hAnsi="ＭＳ 明朝"/>
          <w:kern w:val="0"/>
          <w:sz w:val="20"/>
          <w:szCs w:val="20"/>
        </w:rPr>
      </w:pPr>
      <w:r>
        <w:rPr>
          <w:rFonts w:ascii="ＭＳ 明朝" w:hAnsi="ＭＳ 明朝" w:hint="eastAsia"/>
          <w:kern w:val="0"/>
          <w:sz w:val="20"/>
          <w:szCs w:val="20"/>
        </w:rPr>
        <w:lastRenderedPageBreak/>
        <w:t>（様式１－④－ク）</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015FF877" w14:textId="77777777">
        <w:trPr>
          <w:cantSplit/>
          <w:trHeight w:val="201"/>
        </w:trPr>
        <w:tc>
          <w:tcPr>
            <w:tcW w:w="4819" w:type="dxa"/>
            <w:shd w:val="clear" w:color="auto" w:fill="BFBFBF"/>
            <w:vAlign w:val="center"/>
          </w:tcPr>
          <w:p w14:paraId="11256BD4"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63A6643A"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51DFB71C" w14:textId="77777777">
        <w:trPr>
          <w:cantSplit/>
          <w:trHeight w:val="201"/>
        </w:trPr>
        <w:tc>
          <w:tcPr>
            <w:tcW w:w="4819" w:type="dxa"/>
            <w:shd w:val="clear" w:color="auto" w:fill="auto"/>
            <w:vAlign w:val="center"/>
          </w:tcPr>
          <w:p w14:paraId="59CB9637"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724EA388" w14:textId="77777777" w:rsidR="005B74C4" w:rsidRDefault="00E8087D">
            <w:pPr>
              <w:snapToGrid w:val="0"/>
              <w:ind w:left="108" w:right="50"/>
              <w:rPr>
                <w:rFonts w:ascii="ＭＳ 明朝" w:hAnsi="ＭＳ 明朝"/>
                <w:sz w:val="20"/>
                <w:szCs w:val="20"/>
              </w:rPr>
            </w:pPr>
            <w:r>
              <w:rPr>
                <w:rFonts w:ascii="ＭＳ 明朝" w:hAnsi="ＭＳ 明朝" w:hint="eastAsia"/>
                <w:sz w:val="20"/>
                <w:szCs w:val="20"/>
              </w:rPr>
              <w:t>④　各業務の実施計画</w:t>
            </w:r>
          </w:p>
        </w:tc>
        <w:tc>
          <w:tcPr>
            <w:tcW w:w="4820" w:type="dxa"/>
            <w:shd w:val="clear" w:color="auto" w:fill="auto"/>
            <w:vAlign w:val="center"/>
          </w:tcPr>
          <w:p w14:paraId="4DE47EC2"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sz w:val="20"/>
                <w:szCs w:val="20"/>
              </w:rPr>
              <w:t>ク　道路反射鏡・案内標識・街区表示板管理業務</w:t>
            </w:r>
          </w:p>
        </w:tc>
      </w:tr>
      <w:tr w:rsidR="005B74C4" w14:paraId="5B977152" w14:textId="77777777">
        <w:trPr>
          <w:cantSplit/>
          <w:trHeight w:val="13041"/>
        </w:trPr>
        <w:tc>
          <w:tcPr>
            <w:tcW w:w="9639" w:type="dxa"/>
            <w:gridSpan w:val="2"/>
            <w:tcBorders>
              <w:bottom w:val="single" w:sz="4" w:space="0" w:color="auto"/>
            </w:tcBorders>
            <w:shd w:val="clear" w:color="auto" w:fill="auto"/>
          </w:tcPr>
          <w:p w14:paraId="0E8096D3"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7626D479"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iCs/>
                <w:spacing w:val="2"/>
                <w:sz w:val="20"/>
                <w:szCs w:val="20"/>
              </w:rPr>
              <w:t>効率的で効果的な計画となっているか</w:t>
            </w:r>
          </w:p>
          <w:p w14:paraId="4AB20C29"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2B895172"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（１）道路反射鏡・案内標識・街区表示板管理業務について、提案したい点を記載すること</w:t>
            </w:r>
          </w:p>
          <w:p w14:paraId="4E064001"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（２）次の事項を踏まえて提案すること</w:t>
            </w:r>
          </w:p>
          <w:p w14:paraId="60D24C0A"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ア　道路反射鏡の効率的で効果的な管理計画</w:t>
            </w:r>
          </w:p>
          <w:p w14:paraId="7EBC0820"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イ　案内標識の効率的で効果的な管理計画</w:t>
            </w:r>
          </w:p>
          <w:p w14:paraId="0E90B46E"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ウ　街区表示板の効率的で効果的な管理計画</w:t>
            </w:r>
          </w:p>
          <w:p w14:paraId="60669CBA"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エ　柱等の腐食の対応</w:t>
            </w:r>
          </w:p>
        </w:tc>
      </w:tr>
    </w:tbl>
    <w:p w14:paraId="5BE34A41" w14:textId="77777777" w:rsidR="005B74C4" w:rsidRDefault="00E8087D">
      <w:pPr>
        <w:rPr>
          <w:rFonts w:ascii="ＭＳ 明朝" w:hAnsi="ＭＳ 明朝"/>
          <w:sz w:val="20"/>
          <w:szCs w:val="20"/>
        </w:rPr>
      </w:pPr>
      <w:r>
        <w:rPr>
          <w:rFonts w:ascii="ＭＳ 明朝" w:hAnsi="ＭＳ 明朝" w:hint="eastAsia"/>
          <w:sz w:val="20"/>
          <w:szCs w:val="20"/>
        </w:rPr>
        <w:lastRenderedPageBreak/>
        <w:t>（様式１－④－ケ）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28411C18" w14:textId="77777777">
        <w:trPr>
          <w:cantSplit/>
          <w:trHeight w:val="201"/>
        </w:trPr>
        <w:tc>
          <w:tcPr>
            <w:tcW w:w="4819" w:type="dxa"/>
            <w:shd w:val="clear" w:color="auto" w:fill="BFBFBF"/>
            <w:vAlign w:val="center"/>
          </w:tcPr>
          <w:p w14:paraId="39A475EE"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754D0EE3"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669E7DCB" w14:textId="77777777">
        <w:trPr>
          <w:cantSplit/>
          <w:trHeight w:val="201"/>
        </w:trPr>
        <w:tc>
          <w:tcPr>
            <w:tcW w:w="4819" w:type="dxa"/>
            <w:shd w:val="clear" w:color="auto" w:fill="auto"/>
            <w:vAlign w:val="center"/>
          </w:tcPr>
          <w:p w14:paraId="64DF817C"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6D7757CC" w14:textId="77777777" w:rsidR="005B74C4" w:rsidRDefault="00E8087D">
            <w:pPr>
              <w:snapToGrid w:val="0"/>
              <w:ind w:left="108" w:right="50"/>
              <w:rPr>
                <w:rFonts w:ascii="ＭＳ 明朝" w:hAnsi="ＭＳ 明朝"/>
                <w:sz w:val="20"/>
                <w:szCs w:val="20"/>
              </w:rPr>
            </w:pPr>
            <w:r>
              <w:rPr>
                <w:rFonts w:ascii="ＭＳ 明朝" w:hAnsi="ＭＳ 明朝" w:hint="eastAsia"/>
                <w:sz w:val="20"/>
                <w:szCs w:val="20"/>
              </w:rPr>
              <w:t>④　各業務の実施計画</w:t>
            </w:r>
          </w:p>
        </w:tc>
        <w:tc>
          <w:tcPr>
            <w:tcW w:w="4820" w:type="dxa"/>
            <w:shd w:val="clear" w:color="auto" w:fill="auto"/>
            <w:vAlign w:val="center"/>
          </w:tcPr>
          <w:p w14:paraId="16702094"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sz w:val="20"/>
                <w:szCs w:val="20"/>
              </w:rPr>
              <w:t>ケ　植栽管理業務</w:t>
            </w:r>
          </w:p>
        </w:tc>
      </w:tr>
      <w:tr w:rsidR="005B74C4" w14:paraId="5ECC6F44" w14:textId="77777777">
        <w:trPr>
          <w:cantSplit/>
          <w:trHeight w:val="12900"/>
        </w:trPr>
        <w:tc>
          <w:tcPr>
            <w:tcW w:w="9639" w:type="dxa"/>
            <w:gridSpan w:val="2"/>
            <w:tcBorders>
              <w:bottom w:val="single" w:sz="4" w:space="0" w:color="auto"/>
            </w:tcBorders>
            <w:shd w:val="clear" w:color="auto" w:fill="auto"/>
          </w:tcPr>
          <w:p w14:paraId="694CBF24"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404DC595"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iCs/>
                <w:spacing w:val="2"/>
                <w:sz w:val="20"/>
                <w:szCs w:val="20"/>
              </w:rPr>
              <w:t>効率的で効果的な計画となっているか</w:t>
            </w:r>
          </w:p>
          <w:p w14:paraId="02A1C87D"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13951158"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（１）植栽管理業務について、提案したい点を記載すること</w:t>
            </w:r>
          </w:p>
          <w:p w14:paraId="58C71DB5"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（２）次の事項を踏まえて提案すること</w:t>
            </w:r>
          </w:p>
          <w:p w14:paraId="69CB9732" w14:textId="77777777" w:rsidR="005B74C4" w:rsidRDefault="00E8087D">
            <w:pPr>
              <w:snapToGrid w:val="0"/>
              <w:ind w:left="108"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ア　街路樹の効率的で効果的な剪定・植栽帯の除草計画</w:t>
            </w:r>
          </w:p>
          <w:p w14:paraId="42744F53" w14:textId="77777777" w:rsidR="005B74C4" w:rsidRDefault="00E8087D">
            <w:pPr>
              <w:snapToGrid w:val="0"/>
              <w:ind w:left="108"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イ　生育状況を考慮した計画</w:t>
            </w:r>
          </w:p>
          <w:p w14:paraId="03140E27" w14:textId="77777777" w:rsidR="005B74C4" w:rsidRDefault="00E8087D">
            <w:pPr>
              <w:snapToGrid w:val="0"/>
              <w:ind w:left="108"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ウ　支障部分の都度剪定に対する考え方、対応方法</w:t>
            </w:r>
          </w:p>
          <w:p w14:paraId="336FB055" w14:textId="77777777" w:rsidR="005B74C4" w:rsidRDefault="00E8087D">
            <w:pPr>
              <w:snapToGrid w:val="0"/>
              <w:ind w:leftChars="59" w:left="126" w:rightChars="21" w:right="45" w:firstLineChars="200" w:firstLine="415"/>
              <w:rPr>
                <w:rFonts w:ascii="ＭＳ 明朝" w:hAnsi="ＭＳ 明朝"/>
                <w:spacing w:val="2"/>
                <w:sz w:val="20"/>
                <w:szCs w:val="20"/>
              </w:rPr>
            </w:pPr>
            <w:r>
              <w:rPr>
                <w:rFonts w:ascii="ＭＳ 明朝" w:hAnsi="ＭＳ 明朝" w:hint="eastAsia"/>
                <w:iCs/>
                <w:spacing w:val="2"/>
                <w:sz w:val="20"/>
                <w:szCs w:val="20"/>
              </w:rPr>
              <w:t>エ　植栽帯以外の不定期除草に対する考え方、対応方法</w:t>
            </w:r>
          </w:p>
        </w:tc>
      </w:tr>
    </w:tbl>
    <w:p w14:paraId="63D571FF" w14:textId="77777777" w:rsidR="005B74C4" w:rsidRDefault="00E8087D">
      <w:pPr>
        <w:adjustRightInd w:val="0"/>
        <w:textAlignment w:val="baseline"/>
        <w:rPr>
          <w:rFonts w:ascii="ＭＳ 明朝" w:hAnsi="ＭＳ 明朝"/>
          <w:kern w:val="0"/>
          <w:sz w:val="20"/>
          <w:szCs w:val="20"/>
        </w:rPr>
      </w:pPr>
      <w:r>
        <w:rPr>
          <w:rFonts w:ascii="ＭＳ 明朝" w:hAnsi="ＭＳ 明朝" w:hint="eastAsia"/>
          <w:kern w:val="0"/>
          <w:sz w:val="20"/>
          <w:szCs w:val="20"/>
        </w:rPr>
        <w:lastRenderedPageBreak/>
        <w:t>（様式１－④－コ）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1C5F2EAC" w14:textId="77777777">
        <w:trPr>
          <w:cantSplit/>
          <w:trHeight w:val="201"/>
        </w:trPr>
        <w:tc>
          <w:tcPr>
            <w:tcW w:w="4819" w:type="dxa"/>
            <w:shd w:val="clear" w:color="auto" w:fill="BFBFBF"/>
            <w:vAlign w:val="center"/>
          </w:tcPr>
          <w:p w14:paraId="0E832BDE"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59368A29"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768626D0" w14:textId="77777777">
        <w:trPr>
          <w:cantSplit/>
          <w:trHeight w:val="201"/>
        </w:trPr>
        <w:tc>
          <w:tcPr>
            <w:tcW w:w="4819" w:type="dxa"/>
            <w:shd w:val="clear" w:color="auto" w:fill="auto"/>
            <w:vAlign w:val="center"/>
          </w:tcPr>
          <w:p w14:paraId="0A8E45EB"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0F1CFC26" w14:textId="77777777" w:rsidR="005B74C4" w:rsidRDefault="00E8087D">
            <w:pPr>
              <w:snapToGrid w:val="0"/>
              <w:ind w:left="108" w:right="50"/>
              <w:rPr>
                <w:rFonts w:ascii="ＭＳ 明朝" w:hAnsi="ＭＳ 明朝"/>
                <w:sz w:val="20"/>
                <w:szCs w:val="20"/>
              </w:rPr>
            </w:pPr>
            <w:r>
              <w:rPr>
                <w:rFonts w:ascii="ＭＳ 明朝" w:hAnsi="ＭＳ 明朝" w:hint="eastAsia"/>
                <w:sz w:val="20"/>
                <w:szCs w:val="20"/>
              </w:rPr>
              <w:t>④　各業務の実施計画</w:t>
            </w:r>
          </w:p>
        </w:tc>
        <w:tc>
          <w:tcPr>
            <w:tcW w:w="4820" w:type="dxa"/>
            <w:shd w:val="clear" w:color="auto" w:fill="auto"/>
            <w:vAlign w:val="center"/>
          </w:tcPr>
          <w:p w14:paraId="660204FC"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sz w:val="20"/>
                <w:szCs w:val="20"/>
              </w:rPr>
              <w:t>コ　害獣・害虫対応業務</w:t>
            </w:r>
          </w:p>
        </w:tc>
      </w:tr>
      <w:tr w:rsidR="005B74C4" w14:paraId="1CC38FCC" w14:textId="77777777">
        <w:trPr>
          <w:cantSplit/>
          <w:trHeight w:val="13042"/>
        </w:trPr>
        <w:tc>
          <w:tcPr>
            <w:tcW w:w="9639" w:type="dxa"/>
            <w:gridSpan w:val="2"/>
            <w:tcBorders>
              <w:bottom w:val="single" w:sz="4" w:space="0" w:color="auto"/>
            </w:tcBorders>
            <w:shd w:val="clear" w:color="auto" w:fill="auto"/>
          </w:tcPr>
          <w:p w14:paraId="138BEFA7"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7A759755"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iCs/>
                <w:spacing w:val="2"/>
                <w:sz w:val="20"/>
                <w:szCs w:val="20"/>
              </w:rPr>
              <w:t>効率的で効果的な計画となっているか</w:t>
            </w:r>
          </w:p>
          <w:p w14:paraId="0C3B8487"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6257F134"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（１）害獣・害虫対応業務について、提案したい点を記載すること</w:t>
            </w:r>
          </w:p>
          <w:p w14:paraId="62CD40A3"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（２）次の事項を踏まえて提案すること</w:t>
            </w:r>
          </w:p>
          <w:p w14:paraId="7735AADE"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ア　業務に必要な専門知識や技術の習得</w:t>
            </w:r>
          </w:p>
          <w:p w14:paraId="60E8F7F0"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イ　環境への配慮</w:t>
            </w:r>
          </w:p>
          <w:p w14:paraId="647CA49A"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ウ　隣接地（住宅）、田畑等農作物への対応（配慮）</w:t>
            </w:r>
          </w:p>
        </w:tc>
      </w:tr>
    </w:tbl>
    <w:p w14:paraId="15705583" w14:textId="77777777" w:rsidR="005B74C4" w:rsidRDefault="00E8087D">
      <w:pPr>
        <w:rPr>
          <w:rFonts w:ascii="ＭＳ 明朝" w:hAnsi="ＭＳ 明朝"/>
          <w:sz w:val="20"/>
          <w:szCs w:val="20"/>
        </w:rPr>
      </w:pPr>
      <w:r>
        <w:rPr>
          <w:rFonts w:ascii="ＭＳ 明朝" w:hAnsi="ＭＳ 明朝" w:hint="eastAsia"/>
          <w:sz w:val="20"/>
          <w:szCs w:val="20"/>
        </w:rPr>
        <w:lastRenderedPageBreak/>
        <w:t>（様式１－④－サ）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124674CD" w14:textId="77777777">
        <w:trPr>
          <w:cantSplit/>
          <w:trHeight w:val="201"/>
        </w:trPr>
        <w:tc>
          <w:tcPr>
            <w:tcW w:w="4819" w:type="dxa"/>
            <w:shd w:val="clear" w:color="auto" w:fill="BFBFBF"/>
            <w:vAlign w:val="center"/>
          </w:tcPr>
          <w:p w14:paraId="118D323F"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70CD6271"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42D6786F" w14:textId="77777777">
        <w:trPr>
          <w:cantSplit/>
          <w:trHeight w:val="201"/>
        </w:trPr>
        <w:tc>
          <w:tcPr>
            <w:tcW w:w="4819" w:type="dxa"/>
            <w:shd w:val="clear" w:color="auto" w:fill="auto"/>
            <w:vAlign w:val="center"/>
          </w:tcPr>
          <w:p w14:paraId="33FB97BE"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55F92180" w14:textId="77777777" w:rsidR="005B74C4" w:rsidRDefault="00E8087D">
            <w:pPr>
              <w:snapToGrid w:val="0"/>
              <w:ind w:left="108" w:right="50"/>
              <w:rPr>
                <w:rFonts w:ascii="ＭＳ 明朝" w:hAnsi="ＭＳ 明朝"/>
                <w:sz w:val="20"/>
                <w:szCs w:val="20"/>
              </w:rPr>
            </w:pPr>
            <w:r>
              <w:rPr>
                <w:rFonts w:ascii="ＭＳ 明朝" w:hAnsi="ＭＳ 明朝" w:hint="eastAsia"/>
                <w:sz w:val="20"/>
                <w:szCs w:val="20"/>
              </w:rPr>
              <w:t>④　各業務の実施計画</w:t>
            </w:r>
          </w:p>
        </w:tc>
        <w:tc>
          <w:tcPr>
            <w:tcW w:w="4820" w:type="dxa"/>
            <w:shd w:val="clear" w:color="auto" w:fill="auto"/>
            <w:vAlign w:val="center"/>
          </w:tcPr>
          <w:p w14:paraId="5186FE4C"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sz w:val="20"/>
                <w:szCs w:val="20"/>
              </w:rPr>
              <w:t>サ　法定外公共物・水路管理業務</w:t>
            </w:r>
          </w:p>
        </w:tc>
      </w:tr>
      <w:tr w:rsidR="005B74C4" w14:paraId="6EE361F1" w14:textId="77777777">
        <w:trPr>
          <w:cantSplit/>
          <w:trHeight w:val="13042"/>
        </w:trPr>
        <w:tc>
          <w:tcPr>
            <w:tcW w:w="9639" w:type="dxa"/>
            <w:gridSpan w:val="2"/>
            <w:tcBorders>
              <w:bottom w:val="single" w:sz="4" w:space="0" w:color="auto"/>
            </w:tcBorders>
            <w:shd w:val="clear" w:color="auto" w:fill="auto"/>
          </w:tcPr>
          <w:p w14:paraId="38D71776"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2EABDB3E"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iCs/>
                <w:spacing w:val="2"/>
                <w:sz w:val="20"/>
                <w:szCs w:val="20"/>
              </w:rPr>
              <w:t>効率的で効果的な計画となっているか</w:t>
            </w:r>
          </w:p>
          <w:p w14:paraId="1206970B"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21DD3958"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（１）法定外公共物・水路管理業務について、提案したい点を記載すること</w:t>
            </w:r>
          </w:p>
          <w:p w14:paraId="3EEDAF39"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（２）次の事項を踏まえて提案すること</w:t>
            </w:r>
          </w:p>
          <w:p w14:paraId="3F67F7C5"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ア　効率的で効果的な法定外公共物・水路管理計画</w:t>
            </w:r>
          </w:p>
          <w:p w14:paraId="12992725" w14:textId="77777777" w:rsidR="005B74C4" w:rsidRDefault="00E8087D">
            <w:pPr>
              <w:snapToGrid w:val="0"/>
              <w:ind w:leftChars="59" w:left="126"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イ　隣接地との調整方法</w:t>
            </w:r>
          </w:p>
          <w:p w14:paraId="187F8378" w14:textId="77777777" w:rsidR="005B74C4" w:rsidRDefault="005B74C4">
            <w:pPr>
              <w:snapToGrid w:val="0"/>
              <w:ind w:rightChars="21" w:right="45"/>
              <w:rPr>
                <w:rFonts w:ascii="ＭＳ 明朝" w:hAnsi="ＭＳ 明朝"/>
                <w:spacing w:val="2"/>
                <w:sz w:val="20"/>
                <w:szCs w:val="20"/>
              </w:rPr>
            </w:pPr>
          </w:p>
        </w:tc>
      </w:tr>
    </w:tbl>
    <w:p w14:paraId="2431421B" w14:textId="77777777" w:rsidR="005B74C4" w:rsidRDefault="00E8087D">
      <w:pPr>
        <w:adjustRightInd w:val="0"/>
        <w:textAlignment w:val="baseline"/>
        <w:rPr>
          <w:rFonts w:ascii="ＭＳ 明朝" w:hAnsi="ＭＳ 明朝"/>
          <w:kern w:val="0"/>
          <w:sz w:val="20"/>
          <w:szCs w:val="20"/>
        </w:rPr>
      </w:pPr>
      <w:r>
        <w:rPr>
          <w:rFonts w:ascii="ＭＳ 明朝" w:hAnsi="ＭＳ 明朝" w:hint="eastAsia"/>
          <w:kern w:val="0"/>
          <w:sz w:val="20"/>
          <w:szCs w:val="20"/>
        </w:rPr>
        <w:lastRenderedPageBreak/>
        <w:t>（様式１－④－シ）</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12978A72" w14:textId="77777777">
        <w:trPr>
          <w:cantSplit/>
          <w:trHeight w:val="201"/>
        </w:trPr>
        <w:tc>
          <w:tcPr>
            <w:tcW w:w="4819" w:type="dxa"/>
            <w:shd w:val="clear" w:color="auto" w:fill="BFBFBF"/>
            <w:vAlign w:val="center"/>
          </w:tcPr>
          <w:p w14:paraId="10C1BA7D"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731BF51F" w14:textId="77777777" w:rsidR="005B74C4" w:rsidRDefault="00E8087D">
            <w:pPr>
              <w:snapToGrid w:val="0"/>
              <w:ind w:left="75"/>
              <w:jc w:val="center"/>
              <w:rPr>
                <w:rFonts w:ascii="ＭＳ 明朝" w:hAnsi="ＭＳ 明朝"/>
                <w:sz w:val="20"/>
                <w:szCs w:val="20"/>
              </w:rPr>
            </w:pPr>
            <w:r>
              <w:rPr>
                <w:rFonts w:ascii="ＭＳ 明朝" w:hAnsi="ＭＳ 明朝" w:hint="eastAsia"/>
                <w:iCs/>
                <w:spacing w:val="2"/>
                <w:kern w:val="0"/>
                <w:sz w:val="20"/>
                <w:szCs w:val="20"/>
              </w:rPr>
              <w:t>評価項目</w:t>
            </w:r>
          </w:p>
        </w:tc>
      </w:tr>
      <w:tr w:rsidR="005B74C4" w14:paraId="58CEC30C" w14:textId="77777777">
        <w:trPr>
          <w:cantSplit/>
          <w:trHeight w:val="201"/>
        </w:trPr>
        <w:tc>
          <w:tcPr>
            <w:tcW w:w="4819" w:type="dxa"/>
            <w:shd w:val="clear" w:color="auto" w:fill="auto"/>
            <w:vAlign w:val="center"/>
          </w:tcPr>
          <w:p w14:paraId="5AA6E558"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4FB94812" w14:textId="77777777" w:rsidR="005B74C4" w:rsidRDefault="00E8087D">
            <w:pPr>
              <w:adjustRightInd w:val="0"/>
              <w:snapToGrid w:val="0"/>
              <w:ind w:left="108" w:right="50"/>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④　各業務の</w:t>
            </w:r>
            <w:r>
              <w:rPr>
                <w:rFonts w:ascii="ＭＳ 明朝" w:hAnsi="ＭＳ 明朝" w:hint="eastAsia"/>
                <w:sz w:val="20"/>
                <w:szCs w:val="20"/>
              </w:rPr>
              <w:t>実施計画</w:t>
            </w:r>
          </w:p>
        </w:tc>
        <w:tc>
          <w:tcPr>
            <w:tcW w:w="4820" w:type="dxa"/>
            <w:shd w:val="clear" w:color="auto" w:fill="auto"/>
            <w:vAlign w:val="center"/>
          </w:tcPr>
          <w:p w14:paraId="120EB1FC"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sz w:val="20"/>
                <w:szCs w:val="20"/>
              </w:rPr>
              <w:t>シ　清掃業務</w:t>
            </w:r>
          </w:p>
        </w:tc>
      </w:tr>
      <w:tr w:rsidR="005B74C4" w14:paraId="3FE52D35" w14:textId="77777777">
        <w:trPr>
          <w:cantSplit/>
          <w:trHeight w:val="13041"/>
        </w:trPr>
        <w:tc>
          <w:tcPr>
            <w:tcW w:w="9639" w:type="dxa"/>
            <w:gridSpan w:val="2"/>
            <w:tcBorders>
              <w:bottom w:val="single" w:sz="4" w:space="0" w:color="auto"/>
            </w:tcBorders>
            <w:shd w:val="clear" w:color="auto" w:fill="auto"/>
          </w:tcPr>
          <w:p w14:paraId="0F1D8D89"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１　評価の視点</w:t>
            </w:r>
          </w:p>
          <w:p w14:paraId="7BCB8301"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 xml:space="preserve">　　</w:t>
            </w:r>
            <w:r>
              <w:rPr>
                <w:rFonts w:ascii="ＭＳ 明朝" w:hAnsi="ＭＳ 明朝" w:hint="eastAsia"/>
                <w:iCs/>
                <w:spacing w:val="2"/>
                <w:sz w:val="20"/>
                <w:szCs w:val="20"/>
              </w:rPr>
              <w:t>効率的で効果的な計画となっているか</w:t>
            </w:r>
          </w:p>
          <w:p w14:paraId="496DAD15" w14:textId="77777777" w:rsidR="005B74C4" w:rsidRDefault="00E8087D">
            <w:pPr>
              <w:snapToGrid w:val="0"/>
              <w:ind w:left="108" w:rightChars="21" w:right="45"/>
              <w:rPr>
                <w:rFonts w:ascii="ＭＳ 明朝" w:hAnsi="ＭＳ 明朝"/>
                <w:sz w:val="20"/>
                <w:szCs w:val="20"/>
              </w:rPr>
            </w:pPr>
            <w:r>
              <w:rPr>
                <w:rFonts w:ascii="ＭＳ 明朝" w:hAnsi="ＭＳ 明朝" w:hint="eastAsia"/>
                <w:sz w:val="20"/>
                <w:szCs w:val="20"/>
              </w:rPr>
              <w:t>２　記入上の留意点（必須記載事項）</w:t>
            </w:r>
          </w:p>
          <w:p w14:paraId="0F95D1E1"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（１）清掃業務について、提案したい点を記載すること</w:t>
            </w:r>
          </w:p>
          <w:p w14:paraId="01A150A7" w14:textId="77777777" w:rsidR="005B74C4" w:rsidRDefault="00E8087D">
            <w:pPr>
              <w:snapToGrid w:val="0"/>
              <w:ind w:left="108" w:rightChars="21" w:right="45"/>
              <w:rPr>
                <w:rFonts w:ascii="ＭＳ 明朝" w:hAnsi="ＭＳ 明朝"/>
                <w:spacing w:val="2"/>
                <w:sz w:val="20"/>
                <w:szCs w:val="20"/>
              </w:rPr>
            </w:pPr>
            <w:r>
              <w:rPr>
                <w:rFonts w:ascii="ＭＳ 明朝" w:hAnsi="ＭＳ 明朝" w:hint="eastAsia"/>
                <w:spacing w:val="2"/>
                <w:sz w:val="20"/>
                <w:szCs w:val="20"/>
              </w:rPr>
              <w:t>（２）次の事項を踏まえて提案すること</w:t>
            </w:r>
          </w:p>
          <w:p w14:paraId="249FB4B7" w14:textId="77777777" w:rsidR="005B74C4" w:rsidRDefault="00E8087D">
            <w:pPr>
              <w:snapToGrid w:val="0"/>
              <w:ind w:left="108"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ア　道路、雨水桝、歩道の効率的で効果的な清掃計画</w:t>
            </w:r>
          </w:p>
          <w:p w14:paraId="1DE4A41B" w14:textId="77777777" w:rsidR="005B74C4" w:rsidRDefault="00E8087D">
            <w:pPr>
              <w:snapToGrid w:val="0"/>
              <w:ind w:left="108"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イ　府中駅前ペデストリアン・デッキの効率的で効果的な清掃計画（東地区のみ）</w:t>
            </w:r>
          </w:p>
          <w:p w14:paraId="677853B2" w14:textId="77777777" w:rsidR="005B74C4" w:rsidRDefault="00E8087D">
            <w:pPr>
              <w:snapToGrid w:val="0"/>
              <w:ind w:left="108"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ウ　除雪対応の体制</w:t>
            </w:r>
          </w:p>
          <w:p w14:paraId="0E2FB87C" w14:textId="77777777" w:rsidR="005B74C4" w:rsidRDefault="00E8087D">
            <w:pPr>
              <w:snapToGrid w:val="0"/>
              <w:ind w:left="108" w:rightChars="21" w:right="45" w:firstLineChars="200" w:firstLine="415"/>
              <w:rPr>
                <w:rFonts w:ascii="ＭＳ 明朝" w:hAnsi="ＭＳ 明朝"/>
                <w:iCs/>
                <w:spacing w:val="2"/>
                <w:sz w:val="20"/>
                <w:szCs w:val="20"/>
              </w:rPr>
            </w:pPr>
            <w:r>
              <w:rPr>
                <w:rFonts w:ascii="ＭＳ 明朝" w:hAnsi="ＭＳ 明朝" w:hint="eastAsia"/>
                <w:iCs/>
                <w:spacing w:val="2"/>
                <w:sz w:val="20"/>
                <w:szCs w:val="20"/>
              </w:rPr>
              <w:t>エ　新型インフルエンザ等対策</w:t>
            </w:r>
          </w:p>
          <w:p w14:paraId="57C51C8D" w14:textId="77777777" w:rsidR="005B74C4" w:rsidRDefault="00E8087D">
            <w:pPr>
              <w:snapToGrid w:val="0"/>
              <w:ind w:left="108" w:rightChars="21" w:right="45" w:firstLineChars="200" w:firstLine="415"/>
              <w:rPr>
                <w:rFonts w:ascii="ＭＳ 明朝" w:hAnsi="ＭＳ 明朝"/>
                <w:spacing w:val="2"/>
                <w:sz w:val="20"/>
                <w:szCs w:val="20"/>
              </w:rPr>
            </w:pPr>
            <w:r>
              <w:rPr>
                <w:rFonts w:ascii="ＭＳ 明朝" w:hAnsi="ＭＳ 明朝" w:hint="eastAsia"/>
                <w:iCs/>
                <w:spacing w:val="2"/>
                <w:sz w:val="20"/>
                <w:szCs w:val="20"/>
              </w:rPr>
              <w:t>オ　ゲリラ豪雨、大雨時などの冠水対応</w:t>
            </w:r>
          </w:p>
        </w:tc>
      </w:tr>
    </w:tbl>
    <w:p w14:paraId="560417E1" w14:textId="77777777" w:rsidR="005B74C4" w:rsidRDefault="00E8087D">
      <w:pPr>
        <w:adjustRightInd w:val="0"/>
        <w:textAlignment w:val="baseline"/>
        <w:rPr>
          <w:rFonts w:ascii="ＭＳ 明朝" w:hAnsi="ＭＳ 明朝"/>
          <w:kern w:val="0"/>
          <w:sz w:val="20"/>
          <w:szCs w:val="20"/>
        </w:rPr>
      </w:pPr>
      <w:r>
        <w:rPr>
          <w:rFonts w:ascii="ＭＳ 明朝" w:hAnsi="ＭＳ 明朝" w:hint="eastAsia"/>
          <w:kern w:val="0"/>
          <w:sz w:val="20"/>
          <w:szCs w:val="20"/>
        </w:rPr>
        <w:lastRenderedPageBreak/>
        <w:t>（様式１－④－ス）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20"/>
      </w:tblGrid>
      <w:tr w:rsidR="005B74C4" w14:paraId="06A59F2C" w14:textId="77777777">
        <w:trPr>
          <w:cantSplit/>
          <w:trHeight w:val="201"/>
        </w:trPr>
        <w:tc>
          <w:tcPr>
            <w:tcW w:w="4819" w:type="dxa"/>
            <w:shd w:val="clear" w:color="auto" w:fill="BFBFBF"/>
            <w:vAlign w:val="center"/>
          </w:tcPr>
          <w:p w14:paraId="7614F378" w14:textId="77777777" w:rsidR="005B74C4" w:rsidRDefault="00E8087D">
            <w:pPr>
              <w:adjustRightInd w:val="0"/>
              <w:snapToGrid w:val="0"/>
              <w:jc w:val="center"/>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項　目</w:t>
            </w:r>
          </w:p>
        </w:tc>
        <w:tc>
          <w:tcPr>
            <w:tcW w:w="4820" w:type="dxa"/>
            <w:shd w:val="clear" w:color="auto" w:fill="BFBFBF"/>
            <w:vAlign w:val="center"/>
          </w:tcPr>
          <w:p w14:paraId="1CCD2F8B" w14:textId="77777777" w:rsidR="005B74C4" w:rsidRDefault="00E8087D">
            <w:pPr>
              <w:snapToGrid w:val="0"/>
              <w:ind w:left="75"/>
              <w:rPr>
                <w:rFonts w:ascii="ＭＳ 明朝" w:hAnsi="ＭＳ 明朝"/>
                <w:sz w:val="20"/>
                <w:szCs w:val="20"/>
              </w:rPr>
            </w:pPr>
            <w:r>
              <w:rPr>
                <w:rFonts w:ascii="ＭＳ 明朝" w:hAnsi="ＭＳ 明朝" w:hint="eastAsia"/>
                <w:iCs/>
                <w:spacing w:val="2"/>
                <w:kern w:val="0"/>
                <w:sz w:val="20"/>
                <w:szCs w:val="20"/>
              </w:rPr>
              <w:t>評価項目</w:t>
            </w:r>
          </w:p>
        </w:tc>
      </w:tr>
      <w:tr w:rsidR="005B74C4" w14:paraId="55B11FA5" w14:textId="77777777">
        <w:trPr>
          <w:cantSplit/>
          <w:trHeight w:val="201"/>
        </w:trPr>
        <w:tc>
          <w:tcPr>
            <w:tcW w:w="4819" w:type="dxa"/>
            <w:shd w:val="clear" w:color="auto" w:fill="auto"/>
            <w:vAlign w:val="center"/>
          </w:tcPr>
          <w:p w14:paraId="1AD80CE4" w14:textId="77777777" w:rsidR="005B74C4" w:rsidRDefault="00E8087D">
            <w:pPr>
              <w:adjustRightInd w:val="0"/>
              <w:snapToGrid w:val="0"/>
              <w:ind w:leftChars="59" w:left="126"/>
              <w:textAlignment w:val="baseline"/>
              <w:rPr>
                <w:rFonts w:ascii="ＭＳ 明朝" w:hAnsi="ＭＳ 明朝"/>
                <w:iCs/>
                <w:spacing w:val="2"/>
                <w:kern w:val="0"/>
                <w:sz w:val="20"/>
                <w:szCs w:val="20"/>
              </w:rPr>
            </w:pPr>
            <w:r>
              <w:rPr>
                <w:rFonts w:ascii="ＭＳ 明朝" w:hAnsi="ＭＳ 明朝" w:hint="eastAsia"/>
                <w:iCs/>
                <w:kern w:val="0"/>
                <w:sz w:val="20"/>
                <w:szCs w:val="20"/>
              </w:rPr>
              <w:t>(総価契約)</w:t>
            </w:r>
          </w:p>
          <w:p w14:paraId="6D733941" w14:textId="77777777" w:rsidR="005B74C4" w:rsidRDefault="00E8087D">
            <w:pPr>
              <w:adjustRightInd w:val="0"/>
              <w:snapToGrid w:val="0"/>
              <w:ind w:left="108" w:right="50"/>
              <w:textAlignment w:val="baseline"/>
              <w:rPr>
                <w:rFonts w:ascii="ＭＳ 明朝" w:hAnsi="ＭＳ 明朝"/>
                <w:iCs/>
                <w:spacing w:val="2"/>
                <w:kern w:val="0"/>
                <w:sz w:val="20"/>
                <w:szCs w:val="20"/>
              </w:rPr>
            </w:pPr>
            <w:r>
              <w:rPr>
                <w:rFonts w:ascii="ＭＳ 明朝" w:hAnsi="ＭＳ 明朝" w:hint="eastAsia"/>
                <w:iCs/>
                <w:spacing w:val="2"/>
                <w:kern w:val="0"/>
                <w:sz w:val="20"/>
                <w:szCs w:val="20"/>
              </w:rPr>
              <w:t>④　各業務の</w:t>
            </w:r>
            <w:r>
              <w:rPr>
                <w:rFonts w:ascii="ＭＳ 明朝" w:hAnsi="ＭＳ 明朝" w:hint="eastAsia"/>
                <w:sz w:val="20"/>
                <w:szCs w:val="20"/>
              </w:rPr>
              <w:t>実施計画</w:t>
            </w:r>
          </w:p>
        </w:tc>
        <w:tc>
          <w:tcPr>
            <w:tcW w:w="4820" w:type="dxa"/>
            <w:shd w:val="clear" w:color="auto" w:fill="auto"/>
            <w:vAlign w:val="center"/>
          </w:tcPr>
          <w:p w14:paraId="786855D1" w14:textId="77777777" w:rsidR="005B74C4" w:rsidRDefault="00E8087D">
            <w:pPr>
              <w:snapToGrid w:val="0"/>
              <w:ind w:leftChars="61" w:left="130" w:rightChars="21" w:right="45"/>
              <w:rPr>
                <w:rFonts w:ascii="ＭＳ 明朝" w:hAnsi="ＭＳ 明朝"/>
                <w:iCs/>
                <w:spacing w:val="2"/>
                <w:sz w:val="20"/>
                <w:szCs w:val="20"/>
              </w:rPr>
            </w:pPr>
            <w:r>
              <w:rPr>
                <w:rFonts w:ascii="ＭＳ 明朝" w:hAnsi="ＭＳ 明朝" w:hint="eastAsia"/>
                <w:sz w:val="20"/>
                <w:szCs w:val="20"/>
              </w:rPr>
              <w:t>ス　占用物件管理業務</w:t>
            </w:r>
          </w:p>
        </w:tc>
      </w:tr>
      <w:tr w:rsidR="005B74C4" w14:paraId="27D4CD69" w14:textId="77777777">
        <w:trPr>
          <w:cantSplit/>
          <w:trHeight w:val="13041"/>
        </w:trPr>
        <w:tc>
          <w:tcPr>
            <w:tcW w:w="9639" w:type="dxa"/>
            <w:gridSpan w:val="2"/>
            <w:tcBorders>
              <w:bottom w:val="single" w:sz="4" w:space="0" w:color="auto"/>
            </w:tcBorders>
            <w:shd w:val="clear" w:color="auto" w:fill="auto"/>
          </w:tcPr>
          <w:p w14:paraId="0717EC5D" w14:textId="77777777" w:rsidR="005B74C4" w:rsidRDefault="00E8087D">
            <w:pPr>
              <w:snapToGrid w:val="0"/>
              <w:ind w:leftChars="59" w:left="126" w:rightChars="21" w:right="45"/>
              <w:rPr>
                <w:rFonts w:ascii="ＭＳ 明朝" w:hAnsi="ＭＳ 明朝"/>
                <w:iCs/>
                <w:spacing w:val="2"/>
                <w:kern w:val="0"/>
                <w:sz w:val="20"/>
                <w:szCs w:val="20"/>
              </w:rPr>
            </w:pPr>
            <w:r>
              <w:rPr>
                <w:rFonts w:ascii="ＭＳ 明朝" w:hAnsi="ＭＳ 明朝" w:hint="eastAsia"/>
                <w:spacing w:val="2"/>
                <w:sz w:val="20"/>
                <w:szCs w:val="20"/>
              </w:rPr>
              <w:t xml:space="preserve">１　</w:t>
            </w:r>
            <w:r>
              <w:rPr>
                <w:rFonts w:ascii="ＭＳ 明朝" w:hAnsi="ＭＳ 明朝" w:hint="eastAsia"/>
                <w:iCs/>
                <w:spacing w:val="2"/>
                <w:kern w:val="0"/>
                <w:sz w:val="20"/>
                <w:szCs w:val="20"/>
              </w:rPr>
              <w:t>評価の視点</w:t>
            </w:r>
          </w:p>
          <w:p w14:paraId="3BD36315" w14:textId="77777777" w:rsidR="005B74C4" w:rsidRDefault="00E8087D">
            <w:pPr>
              <w:snapToGrid w:val="0"/>
              <w:ind w:rightChars="21" w:right="45" w:firstLineChars="260" w:firstLine="539"/>
              <w:rPr>
                <w:rFonts w:ascii="ＭＳ 明朝" w:hAnsi="ＭＳ 明朝"/>
                <w:iCs/>
                <w:spacing w:val="2"/>
                <w:kern w:val="0"/>
                <w:sz w:val="20"/>
                <w:szCs w:val="20"/>
              </w:rPr>
            </w:pPr>
            <w:r>
              <w:rPr>
                <w:rFonts w:ascii="ＭＳ 明朝" w:hAnsi="ＭＳ 明朝" w:hint="eastAsia"/>
                <w:iCs/>
                <w:spacing w:val="2"/>
                <w:sz w:val="20"/>
                <w:szCs w:val="20"/>
              </w:rPr>
              <w:t>効率的で効果的な計画となっているか</w:t>
            </w:r>
          </w:p>
          <w:p w14:paraId="378CF86B" w14:textId="77777777" w:rsidR="005B74C4" w:rsidRDefault="00E8087D">
            <w:pPr>
              <w:snapToGrid w:val="0"/>
              <w:ind w:leftChars="59" w:left="126" w:rightChars="21" w:right="45"/>
              <w:rPr>
                <w:rFonts w:ascii="ＭＳ 明朝" w:hAnsi="ＭＳ 明朝"/>
                <w:sz w:val="20"/>
                <w:szCs w:val="20"/>
              </w:rPr>
            </w:pPr>
            <w:r>
              <w:rPr>
                <w:rFonts w:ascii="ＭＳ 明朝" w:hAnsi="ＭＳ 明朝" w:hint="eastAsia"/>
                <w:iCs/>
                <w:spacing w:val="2"/>
                <w:sz w:val="20"/>
                <w:szCs w:val="20"/>
              </w:rPr>
              <w:t xml:space="preserve">２　</w:t>
            </w:r>
            <w:r>
              <w:rPr>
                <w:rFonts w:ascii="ＭＳ 明朝" w:hAnsi="ＭＳ 明朝" w:hint="eastAsia"/>
                <w:sz w:val="20"/>
                <w:szCs w:val="20"/>
              </w:rPr>
              <w:t>記入上の留意点（必須記載事項）</w:t>
            </w:r>
          </w:p>
          <w:p w14:paraId="3622E7E7" w14:textId="77777777" w:rsidR="005B74C4" w:rsidRDefault="00E8087D">
            <w:pPr>
              <w:snapToGrid w:val="0"/>
              <w:ind w:leftChars="59" w:left="126" w:rightChars="21" w:right="45"/>
              <w:rPr>
                <w:rFonts w:ascii="ＭＳ 明朝" w:hAnsi="ＭＳ 明朝"/>
                <w:spacing w:val="2"/>
                <w:sz w:val="20"/>
                <w:szCs w:val="20"/>
              </w:rPr>
            </w:pPr>
            <w:r>
              <w:rPr>
                <w:rFonts w:ascii="ＭＳ 明朝" w:hAnsi="ＭＳ 明朝" w:hint="eastAsia"/>
                <w:sz w:val="20"/>
                <w:szCs w:val="20"/>
              </w:rPr>
              <w:t>（１）</w:t>
            </w:r>
            <w:r>
              <w:rPr>
                <w:rFonts w:ascii="ＭＳ 明朝" w:hAnsi="ＭＳ 明朝" w:hint="eastAsia"/>
                <w:spacing w:val="2"/>
                <w:sz w:val="20"/>
                <w:szCs w:val="20"/>
              </w:rPr>
              <w:t>占用物件管理業務について、提案したい点を記載すること</w:t>
            </w:r>
          </w:p>
          <w:p w14:paraId="74276A3F" w14:textId="77777777" w:rsidR="005B74C4" w:rsidRDefault="00E8087D">
            <w:pPr>
              <w:snapToGrid w:val="0"/>
              <w:ind w:leftChars="59" w:left="126" w:rightChars="21" w:right="45"/>
              <w:rPr>
                <w:rFonts w:ascii="ＭＳ 明朝" w:hAnsi="ＭＳ 明朝"/>
                <w:spacing w:val="2"/>
                <w:sz w:val="20"/>
                <w:szCs w:val="20"/>
              </w:rPr>
            </w:pPr>
            <w:r>
              <w:rPr>
                <w:rFonts w:ascii="ＭＳ 明朝" w:hAnsi="ＭＳ 明朝" w:hint="eastAsia"/>
                <w:sz w:val="20"/>
                <w:szCs w:val="20"/>
              </w:rPr>
              <w:t>（２）</w:t>
            </w:r>
            <w:r>
              <w:rPr>
                <w:rFonts w:ascii="ＭＳ 明朝" w:hAnsi="ＭＳ 明朝" w:hint="eastAsia"/>
                <w:spacing w:val="2"/>
                <w:sz w:val="20"/>
                <w:szCs w:val="20"/>
              </w:rPr>
              <w:t>次の事項を踏まえて提案すること</w:t>
            </w:r>
          </w:p>
          <w:p w14:paraId="2723F138" w14:textId="77777777" w:rsidR="005B74C4" w:rsidRDefault="00E8087D">
            <w:pPr>
              <w:snapToGrid w:val="0"/>
              <w:ind w:rightChars="21" w:right="45" w:firstLineChars="260" w:firstLine="539"/>
              <w:rPr>
                <w:rFonts w:ascii="ＭＳ 明朝" w:hAnsi="ＭＳ 明朝"/>
                <w:iCs/>
                <w:spacing w:val="2"/>
                <w:sz w:val="20"/>
                <w:szCs w:val="20"/>
              </w:rPr>
            </w:pPr>
            <w:r>
              <w:rPr>
                <w:rFonts w:ascii="ＭＳ 明朝" w:hAnsi="ＭＳ 明朝" w:hint="eastAsia"/>
                <w:spacing w:val="2"/>
                <w:sz w:val="20"/>
                <w:szCs w:val="20"/>
              </w:rPr>
              <w:t xml:space="preserve">ア　</w:t>
            </w:r>
            <w:r>
              <w:rPr>
                <w:rFonts w:ascii="ＭＳ 明朝" w:hAnsi="ＭＳ 明朝" w:hint="eastAsia"/>
                <w:iCs/>
                <w:spacing w:val="2"/>
                <w:sz w:val="20"/>
                <w:szCs w:val="20"/>
              </w:rPr>
              <w:t>不法占用物を発見した場合の市への速やかな連絡方法</w:t>
            </w:r>
          </w:p>
          <w:p w14:paraId="28E9AE69" w14:textId="77777777" w:rsidR="005B74C4" w:rsidRDefault="00E8087D">
            <w:pPr>
              <w:snapToGrid w:val="0"/>
              <w:ind w:leftChars="59" w:left="126" w:rightChars="21" w:right="45" w:firstLineChars="200" w:firstLine="415"/>
              <w:rPr>
                <w:rFonts w:ascii="ＭＳ 明朝" w:hAnsi="ＭＳ 明朝"/>
                <w:spacing w:val="2"/>
                <w:sz w:val="20"/>
                <w:szCs w:val="20"/>
                <w:highlight w:val="yellow"/>
              </w:rPr>
            </w:pPr>
            <w:r>
              <w:rPr>
                <w:rFonts w:ascii="ＭＳ 明朝" w:hAnsi="ＭＳ 明朝" w:hint="eastAsia"/>
                <w:iCs/>
                <w:spacing w:val="2"/>
                <w:sz w:val="20"/>
                <w:szCs w:val="20"/>
              </w:rPr>
              <w:t>イ　越境樹木の対応</w:t>
            </w:r>
          </w:p>
        </w:tc>
      </w:tr>
    </w:tbl>
    <w:p w14:paraId="46DB9900" w14:textId="77777777" w:rsidR="005B74C4" w:rsidRDefault="005B74C4">
      <w:pPr>
        <w:adjustRightInd w:val="0"/>
        <w:spacing w:line="60" w:lineRule="exact"/>
        <w:textAlignment w:val="baseline"/>
        <w:rPr>
          <w:rFonts w:ascii="ＭＳ 明朝" w:hAnsi="ＭＳ 明朝"/>
          <w:kern w:val="0"/>
          <w:sz w:val="20"/>
          <w:szCs w:val="20"/>
        </w:rPr>
      </w:pPr>
    </w:p>
    <w:sectPr w:rsidR="005B74C4">
      <w:footerReference w:type="default" r:id="rId9"/>
      <w:pgSz w:w="11906" w:h="16838" w:code="9"/>
      <w:pgMar w:top="1418" w:right="851" w:bottom="1134" w:left="1418" w:header="851" w:footer="567" w:gutter="0"/>
      <w:pgNumType w:start="1"/>
      <w:cols w:space="425"/>
      <w:docGrid w:type="linesAndChars" w:linePitch="311" w:charSpace="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CD4D" w14:textId="77777777" w:rsidR="005B74C4" w:rsidRDefault="00E8087D">
      <w:r>
        <w:separator/>
      </w:r>
    </w:p>
  </w:endnote>
  <w:endnote w:type="continuationSeparator" w:id="0">
    <w:p w14:paraId="7C3DAD1C" w14:textId="77777777" w:rsidR="005B74C4" w:rsidRDefault="00E8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A5A8" w14:textId="77777777" w:rsidR="005B74C4" w:rsidRDefault="005B74C4">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B445" w14:textId="77777777" w:rsidR="005B74C4" w:rsidRDefault="00E8087D">
    <w:pPr>
      <w:pStyle w:val="af4"/>
      <w:jc w:val="center"/>
    </w:pPr>
    <w:r>
      <w:fldChar w:fldCharType="begin"/>
    </w:r>
    <w:r>
      <w:instrText>PAGE   \* MERGEFORMAT</w:instrText>
    </w:r>
    <w:r>
      <w:fldChar w:fldCharType="separate"/>
    </w:r>
    <w:r>
      <w:rPr>
        <w:noProof/>
        <w:lang w:val="ja-JP"/>
      </w:rPr>
      <w:t>14</w:t>
    </w:r>
    <w:r>
      <w:fldChar w:fldCharType="end"/>
    </w:r>
  </w:p>
  <w:p w14:paraId="55EF6433" w14:textId="77777777" w:rsidR="005B74C4" w:rsidRDefault="005B74C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4B19" w14:textId="77777777" w:rsidR="005B74C4" w:rsidRDefault="00E8087D">
      <w:r>
        <w:separator/>
      </w:r>
    </w:p>
  </w:footnote>
  <w:footnote w:type="continuationSeparator" w:id="0">
    <w:p w14:paraId="2B04C18F" w14:textId="77777777" w:rsidR="005B74C4" w:rsidRDefault="00E80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4A4D"/>
    <w:multiLevelType w:val="hybridMultilevel"/>
    <w:tmpl w:val="7688AF74"/>
    <w:lvl w:ilvl="0" w:tplc="4C280D08">
      <w:start w:val="1"/>
      <w:numFmt w:val="bullet"/>
      <w:lvlText w:val=""/>
      <w:lvlJc w:val="left"/>
      <w:pPr>
        <w:ind w:left="420" w:hanging="420"/>
      </w:pPr>
      <w:rPr>
        <w:rFonts w:ascii="Wingdings" w:hAnsi="Wingdings" w:hint="default"/>
        <w:b w:val="0"/>
        <w:i w:val="0"/>
        <w:sz w:val="2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D6374D"/>
    <w:multiLevelType w:val="hybridMultilevel"/>
    <w:tmpl w:val="CAA4A062"/>
    <w:lvl w:ilvl="0" w:tplc="50B81AF6">
      <w:numFmt w:val="bullet"/>
      <w:lvlText w:val="・"/>
      <w:lvlJc w:val="left"/>
      <w:pPr>
        <w:ind w:left="399" w:hanging="360"/>
      </w:pPr>
      <w:rPr>
        <w:rFonts w:ascii="ＭＳ 明朝" w:eastAsia="ＭＳ 明朝" w:hAnsi="ＭＳ 明朝" w:cs="Times New Roman" w:hint="eastAsia"/>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2" w15:restartNumberingAfterBreak="0">
    <w:nsid w:val="238010A0"/>
    <w:multiLevelType w:val="hybridMultilevel"/>
    <w:tmpl w:val="FD703D8C"/>
    <w:lvl w:ilvl="0" w:tplc="2CD8D2A2">
      <w:start w:val="1"/>
      <w:numFmt w:val="bullet"/>
      <w:lvlText w:val=""/>
      <w:lvlJc w:val="left"/>
      <w:pPr>
        <w:ind w:left="528" w:hanging="420"/>
      </w:pPr>
      <w:rPr>
        <w:rFonts w:ascii="Symbol" w:hAnsi="Symbol" w:hint="default"/>
        <w:color w:val="auto"/>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3" w15:restartNumberingAfterBreak="0">
    <w:nsid w:val="269E44D0"/>
    <w:multiLevelType w:val="hybridMultilevel"/>
    <w:tmpl w:val="2D3246CA"/>
    <w:lvl w:ilvl="0" w:tplc="6D26A864">
      <w:start w:val="1"/>
      <w:numFmt w:val="bullet"/>
      <w:lvlText w:val=""/>
      <w:lvlJc w:val="left"/>
      <w:pPr>
        <w:ind w:left="420" w:hanging="420"/>
      </w:pPr>
      <w:rPr>
        <w:rFonts w:ascii="Wingdings" w:hAnsi="Wingdings" w:hint="default"/>
        <w:sz w:val="18"/>
      </w:rPr>
    </w:lvl>
    <w:lvl w:ilvl="1" w:tplc="1A603BA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FD212B"/>
    <w:multiLevelType w:val="hybridMultilevel"/>
    <w:tmpl w:val="67629476"/>
    <w:lvl w:ilvl="0" w:tplc="6D26A864">
      <w:start w:val="1"/>
      <w:numFmt w:val="bullet"/>
      <w:lvlText w:val=""/>
      <w:lvlJc w:val="left"/>
      <w:pPr>
        <w:ind w:left="420" w:hanging="420"/>
      </w:pPr>
      <w:rPr>
        <w:rFonts w:ascii="Wingdings" w:hAnsi="Wingdings" w:hint="default"/>
        <w:sz w:val="18"/>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FE156D"/>
    <w:multiLevelType w:val="hybridMultilevel"/>
    <w:tmpl w:val="5DC4A99C"/>
    <w:lvl w:ilvl="0" w:tplc="80EC7BD0">
      <w:start w:val="1"/>
      <w:numFmt w:val="bullet"/>
      <w:lvlText w:val=""/>
      <w:lvlJc w:val="left"/>
      <w:pPr>
        <w:ind w:left="284" w:hanging="171"/>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6" w15:restartNumberingAfterBreak="0">
    <w:nsid w:val="3CB64954"/>
    <w:multiLevelType w:val="hybridMultilevel"/>
    <w:tmpl w:val="D02602C6"/>
    <w:lvl w:ilvl="0" w:tplc="6D26A864">
      <w:start w:val="1"/>
      <w:numFmt w:val="bullet"/>
      <w:lvlText w:val=""/>
      <w:lvlJc w:val="left"/>
      <w:pPr>
        <w:ind w:left="493" w:hanging="420"/>
      </w:pPr>
      <w:rPr>
        <w:rFonts w:ascii="Wingdings" w:hAnsi="Wingdings" w:hint="default"/>
        <w:sz w:val="18"/>
      </w:rPr>
    </w:lvl>
    <w:lvl w:ilvl="1" w:tplc="0409000B">
      <w:start w:val="1"/>
      <w:numFmt w:val="bullet"/>
      <w:lvlText w:val=""/>
      <w:lvlJc w:val="left"/>
      <w:pPr>
        <w:ind w:left="913" w:hanging="420"/>
      </w:pPr>
      <w:rPr>
        <w:rFonts w:ascii="Wingdings" w:hAnsi="Wingdings" w:hint="default"/>
      </w:rPr>
    </w:lvl>
    <w:lvl w:ilvl="2" w:tplc="0409000D" w:tentative="1">
      <w:start w:val="1"/>
      <w:numFmt w:val="bullet"/>
      <w:lvlText w:val=""/>
      <w:lvlJc w:val="left"/>
      <w:pPr>
        <w:ind w:left="1333" w:hanging="420"/>
      </w:pPr>
      <w:rPr>
        <w:rFonts w:ascii="Wingdings" w:hAnsi="Wingdings" w:hint="default"/>
      </w:rPr>
    </w:lvl>
    <w:lvl w:ilvl="3" w:tplc="04090001" w:tentative="1">
      <w:start w:val="1"/>
      <w:numFmt w:val="bullet"/>
      <w:lvlText w:val=""/>
      <w:lvlJc w:val="left"/>
      <w:pPr>
        <w:ind w:left="1753" w:hanging="420"/>
      </w:pPr>
      <w:rPr>
        <w:rFonts w:ascii="Wingdings" w:hAnsi="Wingdings" w:hint="default"/>
      </w:rPr>
    </w:lvl>
    <w:lvl w:ilvl="4" w:tplc="0409000B" w:tentative="1">
      <w:start w:val="1"/>
      <w:numFmt w:val="bullet"/>
      <w:lvlText w:val=""/>
      <w:lvlJc w:val="left"/>
      <w:pPr>
        <w:ind w:left="2173" w:hanging="420"/>
      </w:pPr>
      <w:rPr>
        <w:rFonts w:ascii="Wingdings" w:hAnsi="Wingdings" w:hint="default"/>
      </w:rPr>
    </w:lvl>
    <w:lvl w:ilvl="5" w:tplc="0409000D" w:tentative="1">
      <w:start w:val="1"/>
      <w:numFmt w:val="bullet"/>
      <w:lvlText w:val=""/>
      <w:lvlJc w:val="left"/>
      <w:pPr>
        <w:ind w:left="2593" w:hanging="420"/>
      </w:pPr>
      <w:rPr>
        <w:rFonts w:ascii="Wingdings" w:hAnsi="Wingdings" w:hint="default"/>
      </w:rPr>
    </w:lvl>
    <w:lvl w:ilvl="6" w:tplc="04090001" w:tentative="1">
      <w:start w:val="1"/>
      <w:numFmt w:val="bullet"/>
      <w:lvlText w:val=""/>
      <w:lvlJc w:val="left"/>
      <w:pPr>
        <w:ind w:left="3013" w:hanging="420"/>
      </w:pPr>
      <w:rPr>
        <w:rFonts w:ascii="Wingdings" w:hAnsi="Wingdings" w:hint="default"/>
      </w:rPr>
    </w:lvl>
    <w:lvl w:ilvl="7" w:tplc="0409000B" w:tentative="1">
      <w:start w:val="1"/>
      <w:numFmt w:val="bullet"/>
      <w:lvlText w:val=""/>
      <w:lvlJc w:val="left"/>
      <w:pPr>
        <w:ind w:left="3433" w:hanging="420"/>
      </w:pPr>
      <w:rPr>
        <w:rFonts w:ascii="Wingdings" w:hAnsi="Wingdings" w:hint="default"/>
      </w:rPr>
    </w:lvl>
    <w:lvl w:ilvl="8" w:tplc="0409000D" w:tentative="1">
      <w:start w:val="1"/>
      <w:numFmt w:val="bullet"/>
      <w:lvlText w:val=""/>
      <w:lvlJc w:val="left"/>
      <w:pPr>
        <w:ind w:left="3853" w:hanging="420"/>
      </w:pPr>
      <w:rPr>
        <w:rFonts w:ascii="Wingdings" w:hAnsi="Wingdings" w:hint="default"/>
      </w:rPr>
    </w:lvl>
  </w:abstractNum>
  <w:abstractNum w:abstractNumId="7" w15:restartNumberingAfterBreak="0">
    <w:nsid w:val="45C01CED"/>
    <w:multiLevelType w:val="hybridMultilevel"/>
    <w:tmpl w:val="CEFC4A56"/>
    <w:lvl w:ilvl="0" w:tplc="379821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A30ABB"/>
    <w:multiLevelType w:val="hybridMultilevel"/>
    <w:tmpl w:val="069AB322"/>
    <w:lvl w:ilvl="0" w:tplc="6D26A864">
      <w:start w:val="1"/>
      <w:numFmt w:val="bullet"/>
      <w:lvlText w:val=""/>
      <w:lvlJc w:val="left"/>
      <w:pPr>
        <w:ind w:left="495" w:hanging="420"/>
      </w:pPr>
      <w:rPr>
        <w:rFonts w:ascii="Wingdings" w:hAnsi="Wingdings" w:hint="default"/>
        <w:sz w:val="18"/>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abstractNum w:abstractNumId="9" w15:restartNumberingAfterBreak="0">
    <w:nsid w:val="557D7278"/>
    <w:multiLevelType w:val="hybridMultilevel"/>
    <w:tmpl w:val="6B921990"/>
    <w:lvl w:ilvl="0" w:tplc="04090001">
      <w:start w:val="1"/>
      <w:numFmt w:val="bullet"/>
      <w:lvlText w:val=""/>
      <w:lvlJc w:val="left"/>
      <w:pPr>
        <w:ind w:left="528" w:hanging="420"/>
      </w:pPr>
      <w:rPr>
        <w:rFonts w:ascii="Wingdings" w:hAnsi="Wingdings" w:hint="default"/>
        <w:color w:val="auto"/>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0" w15:restartNumberingAfterBreak="0">
    <w:nsid w:val="64CE7892"/>
    <w:multiLevelType w:val="multilevel"/>
    <w:tmpl w:val="8E3ACE14"/>
    <w:lvl w:ilvl="0">
      <w:start w:val="1"/>
      <w:numFmt w:val="decimal"/>
      <w:pStyle w:val="1"/>
      <w:suff w:val="space"/>
      <w:lvlText w:val="第 %1 章　"/>
      <w:lvlJc w:val="left"/>
      <w:pPr>
        <w:ind w:left="567" w:hanging="567"/>
      </w:pPr>
      <w:rPr>
        <w:rFonts w:ascii="ＭＳ ゴシック" w:eastAsia="ＭＳ ゴシック" w:hint="eastAsia"/>
        <w:b/>
        <w:i w:val="0"/>
        <w:color w:val="auto"/>
        <w:sz w:val="28"/>
        <w:lang w:val="en-US"/>
      </w:rPr>
    </w:lvl>
    <w:lvl w:ilvl="1">
      <w:start w:val="1"/>
      <w:numFmt w:val="decimal"/>
      <w:pStyle w:val="2"/>
      <w:suff w:val="space"/>
      <w:lvlText w:val="%1.%2"/>
      <w:lvlJc w:val="left"/>
      <w:pPr>
        <w:ind w:left="1134" w:hanging="1134"/>
      </w:pPr>
      <w:rPr>
        <w:rFonts w:ascii="ＭＳ ゴシック" w:eastAsia="ＭＳ ゴシック" w:hint="eastAsia"/>
        <w:b/>
        <w:i w:val="0"/>
        <w:sz w:val="24"/>
      </w:rPr>
    </w:lvl>
    <w:lvl w:ilvl="2">
      <w:start w:val="1"/>
      <w:numFmt w:val="decimal"/>
      <w:pStyle w:val="3"/>
      <w:suff w:val="space"/>
      <w:lvlText w:val="%1.%2.%3"/>
      <w:lvlJc w:val="left"/>
      <w:pPr>
        <w:ind w:left="2268" w:hanging="1984"/>
      </w:pPr>
      <w:rPr>
        <w:rFonts w:ascii="ＭＳ ゴシック" w:eastAsia="ＭＳ ゴシック" w:hint="eastAsia"/>
        <w:b/>
        <w:i w:val="0"/>
        <w:color w:val="auto"/>
        <w:sz w:val="22"/>
      </w:rPr>
    </w:lvl>
    <w:lvl w:ilvl="3">
      <w:start w:val="1"/>
      <w:numFmt w:val="decimal"/>
      <w:pStyle w:val="4"/>
      <w:suff w:val="space"/>
      <w:lvlText w:val="（%4）"/>
      <w:lvlJc w:val="left"/>
      <w:pPr>
        <w:ind w:left="1418" w:hanging="1134"/>
      </w:pPr>
      <w:rPr>
        <w:rFonts w:ascii="ＭＳ ゴシック" w:eastAsia="ＭＳ ゴシック" w:hint="eastAsia"/>
        <w:b/>
        <w:i w:val="0"/>
        <w:color w:val="auto"/>
        <w:sz w:val="22"/>
      </w:rPr>
    </w:lvl>
    <w:lvl w:ilvl="4">
      <w:start w:val="1"/>
      <w:numFmt w:val="decimal"/>
      <w:pStyle w:val="5"/>
      <w:suff w:val="space"/>
      <w:lvlText w:val="%5）"/>
      <w:lvlJc w:val="left"/>
      <w:pPr>
        <w:ind w:left="1701" w:hanging="850"/>
      </w:pPr>
      <w:rPr>
        <w:rFonts w:hint="eastAsia"/>
      </w:rPr>
    </w:lvl>
    <w:lvl w:ilvl="5">
      <w:start w:val="1"/>
      <w:numFmt w:val="decimalEnclosedCircle"/>
      <w:pStyle w:val="6"/>
      <w:suff w:val="space"/>
      <w:lvlText w:val="%6"/>
      <w:lvlJc w:val="left"/>
      <w:pPr>
        <w:ind w:left="1985" w:hanging="851"/>
      </w:pPr>
      <w:rPr>
        <w:rFonts w:hint="eastAsia"/>
      </w:rPr>
    </w:lvl>
    <w:lvl w:ilvl="6">
      <w:start w:val="1"/>
      <w:numFmt w:val="lowerRoman"/>
      <w:pStyle w:val="7"/>
      <w:suff w:val="space"/>
      <w:lvlText w:val="%7"/>
      <w:lvlJc w:val="left"/>
      <w:pPr>
        <w:ind w:left="2268" w:hanging="850"/>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9C151AA"/>
    <w:multiLevelType w:val="hybridMultilevel"/>
    <w:tmpl w:val="55A28B0C"/>
    <w:lvl w:ilvl="0" w:tplc="04090001">
      <w:start w:val="1"/>
      <w:numFmt w:val="bullet"/>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2" w15:restartNumberingAfterBreak="0">
    <w:nsid w:val="6C3B6D5E"/>
    <w:multiLevelType w:val="hybridMultilevel"/>
    <w:tmpl w:val="06762DC4"/>
    <w:lvl w:ilvl="0" w:tplc="379821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F87808"/>
    <w:multiLevelType w:val="hybridMultilevel"/>
    <w:tmpl w:val="37A64B34"/>
    <w:lvl w:ilvl="0" w:tplc="4C280D08">
      <w:start w:val="1"/>
      <w:numFmt w:val="bullet"/>
      <w:lvlText w:val=""/>
      <w:lvlJc w:val="left"/>
      <w:pPr>
        <w:ind w:left="420" w:hanging="420"/>
      </w:pPr>
      <w:rPr>
        <w:rFonts w:ascii="Wingdings" w:hAnsi="Wingdings" w:hint="default"/>
        <w:b w:val="0"/>
        <w:i w:val="0"/>
        <w:sz w:val="20"/>
      </w:rPr>
    </w:lvl>
    <w:lvl w:ilvl="1" w:tplc="4C280D08">
      <w:start w:val="1"/>
      <w:numFmt w:val="bullet"/>
      <w:lvlText w:val=""/>
      <w:lvlJc w:val="left"/>
      <w:pPr>
        <w:ind w:left="840" w:hanging="420"/>
      </w:pPr>
      <w:rPr>
        <w:rFonts w:ascii="Wingdings" w:hAnsi="Wingdings" w:hint="default"/>
        <w:b w:val="0"/>
        <w:i w:val="0"/>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741730"/>
    <w:multiLevelType w:val="hybridMultilevel"/>
    <w:tmpl w:val="74F6A670"/>
    <w:lvl w:ilvl="0" w:tplc="6D26A864">
      <w:start w:val="1"/>
      <w:numFmt w:val="bullet"/>
      <w:lvlText w:val=""/>
      <w:lvlJc w:val="left"/>
      <w:pPr>
        <w:ind w:left="420" w:hanging="420"/>
      </w:pPr>
      <w:rPr>
        <w:rFonts w:ascii="Wingdings" w:hAnsi="Wingdings" w:hint="default"/>
        <w:sz w:val="18"/>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8625959">
    <w:abstractNumId w:val="10"/>
  </w:num>
  <w:num w:numId="2" w16cid:durableId="1398673001">
    <w:abstractNumId w:val="10"/>
  </w:num>
  <w:num w:numId="3" w16cid:durableId="1534612035">
    <w:abstractNumId w:val="10"/>
  </w:num>
  <w:num w:numId="4" w16cid:durableId="1622415583">
    <w:abstractNumId w:val="10"/>
  </w:num>
  <w:num w:numId="5" w16cid:durableId="1071580075">
    <w:abstractNumId w:val="10"/>
  </w:num>
  <w:num w:numId="6" w16cid:durableId="106199388">
    <w:abstractNumId w:val="10"/>
  </w:num>
  <w:num w:numId="7" w16cid:durableId="593825672">
    <w:abstractNumId w:val="10"/>
  </w:num>
  <w:num w:numId="8" w16cid:durableId="1630934884">
    <w:abstractNumId w:val="10"/>
  </w:num>
  <w:num w:numId="9" w16cid:durableId="1210604906">
    <w:abstractNumId w:val="8"/>
  </w:num>
  <w:num w:numId="10" w16cid:durableId="1042825284">
    <w:abstractNumId w:val="3"/>
  </w:num>
  <w:num w:numId="11" w16cid:durableId="941884330">
    <w:abstractNumId w:val="1"/>
  </w:num>
  <w:num w:numId="12" w16cid:durableId="399330362">
    <w:abstractNumId w:val="6"/>
  </w:num>
  <w:num w:numId="13" w16cid:durableId="14620173">
    <w:abstractNumId w:val="14"/>
  </w:num>
  <w:num w:numId="14" w16cid:durableId="1524856708">
    <w:abstractNumId w:val="4"/>
  </w:num>
  <w:num w:numId="15" w16cid:durableId="1220021217">
    <w:abstractNumId w:val="0"/>
  </w:num>
  <w:num w:numId="16" w16cid:durableId="1239097471">
    <w:abstractNumId w:val="13"/>
  </w:num>
  <w:num w:numId="17" w16cid:durableId="26104826">
    <w:abstractNumId w:val="7"/>
  </w:num>
  <w:num w:numId="18" w16cid:durableId="1256401785">
    <w:abstractNumId w:val="12"/>
  </w:num>
  <w:num w:numId="19" w16cid:durableId="1273316020">
    <w:abstractNumId w:val="2"/>
  </w:num>
  <w:num w:numId="20" w16cid:durableId="10957540">
    <w:abstractNumId w:val="9"/>
  </w:num>
  <w:num w:numId="21" w16cid:durableId="753476044">
    <w:abstractNumId w:val="11"/>
  </w:num>
  <w:num w:numId="22" w16cid:durableId="14935960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213"/>
  <w:drawingGridVerticalSpacing w:val="3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C4"/>
    <w:rsid w:val="001F5E9D"/>
    <w:rsid w:val="005B74C4"/>
    <w:rsid w:val="006D6C65"/>
    <w:rsid w:val="00E8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D11671"/>
  <w15:chartTrackingRefBased/>
  <w15:docId w15:val="{070C89FB-FF98-41C8-B263-7AC54CA8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numPr>
        <w:numId w:val="8"/>
      </w:numPr>
      <w:pBdr>
        <w:bottom w:val="thinThickSmallGap" w:sz="24" w:space="1" w:color="C00000"/>
      </w:pBdr>
      <w:tabs>
        <w:tab w:val="left" w:pos="1243"/>
      </w:tabs>
      <w:outlineLvl w:val="0"/>
    </w:pPr>
    <w:rPr>
      <w:rFonts w:ascii="Arial" w:eastAsia="ＭＳ ゴシック" w:hAnsi="Arial"/>
      <w:b/>
      <w:sz w:val="28"/>
      <w:szCs w:val="28"/>
    </w:rPr>
  </w:style>
  <w:style w:type="paragraph" w:styleId="2">
    <w:name w:val="heading 2"/>
    <w:basedOn w:val="a"/>
    <w:next w:val="a"/>
    <w:link w:val="20"/>
    <w:uiPriority w:val="9"/>
    <w:unhideWhenUsed/>
    <w:qFormat/>
    <w:pPr>
      <w:keepNext/>
      <w:numPr>
        <w:ilvl w:val="1"/>
        <w:numId w:val="8"/>
      </w:numPr>
      <w:pBdr>
        <w:bottom w:val="single" w:sz="18" w:space="1" w:color="C00000"/>
      </w:pBdr>
      <w:outlineLvl w:val="1"/>
    </w:pPr>
    <w:rPr>
      <w:rFonts w:ascii="Arial" w:eastAsia="ＭＳ ゴシック" w:hAnsi="Arial"/>
      <w:b/>
      <w:sz w:val="24"/>
    </w:rPr>
  </w:style>
  <w:style w:type="paragraph" w:styleId="3">
    <w:name w:val="heading 3"/>
    <w:basedOn w:val="a"/>
    <w:next w:val="a"/>
    <w:link w:val="30"/>
    <w:uiPriority w:val="9"/>
    <w:unhideWhenUsed/>
    <w:qFormat/>
    <w:pPr>
      <w:keepNext/>
      <w:numPr>
        <w:ilvl w:val="2"/>
        <w:numId w:val="8"/>
      </w:numPr>
      <w:pBdr>
        <w:bottom w:val="single" w:sz="12" w:space="1" w:color="C00000"/>
      </w:pBdr>
      <w:outlineLvl w:val="2"/>
    </w:pPr>
    <w:rPr>
      <w:rFonts w:ascii="Arial" w:eastAsia="ＭＳ ゴシック" w:hAnsi="Arial"/>
      <w:b/>
      <w:sz w:val="24"/>
    </w:rPr>
  </w:style>
  <w:style w:type="paragraph" w:styleId="4">
    <w:name w:val="heading 4"/>
    <w:basedOn w:val="a"/>
    <w:next w:val="a"/>
    <w:link w:val="40"/>
    <w:uiPriority w:val="9"/>
    <w:unhideWhenUsed/>
    <w:qFormat/>
    <w:pPr>
      <w:keepNext/>
      <w:numPr>
        <w:ilvl w:val="3"/>
        <w:numId w:val="8"/>
      </w:numPr>
      <w:pBdr>
        <w:bottom w:val="single" w:sz="8" w:space="1" w:color="C00000"/>
      </w:pBdr>
      <w:outlineLvl w:val="3"/>
    </w:pPr>
    <w:rPr>
      <w:rFonts w:ascii="ＭＳ ゴシック" w:eastAsia="ＭＳ ゴシック"/>
      <w:b/>
      <w:bCs/>
    </w:rPr>
  </w:style>
  <w:style w:type="paragraph" w:styleId="5">
    <w:name w:val="heading 5"/>
    <w:basedOn w:val="a"/>
    <w:next w:val="a"/>
    <w:link w:val="50"/>
    <w:uiPriority w:val="9"/>
    <w:unhideWhenUsed/>
    <w:qFormat/>
    <w:pPr>
      <w:keepNext/>
      <w:numPr>
        <w:ilvl w:val="4"/>
        <w:numId w:val="8"/>
      </w:numPr>
      <w:pBdr>
        <w:bottom w:val="single" w:sz="6" w:space="1" w:color="FF0000"/>
      </w:pBdr>
      <w:outlineLvl w:val="4"/>
    </w:pPr>
    <w:rPr>
      <w:rFonts w:ascii="ＭＳ ゴシック" w:eastAsia="ＭＳ ゴシック" w:hAnsi="Arial"/>
      <w:b/>
    </w:rPr>
  </w:style>
  <w:style w:type="paragraph" w:styleId="6">
    <w:name w:val="heading 6"/>
    <w:basedOn w:val="a"/>
    <w:next w:val="a"/>
    <w:link w:val="60"/>
    <w:uiPriority w:val="9"/>
    <w:unhideWhenUsed/>
    <w:qFormat/>
    <w:pPr>
      <w:keepNext/>
      <w:keepLines/>
      <w:numPr>
        <w:ilvl w:val="5"/>
        <w:numId w:val="8"/>
      </w:numPr>
      <w:spacing w:before="200"/>
      <w:outlineLvl w:val="5"/>
    </w:pPr>
    <w:rPr>
      <w:rFonts w:ascii="Cambria" w:eastAsia="ＭＳ ゴシック" w:hAnsi="Cambria"/>
      <w:i/>
      <w:iCs/>
      <w:color w:val="16505E"/>
    </w:rPr>
  </w:style>
  <w:style w:type="paragraph" w:styleId="7">
    <w:name w:val="heading 7"/>
    <w:basedOn w:val="a"/>
    <w:next w:val="a"/>
    <w:link w:val="70"/>
    <w:uiPriority w:val="9"/>
    <w:unhideWhenUsed/>
    <w:qFormat/>
    <w:pPr>
      <w:keepNext/>
      <w:keepLines/>
      <w:numPr>
        <w:ilvl w:val="6"/>
        <w:numId w:val="8"/>
      </w:numPr>
      <w:spacing w:before="200"/>
      <w:outlineLvl w:val="6"/>
    </w:pPr>
    <w:rPr>
      <w:rFonts w:ascii="Cambria" w:eastAsia="ＭＳ ゴシック" w:hAnsi="Cambria"/>
      <w:i/>
      <w:iCs/>
      <w:color w:val="404040"/>
    </w:rPr>
  </w:style>
  <w:style w:type="paragraph" w:styleId="8">
    <w:name w:val="heading 8"/>
    <w:basedOn w:val="a"/>
    <w:next w:val="a"/>
    <w:link w:val="80"/>
    <w:uiPriority w:val="9"/>
    <w:semiHidden/>
    <w:unhideWhenUsed/>
    <w:qFormat/>
    <w:pPr>
      <w:keepNext/>
      <w:keepLines/>
      <w:spacing w:before="200"/>
      <w:outlineLvl w:val="7"/>
    </w:pPr>
    <w:rPr>
      <w:rFonts w:ascii="Cambria" w:eastAsia="ＭＳ ゴシック" w:hAnsi="Cambria"/>
      <w:color w:val="2DA2BF"/>
      <w:sz w:val="20"/>
      <w:szCs w:val="20"/>
    </w:rPr>
  </w:style>
  <w:style w:type="paragraph" w:styleId="9">
    <w:name w:val="heading 9"/>
    <w:basedOn w:val="a"/>
    <w:next w:val="a"/>
    <w:link w:val="90"/>
    <w:uiPriority w:val="9"/>
    <w:semiHidden/>
    <w:unhideWhenUsed/>
    <w:qFormat/>
    <w:pPr>
      <w:keepNext/>
      <w:keepLines/>
      <w:spacing w:before="20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b/>
      <w:sz w:val="28"/>
      <w:szCs w:val="28"/>
    </w:rPr>
  </w:style>
  <w:style w:type="character" w:customStyle="1" w:styleId="20">
    <w:name w:val="見出し 2 (文字)"/>
    <w:link w:val="2"/>
    <w:uiPriority w:val="9"/>
    <w:rPr>
      <w:rFonts w:ascii="Arial" w:eastAsia="ＭＳ ゴシック" w:hAnsi="Arial"/>
      <w:b/>
      <w:sz w:val="24"/>
      <w:szCs w:val="22"/>
    </w:rPr>
  </w:style>
  <w:style w:type="character" w:customStyle="1" w:styleId="30">
    <w:name w:val="見出し 3 (文字)"/>
    <w:link w:val="3"/>
    <w:uiPriority w:val="9"/>
    <w:rPr>
      <w:rFonts w:ascii="Arial" w:eastAsia="ＭＳ ゴシック" w:hAnsi="Arial"/>
      <w:b/>
      <w:sz w:val="24"/>
      <w:szCs w:val="22"/>
    </w:rPr>
  </w:style>
  <w:style w:type="character" w:customStyle="1" w:styleId="40">
    <w:name w:val="見出し 4 (文字)"/>
    <w:link w:val="4"/>
    <w:uiPriority w:val="9"/>
    <w:rPr>
      <w:rFonts w:ascii="ＭＳ ゴシック" w:eastAsia="ＭＳ ゴシック" w:hAnsi="ＭＳ ゴシック"/>
      <w:b/>
      <w:bCs/>
      <w:sz w:val="22"/>
      <w:szCs w:val="22"/>
    </w:rPr>
  </w:style>
  <w:style w:type="character" w:customStyle="1" w:styleId="50">
    <w:name w:val="見出し 5 (文字)"/>
    <w:link w:val="5"/>
    <w:uiPriority w:val="9"/>
    <w:rPr>
      <w:rFonts w:ascii="ＭＳ ゴシック" w:eastAsia="ＭＳ ゴシック" w:hAnsi="Arial"/>
      <w:b/>
      <w:sz w:val="22"/>
      <w:szCs w:val="22"/>
    </w:rPr>
  </w:style>
  <w:style w:type="character" w:customStyle="1" w:styleId="60">
    <w:name w:val="見出し 6 (文字)"/>
    <w:link w:val="6"/>
    <w:uiPriority w:val="9"/>
    <w:rPr>
      <w:rFonts w:ascii="Cambria" w:eastAsia="ＭＳ ゴシック" w:hAnsi="Cambria"/>
      <w:i/>
      <w:iCs/>
      <w:color w:val="16505E"/>
      <w:sz w:val="22"/>
      <w:szCs w:val="22"/>
    </w:rPr>
  </w:style>
  <w:style w:type="character" w:customStyle="1" w:styleId="70">
    <w:name w:val="見出し 7 (文字)"/>
    <w:link w:val="7"/>
    <w:uiPriority w:val="9"/>
    <w:rPr>
      <w:rFonts w:ascii="Cambria" w:eastAsia="ＭＳ ゴシック" w:hAnsi="Cambria"/>
      <w:i/>
      <w:iCs/>
      <w:color w:val="404040"/>
      <w:sz w:val="22"/>
      <w:szCs w:val="22"/>
    </w:rPr>
  </w:style>
  <w:style w:type="character" w:customStyle="1" w:styleId="80">
    <w:name w:val="見出し 8 (文字)"/>
    <w:link w:val="8"/>
    <w:uiPriority w:val="9"/>
    <w:semiHidden/>
    <w:rPr>
      <w:rFonts w:ascii="Cambria" w:eastAsia="ＭＳ ゴシック" w:hAnsi="Cambria"/>
      <w:color w:val="2DA2BF"/>
    </w:rPr>
  </w:style>
  <w:style w:type="character" w:customStyle="1" w:styleId="90">
    <w:name w:val="見出し 9 (文字)"/>
    <w:link w:val="9"/>
    <w:uiPriority w:val="9"/>
    <w:semiHidden/>
    <w:rPr>
      <w:rFonts w:ascii="Cambria" w:eastAsia="ＭＳ ゴシック" w:hAnsi="Cambria"/>
      <w:i/>
      <w:iCs/>
      <w:color w:val="404040"/>
    </w:rPr>
  </w:style>
  <w:style w:type="paragraph" w:styleId="a3">
    <w:name w:val="caption"/>
    <w:basedOn w:val="a"/>
    <w:next w:val="a"/>
    <w:unhideWhenUsed/>
    <w:qFormat/>
    <w:rPr>
      <w:b/>
      <w:bCs/>
      <w:szCs w:val="21"/>
    </w:rPr>
  </w:style>
  <w:style w:type="paragraph" w:styleId="a4">
    <w:name w:val="Title"/>
    <w:basedOn w:val="a"/>
    <w:next w:val="a"/>
    <w:link w:val="a5"/>
    <w:uiPriority w:val="10"/>
    <w:qFormat/>
    <w:pPr>
      <w:pBdr>
        <w:bottom w:val="single" w:sz="8" w:space="4" w:color="2DA2BF"/>
      </w:pBdr>
      <w:spacing w:after="300"/>
      <w:contextualSpacing/>
    </w:pPr>
    <w:rPr>
      <w:rFonts w:ascii="Cambria" w:eastAsia="ＭＳ ゴシック" w:hAnsi="Cambria"/>
      <w:color w:val="343434"/>
      <w:spacing w:val="5"/>
      <w:kern w:val="28"/>
      <w:sz w:val="52"/>
      <w:szCs w:val="52"/>
    </w:rPr>
  </w:style>
  <w:style w:type="character" w:customStyle="1" w:styleId="a5">
    <w:name w:val="表題 (文字)"/>
    <w:link w:val="a4"/>
    <w:uiPriority w:val="10"/>
    <w:rPr>
      <w:rFonts w:ascii="Cambria" w:eastAsia="ＭＳ ゴシック" w:hAnsi="Cambria"/>
      <w:color w:val="343434"/>
      <w:spacing w:val="5"/>
      <w:kern w:val="28"/>
      <w:sz w:val="52"/>
      <w:szCs w:val="52"/>
    </w:rPr>
  </w:style>
  <w:style w:type="paragraph" w:styleId="a6">
    <w:name w:val="Subtitle"/>
    <w:basedOn w:val="a"/>
    <w:next w:val="a"/>
    <w:link w:val="a7"/>
    <w:uiPriority w:val="11"/>
    <w:qFormat/>
    <w:pPr>
      <w:numPr>
        <w:ilvl w:val="1"/>
      </w:numPr>
    </w:pPr>
    <w:rPr>
      <w:rFonts w:ascii="Cambria" w:eastAsia="ＭＳ ゴシック" w:hAnsi="Cambria"/>
      <w:i/>
      <w:iCs/>
      <w:color w:val="2DA2BF"/>
      <w:spacing w:val="15"/>
      <w:sz w:val="24"/>
    </w:rPr>
  </w:style>
  <w:style w:type="character" w:customStyle="1" w:styleId="a7">
    <w:name w:val="副題 (文字)"/>
    <w:link w:val="a6"/>
    <w:uiPriority w:val="11"/>
    <w:rPr>
      <w:rFonts w:ascii="Cambria" w:eastAsia="ＭＳ ゴシック" w:hAnsi="Cambria"/>
      <w:i/>
      <w:iCs/>
      <w:color w:val="2DA2BF"/>
      <w:spacing w:val="15"/>
      <w:sz w:val="24"/>
      <w:szCs w:val="24"/>
    </w:rPr>
  </w:style>
  <w:style w:type="character" w:styleId="a8">
    <w:name w:val="Strong"/>
    <w:uiPriority w:val="22"/>
    <w:qFormat/>
    <w:rPr>
      <w:b/>
      <w:bCs/>
    </w:rPr>
  </w:style>
  <w:style w:type="character" w:styleId="a9">
    <w:name w:val="Emphasis"/>
    <w:uiPriority w:val="20"/>
    <w:qFormat/>
    <w:rPr>
      <w:i/>
      <w:iCs/>
    </w:rPr>
  </w:style>
  <w:style w:type="paragraph" w:styleId="aa">
    <w:name w:val="No Spacing"/>
    <w:uiPriority w:val="1"/>
    <w:qFormat/>
    <w:rPr>
      <w:sz w:val="22"/>
      <w:szCs w:val="22"/>
    </w:rPr>
  </w:style>
  <w:style w:type="paragraph" w:styleId="ab">
    <w:name w:val="List Paragraph"/>
    <w:basedOn w:val="a"/>
    <w:uiPriority w:val="34"/>
    <w:qFormat/>
    <w:pPr>
      <w:ind w:leftChars="400" w:left="840"/>
    </w:pPr>
  </w:style>
  <w:style w:type="paragraph" w:styleId="ac">
    <w:name w:val="Quote"/>
    <w:basedOn w:val="a"/>
    <w:next w:val="a"/>
    <w:link w:val="ad"/>
    <w:uiPriority w:val="29"/>
    <w:qFormat/>
    <w:rPr>
      <w:i/>
      <w:iCs/>
      <w:color w:val="000000"/>
      <w:sz w:val="20"/>
      <w:szCs w:val="20"/>
    </w:rPr>
  </w:style>
  <w:style w:type="character" w:customStyle="1" w:styleId="ad">
    <w:name w:val="引用文 (文字)"/>
    <w:link w:val="ac"/>
    <w:uiPriority w:val="29"/>
    <w:rPr>
      <w:i/>
      <w:iCs/>
      <w:color w:val="000000"/>
    </w:rPr>
  </w:style>
  <w:style w:type="paragraph" w:styleId="21">
    <w:name w:val="Intense Quote"/>
    <w:basedOn w:val="a"/>
    <w:next w:val="a"/>
    <w:link w:val="22"/>
    <w:uiPriority w:val="30"/>
    <w:qFormat/>
    <w:pPr>
      <w:pBdr>
        <w:bottom w:val="single" w:sz="4" w:space="4" w:color="2DA2BF"/>
      </w:pBdr>
      <w:spacing w:before="200" w:after="280"/>
      <w:ind w:left="936" w:right="936"/>
    </w:pPr>
    <w:rPr>
      <w:b/>
      <w:bCs/>
      <w:i/>
      <w:iCs/>
      <w:color w:val="2DA2BF"/>
      <w:sz w:val="20"/>
      <w:szCs w:val="20"/>
    </w:rPr>
  </w:style>
  <w:style w:type="character" w:customStyle="1" w:styleId="22">
    <w:name w:val="引用文 2 (文字)"/>
    <w:link w:val="21"/>
    <w:uiPriority w:val="30"/>
    <w:rPr>
      <w:b/>
      <w:bCs/>
      <w:i/>
      <w:iCs/>
      <w:color w:val="2DA2BF"/>
    </w:rPr>
  </w:style>
  <w:style w:type="character" w:styleId="ae">
    <w:name w:val="Subtle Emphasis"/>
    <w:uiPriority w:val="19"/>
    <w:qFormat/>
    <w:rPr>
      <w:i/>
      <w:iCs/>
      <w:color w:val="808080"/>
    </w:rPr>
  </w:style>
  <w:style w:type="character" w:styleId="23">
    <w:name w:val="Intense Emphasis"/>
    <w:uiPriority w:val="21"/>
    <w:qFormat/>
    <w:rPr>
      <w:b/>
      <w:bCs/>
      <w:i/>
      <w:iCs/>
      <w:color w:val="2DA2BF"/>
    </w:rPr>
  </w:style>
  <w:style w:type="character" w:styleId="af">
    <w:name w:val="Subtle Reference"/>
    <w:uiPriority w:val="31"/>
    <w:qFormat/>
    <w:rPr>
      <w:smallCaps/>
      <w:color w:val="DA1F28"/>
      <w:u w:val="single"/>
    </w:rPr>
  </w:style>
  <w:style w:type="character" w:styleId="24">
    <w:name w:val="Intense Reference"/>
    <w:uiPriority w:val="32"/>
    <w:qFormat/>
    <w:rPr>
      <w:b/>
      <w:bCs/>
      <w:smallCaps/>
      <w:color w:val="DA1F28"/>
      <w:spacing w:val="5"/>
      <w:u w:val="single"/>
    </w:rPr>
  </w:style>
  <w:style w:type="character" w:styleId="af0">
    <w:name w:val="Book Title"/>
    <w:uiPriority w:val="33"/>
    <w:qFormat/>
    <w:rPr>
      <w:b/>
      <w:bCs/>
      <w:smallCaps/>
      <w:spacing w:val="5"/>
    </w:rPr>
  </w:style>
  <w:style w:type="paragraph" w:styleId="af1">
    <w:name w:val="TOC Heading"/>
    <w:basedOn w:val="1"/>
    <w:next w:val="a"/>
    <w:uiPriority w:val="39"/>
    <w:semiHidden/>
    <w:unhideWhenUsed/>
    <w:qFormat/>
    <w:pPr>
      <w:numPr>
        <w:numId w:val="0"/>
      </w:numPr>
      <w:outlineLvl w:val="9"/>
    </w:pPr>
  </w:style>
  <w:style w:type="paragraph" w:styleId="af2">
    <w:name w:val="header"/>
    <w:basedOn w:val="a"/>
    <w:link w:val="af3"/>
    <w:uiPriority w:val="99"/>
    <w:unhideWhenUsed/>
    <w:pPr>
      <w:tabs>
        <w:tab w:val="center" w:pos="4252"/>
        <w:tab w:val="right" w:pos="8504"/>
      </w:tabs>
      <w:snapToGrid w:val="0"/>
    </w:pPr>
  </w:style>
  <w:style w:type="character" w:customStyle="1" w:styleId="af3">
    <w:name w:val="ヘッダー (文字)"/>
    <w:link w:val="af2"/>
    <w:uiPriority w:val="99"/>
    <w:rPr>
      <w:kern w:val="2"/>
      <w:sz w:val="21"/>
      <w:szCs w:val="24"/>
    </w:rPr>
  </w:style>
  <w:style w:type="paragraph" w:styleId="af4">
    <w:name w:val="footer"/>
    <w:basedOn w:val="a"/>
    <w:link w:val="af5"/>
    <w:uiPriority w:val="99"/>
    <w:unhideWhenUsed/>
    <w:pPr>
      <w:tabs>
        <w:tab w:val="center" w:pos="4252"/>
        <w:tab w:val="right" w:pos="8504"/>
      </w:tabs>
      <w:snapToGrid w:val="0"/>
    </w:pPr>
  </w:style>
  <w:style w:type="character" w:customStyle="1" w:styleId="af5">
    <w:name w:val="フッター (文字)"/>
    <w:link w:val="af4"/>
    <w:uiPriority w:val="99"/>
    <w:rPr>
      <w:kern w:val="2"/>
      <w:sz w:val="21"/>
      <w:szCs w:val="24"/>
    </w:rPr>
  </w:style>
  <w:style w:type="table" w:styleId="af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Pr>
      <w:rFonts w:ascii="Arial" w:eastAsia="ＭＳ ゴシック" w:hAnsi="Arial"/>
      <w:sz w:val="18"/>
      <w:szCs w:val="18"/>
    </w:rPr>
  </w:style>
  <w:style w:type="character" w:customStyle="1" w:styleId="af8">
    <w:name w:val="吹き出し (文字)"/>
    <w:link w:val="af7"/>
    <w:uiPriority w:val="99"/>
    <w:semiHidden/>
    <w:rPr>
      <w:rFonts w:ascii="Arial" w:eastAsia="ＭＳ ゴシック" w:hAnsi="Arial" w:cs="Times New Roman"/>
      <w:kern w:val="2"/>
      <w:sz w:val="18"/>
      <w:szCs w:val="18"/>
    </w:rPr>
  </w:style>
  <w:style w:type="character" w:styleId="af9">
    <w:name w:val="annotation reference"/>
    <w:uiPriority w:val="99"/>
    <w:semiHidden/>
    <w:unhideWhenUsed/>
    <w:rPr>
      <w:sz w:val="18"/>
      <w:szCs w:val="18"/>
    </w:rPr>
  </w:style>
  <w:style w:type="paragraph" w:styleId="afa">
    <w:name w:val="annotation text"/>
    <w:basedOn w:val="a"/>
    <w:link w:val="afb"/>
    <w:uiPriority w:val="99"/>
    <w:semiHidden/>
    <w:unhideWhenUsed/>
    <w:pPr>
      <w:jc w:val="left"/>
    </w:pPr>
  </w:style>
  <w:style w:type="character" w:customStyle="1" w:styleId="afb">
    <w:name w:val="コメント文字列 (文字)"/>
    <w:link w:val="afa"/>
    <w:uiPriority w:val="99"/>
    <w:semiHidden/>
    <w:rPr>
      <w:kern w:val="2"/>
      <w:sz w:val="21"/>
      <w:szCs w:val="24"/>
    </w:rPr>
  </w:style>
  <w:style w:type="paragraph" w:styleId="afc">
    <w:name w:val="annotation subject"/>
    <w:basedOn w:val="afa"/>
    <w:next w:val="afa"/>
    <w:link w:val="afd"/>
    <w:uiPriority w:val="99"/>
    <w:semiHidden/>
    <w:unhideWhenUsed/>
    <w:rPr>
      <w:b/>
      <w:bCs/>
    </w:rPr>
  </w:style>
  <w:style w:type="character" w:customStyle="1" w:styleId="afd">
    <w:name w:val="コメント内容 (文字)"/>
    <w:link w:val="afc"/>
    <w:uiPriority w:val="99"/>
    <w:semiHidden/>
    <w:rPr>
      <w:b/>
      <w:bCs/>
      <w:kern w:val="2"/>
      <w:sz w:val="21"/>
      <w:szCs w:val="24"/>
    </w:rPr>
  </w:style>
  <w:style w:type="character" w:styleId="afe">
    <w:name w:val="Hyperlink"/>
    <w:uiPriority w:val="99"/>
    <w:semiHidden/>
    <w:unhideWhenUsed/>
    <w:rPr>
      <w:color w:val="0000FF"/>
      <w:u w:val="single"/>
    </w:rPr>
  </w:style>
  <w:style w:type="character" w:styleId="aff">
    <w:name w:val="FollowedHyperlink"/>
    <w:uiPriority w:val="99"/>
    <w:semiHidden/>
    <w:unhideWhenUsed/>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pPr>
      <w:widowControl/>
      <w:spacing w:before="100" w:beforeAutospacing="1" w:after="100" w:afterAutospacing="1"/>
      <w:jc w:val="left"/>
      <w:textAlignment w:val="center"/>
    </w:pPr>
    <w:rPr>
      <w:rFonts w:ascii="ＭＳ ゴシック" w:eastAsia="ＭＳ ゴシック" w:hAnsi="ＭＳ ゴシック" w:cs="ＭＳ Ｐゴシック"/>
      <w:kern w:val="0"/>
      <w:sz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rPr>
  </w:style>
  <w:style w:type="paragraph" w:customStyle="1" w:styleId="xl71">
    <w:name w:val="xl71"/>
    <w:basedOn w:val="a"/>
    <w:pPr>
      <w:widowControl/>
      <w:pBdr>
        <w:top w:val="single" w:sz="4" w:space="0" w:color="auto"/>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rPr>
  </w:style>
  <w:style w:type="paragraph" w:customStyle="1" w:styleId="xl72">
    <w:name w:val="xl72"/>
    <w:basedOn w:val="a"/>
    <w:pPr>
      <w:widowControl/>
      <w:pBdr>
        <w:top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4">
    <w:name w:val="xl74"/>
    <w:basedOn w:val="a"/>
    <w:pPr>
      <w:widowControl/>
      <w:pBdr>
        <w:top w:val="single" w:sz="4" w:space="0" w:color="auto"/>
      </w:pBdr>
      <w:spacing w:before="100" w:beforeAutospacing="1" w:after="100" w:afterAutospacing="1"/>
      <w:jc w:val="left"/>
      <w:textAlignment w:val="center"/>
    </w:pPr>
    <w:rPr>
      <w:rFonts w:ascii="ＭＳ ゴシック" w:eastAsia="ＭＳ ゴシック" w:hAnsi="ＭＳ ゴシック" w:cs="ＭＳ Ｐゴシック"/>
      <w:color w:val="FFFFFF"/>
      <w:kern w:val="0"/>
      <w:sz w:val="24"/>
    </w:rPr>
  </w:style>
  <w:style w:type="paragraph" w:customStyle="1" w:styleId="xl75">
    <w:name w:val="xl75"/>
    <w:basedOn w:val="a"/>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rPr>
  </w:style>
  <w:style w:type="paragraph" w:customStyle="1" w:styleId="xl76">
    <w:name w:val="xl76"/>
    <w:basedOn w:val="a"/>
    <w:pPr>
      <w:widowControl/>
      <w:pBdr>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rPr>
  </w:style>
  <w:style w:type="paragraph" w:customStyle="1" w:styleId="xl77">
    <w:name w:val="xl7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color w:val="000000"/>
      <w:kern w:val="0"/>
      <w:sz w:val="24"/>
    </w:rPr>
  </w:style>
  <w:style w:type="paragraph" w:customStyle="1" w:styleId="xl78">
    <w:name w:val="xl78"/>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4"/>
    </w:rPr>
  </w:style>
  <w:style w:type="paragraph" w:customStyle="1" w:styleId="xl79">
    <w:name w:val="xl79"/>
    <w:basedOn w:val="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color w:val="000000"/>
      <w:kern w:val="0"/>
      <w:sz w:val="24"/>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83">
    <w:name w:val="xl8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color w:val="000000"/>
      <w:kern w:val="0"/>
      <w:sz w:val="24"/>
    </w:rPr>
  </w:style>
  <w:style w:type="paragraph" w:customStyle="1" w:styleId="xl84">
    <w:name w:val="xl84"/>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rPr>
  </w:style>
  <w:style w:type="paragraph" w:customStyle="1" w:styleId="xl85">
    <w:name w:val="xl85"/>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rPr>
  </w:style>
  <w:style w:type="paragraph" w:customStyle="1" w:styleId="xl63">
    <w:name w:val="xl63"/>
    <w:basedOn w:val="a"/>
    <w:pPr>
      <w:widowControl/>
      <w:spacing w:before="100" w:beforeAutospacing="1" w:after="100" w:afterAutospacing="1"/>
      <w:jc w:val="left"/>
      <w:textAlignment w:val="center"/>
    </w:pPr>
    <w:rPr>
      <w:rFonts w:ascii="ＭＳ ゴシック" w:eastAsia="ＭＳ ゴシック" w:hAnsi="ＭＳ ゴシック" w:cs="ＭＳ Ｐゴシック"/>
      <w:kern w:val="0"/>
      <w:sz w:val="24"/>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9802">
      <w:bodyDiv w:val="1"/>
      <w:marLeft w:val="0"/>
      <w:marRight w:val="0"/>
      <w:marTop w:val="0"/>
      <w:marBottom w:val="0"/>
      <w:divBdr>
        <w:top w:val="none" w:sz="0" w:space="0" w:color="auto"/>
        <w:left w:val="none" w:sz="0" w:space="0" w:color="auto"/>
        <w:bottom w:val="none" w:sz="0" w:space="0" w:color="auto"/>
        <w:right w:val="none" w:sz="0" w:space="0" w:color="auto"/>
      </w:divBdr>
    </w:div>
    <w:div w:id="287275696">
      <w:bodyDiv w:val="1"/>
      <w:marLeft w:val="0"/>
      <w:marRight w:val="0"/>
      <w:marTop w:val="0"/>
      <w:marBottom w:val="0"/>
      <w:divBdr>
        <w:top w:val="none" w:sz="0" w:space="0" w:color="auto"/>
        <w:left w:val="none" w:sz="0" w:space="0" w:color="auto"/>
        <w:bottom w:val="none" w:sz="0" w:space="0" w:color="auto"/>
        <w:right w:val="none" w:sz="0" w:space="0" w:color="auto"/>
      </w:divBdr>
    </w:div>
    <w:div w:id="371461995">
      <w:bodyDiv w:val="1"/>
      <w:marLeft w:val="0"/>
      <w:marRight w:val="0"/>
      <w:marTop w:val="0"/>
      <w:marBottom w:val="0"/>
      <w:divBdr>
        <w:top w:val="none" w:sz="0" w:space="0" w:color="auto"/>
        <w:left w:val="none" w:sz="0" w:space="0" w:color="auto"/>
        <w:bottom w:val="none" w:sz="0" w:space="0" w:color="auto"/>
        <w:right w:val="none" w:sz="0" w:space="0" w:color="auto"/>
      </w:divBdr>
    </w:div>
    <w:div w:id="427503724">
      <w:bodyDiv w:val="1"/>
      <w:marLeft w:val="0"/>
      <w:marRight w:val="0"/>
      <w:marTop w:val="0"/>
      <w:marBottom w:val="0"/>
      <w:divBdr>
        <w:top w:val="none" w:sz="0" w:space="0" w:color="auto"/>
        <w:left w:val="none" w:sz="0" w:space="0" w:color="auto"/>
        <w:bottom w:val="none" w:sz="0" w:space="0" w:color="auto"/>
        <w:right w:val="none" w:sz="0" w:space="0" w:color="auto"/>
      </w:divBdr>
    </w:div>
    <w:div w:id="545261207">
      <w:bodyDiv w:val="1"/>
      <w:marLeft w:val="0"/>
      <w:marRight w:val="0"/>
      <w:marTop w:val="0"/>
      <w:marBottom w:val="0"/>
      <w:divBdr>
        <w:top w:val="none" w:sz="0" w:space="0" w:color="auto"/>
        <w:left w:val="none" w:sz="0" w:space="0" w:color="auto"/>
        <w:bottom w:val="none" w:sz="0" w:space="0" w:color="auto"/>
        <w:right w:val="none" w:sz="0" w:space="0" w:color="auto"/>
      </w:divBdr>
    </w:div>
    <w:div w:id="1153183013">
      <w:bodyDiv w:val="1"/>
      <w:marLeft w:val="0"/>
      <w:marRight w:val="0"/>
      <w:marTop w:val="0"/>
      <w:marBottom w:val="0"/>
      <w:divBdr>
        <w:top w:val="none" w:sz="0" w:space="0" w:color="auto"/>
        <w:left w:val="none" w:sz="0" w:space="0" w:color="auto"/>
        <w:bottom w:val="none" w:sz="0" w:space="0" w:color="auto"/>
        <w:right w:val="none" w:sz="0" w:space="0" w:color="auto"/>
      </w:divBdr>
    </w:div>
    <w:div w:id="1295214043">
      <w:bodyDiv w:val="1"/>
      <w:marLeft w:val="0"/>
      <w:marRight w:val="0"/>
      <w:marTop w:val="0"/>
      <w:marBottom w:val="0"/>
      <w:divBdr>
        <w:top w:val="none" w:sz="0" w:space="0" w:color="auto"/>
        <w:left w:val="none" w:sz="0" w:space="0" w:color="auto"/>
        <w:bottom w:val="none" w:sz="0" w:space="0" w:color="auto"/>
        <w:right w:val="none" w:sz="0" w:space="0" w:color="auto"/>
      </w:divBdr>
    </w:div>
    <w:div w:id="20054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DB29-4122-440B-90E7-3AB6FE1E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632</Words>
  <Characters>3603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2023-07-20T08:49:00Z</cp:lastPrinted>
  <dcterms:created xsi:type="dcterms:W3CDTF">2023-07-20T10:16:00Z</dcterms:created>
  <dcterms:modified xsi:type="dcterms:W3CDTF">2023-08-23T06:19:00Z</dcterms:modified>
</cp:coreProperties>
</file>