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heme="minorHAnsi" w:hAnsiTheme="minorHAnsi"/>
          <w:sz w:val="36"/>
          <w:szCs w:val="36"/>
        </w:rPr>
      </w:pPr>
      <w:r>
        <w:rPr>
          <w:rFonts w:hint="eastAsia"/>
          <w:sz w:val="36"/>
          <w:szCs w:val="36"/>
        </w:rPr>
        <w:t xml:space="preserve">　誓　　約　　書</w:t>
      </w:r>
    </w:p>
    <w:p>
      <w:pPr>
        <w:jc w:val="center"/>
        <w:rPr>
          <w:szCs w:val="24"/>
        </w:rPr>
      </w:pPr>
    </w:p>
    <w:p>
      <w:pPr>
        <w:jc w:val="left"/>
      </w:pPr>
      <w:r>
        <w:rPr>
          <w:rFonts w:hint="eastAsia"/>
        </w:rPr>
        <w:t>私は、府中</w:t>
      </w:r>
      <w:r>
        <w:rPr>
          <w:rFonts w:asciiTheme="minorEastAsia" w:hAnsiTheme="minorEastAsia" w:hint="eastAsia"/>
          <w:kern w:val="0"/>
          <w:szCs w:val="24"/>
          <w:lang w:val="ja-JP"/>
        </w:rPr>
        <w:t>市有地売払一般競争入札の参加</w:t>
      </w:r>
      <w:r>
        <w:rPr>
          <w:rFonts w:hint="eastAsia"/>
        </w:rPr>
        <w:t>申込みに当たり、次のとおり誓約します。</w:t>
      </w:r>
    </w:p>
    <w:p/>
    <w:p>
      <w:r>
        <w:rPr>
          <w:rFonts w:hint="eastAsia"/>
        </w:rPr>
        <w:t>１　私は、次の各号のいずれにも該当しない者です。</w:t>
      </w:r>
    </w:p>
    <w:p>
      <w:pPr>
        <w:ind w:left="426" w:hangingChars="196" w:hanging="426"/>
      </w:pPr>
      <w:r>
        <w:rPr>
          <w:rFonts w:hint="eastAsia"/>
        </w:rPr>
        <w:t>（１）地方自治法施行令（昭和２２年政令第１６号。以下「施行令」という。）第１６７条の４第１項に該当する者</w:t>
      </w:r>
    </w:p>
    <w:p>
      <w:pPr>
        <w:ind w:left="426" w:hangingChars="196" w:hanging="426"/>
      </w:pPr>
      <w:r>
        <w:rPr>
          <w:rFonts w:hint="eastAsia"/>
        </w:rPr>
        <w:t>（２）施行令第１６７条の４第２項各号のいずれかに該当し３年を経過しない者及びその者を代理人、支配人その他の使用人</w:t>
      </w:r>
      <w:bookmarkStart w:id="0" w:name="_GoBack"/>
      <w:r>
        <w:rPr>
          <w:rFonts w:hint="eastAsia"/>
        </w:rPr>
        <w:t>又は</w:t>
      </w:r>
      <w:bookmarkEnd w:id="0"/>
      <w:r>
        <w:rPr>
          <w:rFonts w:hint="eastAsia"/>
        </w:rPr>
        <w:t>入札代理人として使用する者</w:t>
      </w:r>
    </w:p>
    <w:p>
      <w:pPr>
        <w:ind w:left="426" w:hangingChars="196" w:hanging="426"/>
      </w:pPr>
      <w:r>
        <w:rPr>
          <w:rFonts w:hint="eastAsia"/>
        </w:rPr>
        <w:t>（３）暴力団員による不当な行為の防止等に関する法律（平成３年法律第７７号。以下「暴対法」という。）第２条第２号から第６号、府中市暴力団排除条例（平成２３年６月条例第９号）第２条第１号から第３号に規定する暴力団及び警察当局から排除要請がある者</w:t>
      </w:r>
    </w:p>
    <w:p>
      <w:pPr>
        <w:ind w:left="426" w:hangingChars="196" w:hanging="426"/>
      </w:pPr>
      <w:r>
        <w:rPr>
          <w:rFonts w:hint="eastAsia"/>
        </w:rPr>
        <w:t>（４）無差別大量殺人行為を行った団体の規制に関する法律（平成１１年法律第１４７号）第５条に規定する観察処分の決定を受けた団体及び当該団体の役職員又は構成員</w:t>
      </w:r>
    </w:p>
    <w:p>
      <w:pPr>
        <w:ind w:left="426" w:hangingChars="196" w:hanging="426"/>
      </w:pPr>
      <w:r>
        <w:rPr>
          <w:rFonts w:hint="eastAsia"/>
        </w:rPr>
        <w:t>（５）（３）又は（４）に掲げる者から委託を受けた者、若しくは（３）又は（４）に掲げる者の関係団体の役職員又は構成員</w:t>
      </w:r>
    </w:p>
    <w:p>
      <w:pPr>
        <w:ind w:left="426" w:hangingChars="196" w:hanging="426"/>
      </w:pPr>
      <w:r>
        <w:rPr>
          <w:rFonts w:hint="eastAsia"/>
        </w:rPr>
        <w:t>（６）地方税法（昭和２５年法律第２２６号）の規定による市町村民税（同法の規定による特別区民税を含む。）を滞納している者</w:t>
      </w:r>
    </w:p>
    <w:p>
      <w:pPr>
        <w:ind w:left="426" w:hangingChars="196" w:hanging="426"/>
      </w:pPr>
      <w:r>
        <w:rPr>
          <w:rFonts w:hint="eastAsia"/>
        </w:rPr>
        <w:t>（７）地方自治法（昭和２２年法律第６７号）第２３８条の３第１項に規定する公有財産に関する事務に従事する府中市職員</w:t>
      </w:r>
    </w:p>
    <w:p>
      <w:pPr>
        <w:ind w:left="426" w:hangingChars="196" w:hanging="426"/>
      </w:pPr>
      <w:r>
        <w:rPr>
          <w:rFonts w:hint="eastAsia"/>
        </w:rPr>
        <w:t>（８）過去３年以内に府中市有地を買い受け、当該地における関係諸規制に違反した者</w:t>
      </w:r>
    </w:p>
    <w:p>
      <w:pPr>
        <w:ind w:left="224" w:hangingChars="103" w:hanging="224"/>
      </w:pPr>
      <w:r>
        <w:rPr>
          <w:rFonts w:hint="eastAsia"/>
        </w:rPr>
        <w:t>２　私は、前項（３）に該当しないことを確認するため、府中市が警察当局へ情報提供することについて同意します。又、市有地の落札者候補者として決定された後において、前項に規定する事項に反する事実が判明した場合は、当該落札者候補者としての決定を取り消され、売買契約を締結しないこととされても、一切の異議、苦情を申し立てません。</w:t>
      </w:r>
    </w:p>
    <w:p>
      <w:pPr>
        <w:ind w:left="208" w:hangingChars="96" w:hanging="208"/>
      </w:pPr>
      <w:r>
        <w:rPr>
          <w:rFonts w:hint="eastAsia"/>
        </w:rPr>
        <w:t>３　私は、府中市有地売払一般競争入札の参加申込みにあたり、入札要領、物件調書の記載内容及び売払物件の現況並びに関係諸規制を十分に把握したうえで申し込みますので、後日、これらの件について府中市に一切の異議、苦情を申し立てません。</w:t>
      </w:r>
    </w:p>
    <w:p/>
    <w:p>
      <w:pPr>
        <w:rPr>
          <w:szCs w:val="24"/>
        </w:rPr>
      </w:pPr>
      <w:r>
        <w:rPr>
          <w:rFonts w:hint="eastAsia"/>
          <w:szCs w:val="24"/>
        </w:rPr>
        <w:t>府中市長</w:t>
      </w:r>
    </w:p>
    <w:p>
      <w:pPr>
        <w:rPr>
          <w:szCs w:val="24"/>
        </w:rPr>
      </w:pPr>
    </w:p>
    <w:p>
      <w:pPr>
        <w:rPr>
          <w:b/>
        </w:rPr>
      </w:pPr>
      <w:r>
        <w:rPr>
          <w:rFonts w:hint="eastAsia"/>
          <w:b/>
        </w:rPr>
        <w:t xml:space="preserve">　　　　　　　　　　申込者（共同申込代表者）</w:t>
      </w:r>
    </w:p>
    <w:p>
      <w:pPr>
        <w:wordWrap w:val="0"/>
        <w:ind w:right="240"/>
        <w:jc w:val="right"/>
      </w:pPr>
      <w:r>
        <w:rPr>
          <w:rFonts w:hint="eastAsia"/>
        </w:rPr>
        <w:t xml:space="preserve">住　　所　　　　　　　　　　　　　　　　　　　　</w:t>
      </w:r>
    </w:p>
    <w:p>
      <w:pPr>
        <w:rPr>
          <w:sz w:val="18"/>
        </w:rPr>
      </w:pPr>
      <w:r>
        <w:rPr>
          <w:rFonts w:hint="eastAsia"/>
          <w:sz w:val="21"/>
        </w:rPr>
        <w:t xml:space="preserve">　　　　　　　　　　　　　　　　　　　</w:t>
      </w:r>
      <w:r>
        <w:rPr>
          <w:rFonts w:hint="eastAsia"/>
          <w:sz w:val="18"/>
        </w:rPr>
        <w:t>（法人所在地）</w:t>
      </w:r>
    </w:p>
    <w:p>
      <w:pPr>
        <w:rPr>
          <w:sz w:val="18"/>
        </w:rPr>
      </w:pPr>
    </w:p>
    <w:p>
      <w:pPr>
        <w:ind w:right="425" w:firstLineChars="1664" w:firstLine="3613"/>
        <w:jc w:val="left"/>
      </w:pPr>
      <w:r>
        <w:rPr>
          <w:rFonts w:hint="eastAsia"/>
        </w:rPr>
        <w:t xml:space="preserve">氏　　名　　　　　　　　　　　　　　　　</w:t>
      </w:r>
    </w:p>
    <w:p>
      <w:pPr>
        <w:widowControl/>
        <w:ind w:firstLineChars="115" w:firstLine="181"/>
        <w:rPr>
          <w:sz w:val="18"/>
        </w:rPr>
      </w:pPr>
      <w:r>
        <w:rPr>
          <w:rFonts w:hint="eastAsia"/>
          <w:sz w:val="18"/>
        </w:rPr>
        <w:t xml:space="preserve">　　　　　　　　　　　　　　　　　　　　　（法人名・代表者名）　　　　　　　　　　　　　　　　</w:t>
      </w:r>
    </w:p>
    <w:p>
      <w:pPr>
        <w:widowControl/>
        <w:rPr>
          <w:sz w:val="20"/>
        </w:rPr>
      </w:pPr>
    </w:p>
    <w:p>
      <w:r>
        <w:rPr>
          <w:rFonts w:hint="eastAsia"/>
        </w:rPr>
        <w:t>共同申込みの場合は、裏面にその他共同申込者の住所・氏名を記入してください。</w:t>
      </w:r>
    </w:p>
    <w:p>
      <w:pPr>
        <w:widowControl/>
        <w:jc w:val="left"/>
        <w:rPr>
          <w:kern w:val="0"/>
        </w:rPr>
        <w:sectPr>
          <w:pgSz w:w="11906" w:h="16838"/>
          <w:pgMar w:top="1021" w:right="1416" w:bottom="567" w:left="1418" w:header="0" w:footer="480" w:gutter="0"/>
          <w:cols w:space="720"/>
          <w:docGrid w:type="linesAndChars" w:linePitch="363" w:charSpace="-4689"/>
        </w:sectPr>
      </w:pPr>
    </w:p>
    <w:p>
      <w:r>
        <w:rPr>
          <w:rFonts w:hint="eastAsia"/>
        </w:rPr>
        <w:lastRenderedPageBreak/>
        <w:t xml:space="preserve">　その他共同申込者</w:t>
      </w:r>
    </w:p>
    <w:p>
      <w:pPr>
        <w:ind w:firstLineChars="1400" w:firstLine="3039"/>
      </w:pPr>
      <w:r>
        <w:rPr>
          <w:rFonts w:hint="eastAsia"/>
        </w:rPr>
        <w:t>住所</w:t>
      </w:r>
    </w:p>
    <w:p>
      <w:pPr>
        <w:ind w:firstLineChars="1400" w:firstLine="3039"/>
      </w:pPr>
    </w:p>
    <w:p>
      <w:pPr>
        <w:widowControl/>
        <w:ind w:right="800" w:firstLineChars="1400" w:firstLine="3039"/>
        <w:rPr>
          <w:sz w:val="22"/>
        </w:rPr>
      </w:pPr>
      <w:r>
        <w:rPr>
          <w:rFonts w:hint="eastAsia"/>
        </w:rPr>
        <w:t xml:space="preserve">氏名　　　　　　　　　　　　　　　　　　　</w:t>
      </w:r>
    </w:p>
    <w:p>
      <w:pPr>
        <w:widowControl/>
        <w:ind w:right="991"/>
        <w:jc w:val="right"/>
        <w:rPr>
          <w:sz w:val="22"/>
        </w:rPr>
      </w:pPr>
    </w:p>
    <w:p>
      <w:pPr>
        <w:ind w:firstLineChars="1400" w:firstLine="3039"/>
      </w:pPr>
    </w:p>
    <w:p>
      <w:pPr>
        <w:ind w:firstLineChars="1400" w:firstLine="3039"/>
      </w:pPr>
      <w:r>
        <w:rPr>
          <w:rFonts w:hint="eastAsia"/>
        </w:rPr>
        <w:t>住所</w:t>
      </w:r>
    </w:p>
    <w:p>
      <w:pPr>
        <w:ind w:firstLineChars="1400" w:firstLine="3039"/>
      </w:pPr>
    </w:p>
    <w:p>
      <w:pPr>
        <w:widowControl/>
        <w:ind w:right="800" w:firstLineChars="1400" w:firstLine="3039"/>
      </w:pPr>
      <w:r>
        <w:rPr>
          <w:rFonts w:hint="eastAsia"/>
        </w:rPr>
        <w:t xml:space="preserve">氏名　　　　　　　　　　　　　　　　　　　</w:t>
      </w:r>
    </w:p>
    <w:p>
      <w:pPr>
        <w:widowControl/>
        <w:ind w:right="800" w:firstLineChars="1400" w:firstLine="2759"/>
        <w:rPr>
          <w:sz w:val="22"/>
        </w:rPr>
      </w:pPr>
    </w:p>
    <w:p>
      <w:pPr>
        <w:wordWrap w:val="0"/>
        <w:jc w:val="right"/>
      </w:pPr>
      <w:r>
        <w:rPr>
          <w:rFonts w:hint="eastAsia"/>
        </w:rPr>
        <w:t xml:space="preserve">　　　　　　　　　　　　　　　　　　　　</w:t>
      </w:r>
    </w:p>
    <w:p>
      <w:pPr>
        <w:ind w:firstLineChars="1400" w:firstLine="3039"/>
      </w:pPr>
      <w:r>
        <w:rPr>
          <w:rFonts w:hint="eastAsia"/>
        </w:rPr>
        <w:t>住所</w:t>
      </w:r>
    </w:p>
    <w:p>
      <w:pPr>
        <w:ind w:firstLineChars="1400" w:firstLine="3039"/>
      </w:pPr>
    </w:p>
    <w:p>
      <w:pPr>
        <w:widowControl/>
        <w:ind w:right="800" w:firstLineChars="1400" w:firstLine="3039"/>
      </w:pPr>
      <w:r>
        <w:rPr>
          <w:rFonts w:hint="eastAsia"/>
        </w:rPr>
        <w:t xml:space="preserve">氏名　　　　　　　　　　　　　　　　　　　</w:t>
      </w:r>
    </w:p>
    <w:p>
      <w:pPr>
        <w:widowControl/>
        <w:ind w:right="800" w:firstLineChars="1400" w:firstLine="2759"/>
        <w:rPr>
          <w:sz w:val="22"/>
        </w:rPr>
      </w:pPr>
    </w:p>
    <w:p>
      <w:pPr>
        <w:jc w:val="right"/>
      </w:pPr>
    </w:p>
    <w:p>
      <w:pPr>
        <w:ind w:firstLineChars="1400" w:firstLine="3039"/>
      </w:pPr>
      <w:r>
        <w:rPr>
          <w:rFonts w:hint="eastAsia"/>
        </w:rPr>
        <w:t>住所</w:t>
      </w:r>
    </w:p>
    <w:p>
      <w:pPr>
        <w:ind w:firstLineChars="1400" w:firstLine="3039"/>
      </w:pPr>
    </w:p>
    <w:p>
      <w:pPr>
        <w:widowControl/>
        <w:ind w:right="800" w:firstLineChars="1400" w:firstLine="3039"/>
      </w:pPr>
      <w:r>
        <w:rPr>
          <w:rFonts w:hint="eastAsia"/>
        </w:rPr>
        <w:t xml:space="preserve">氏名　　　　　　　　　　　　　　　　　　　</w:t>
      </w:r>
    </w:p>
    <w:p>
      <w:pPr>
        <w:widowControl/>
        <w:ind w:right="800" w:firstLineChars="1400" w:firstLine="2759"/>
        <w:rPr>
          <w:sz w:val="22"/>
        </w:rPr>
      </w:pPr>
    </w:p>
    <w:p>
      <w:pPr>
        <w:jc w:val="right"/>
      </w:pPr>
    </w:p>
    <w:p>
      <w:pPr>
        <w:ind w:firstLineChars="1400" w:firstLine="3039"/>
      </w:pPr>
      <w:r>
        <w:rPr>
          <w:rFonts w:hint="eastAsia"/>
        </w:rPr>
        <w:t>住所</w:t>
      </w:r>
    </w:p>
    <w:p>
      <w:pPr>
        <w:ind w:firstLineChars="1400" w:firstLine="3039"/>
      </w:pPr>
    </w:p>
    <w:p>
      <w:pPr>
        <w:widowControl/>
        <w:ind w:right="800" w:firstLineChars="1400" w:firstLine="3039"/>
      </w:pPr>
      <w:r>
        <w:rPr>
          <w:rFonts w:hint="eastAsia"/>
        </w:rPr>
        <w:t xml:space="preserve">氏名　　　　　　　　　　　　　　　　　　　</w:t>
      </w:r>
    </w:p>
    <w:p>
      <w:pPr>
        <w:widowControl/>
        <w:ind w:right="800" w:firstLineChars="1400" w:firstLine="2759"/>
        <w:rPr>
          <w:sz w:val="22"/>
        </w:rPr>
      </w:pPr>
    </w:p>
    <w:p>
      <w:pPr>
        <w:jc w:val="right"/>
        <w:rPr>
          <w:sz w:val="22"/>
        </w:rPr>
      </w:pPr>
    </w:p>
    <w:p>
      <w:pPr>
        <w:jc w:val="right"/>
        <w:rPr>
          <w:sz w:val="22"/>
        </w:rPr>
      </w:pPr>
    </w:p>
    <w:p>
      <w:pPr>
        <w:autoSpaceDE w:val="0"/>
        <w:autoSpaceDN w:val="0"/>
        <w:adjustRightInd w:val="0"/>
        <w:ind w:firstLineChars="100" w:firstLine="217"/>
        <w:jc w:val="left"/>
        <w:rPr>
          <w:rFonts w:ascii="Arial" w:hAnsi="Arial" w:cs="Arial"/>
          <w:color w:val="FF0000"/>
          <w:kern w:val="0"/>
          <w:szCs w:val="24"/>
        </w:rPr>
      </w:pPr>
    </w:p>
    <w:p>
      <w:pPr>
        <w:autoSpaceDE w:val="0"/>
        <w:autoSpaceDN w:val="0"/>
        <w:adjustRightInd w:val="0"/>
        <w:ind w:firstLineChars="100" w:firstLine="217"/>
        <w:jc w:val="left"/>
        <w:rPr>
          <w:rFonts w:ascii="Arial" w:hAnsi="Arial" w:cs="Arial"/>
          <w:color w:val="FF0000"/>
          <w:kern w:val="0"/>
          <w:szCs w:val="24"/>
        </w:rPr>
      </w:pPr>
    </w:p>
    <w:p>
      <w:pPr>
        <w:autoSpaceDE w:val="0"/>
        <w:autoSpaceDN w:val="0"/>
        <w:adjustRightInd w:val="0"/>
        <w:ind w:firstLineChars="100" w:firstLine="217"/>
        <w:jc w:val="left"/>
        <w:rPr>
          <w:rFonts w:ascii="Arial" w:hAnsi="Arial" w:cs="Arial"/>
          <w:color w:val="FF0000"/>
          <w:kern w:val="0"/>
          <w:szCs w:val="24"/>
        </w:rPr>
      </w:pPr>
    </w:p>
    <w:p>
      <w:pPr>
        <w:autoSpaceDE w:val="0"/>
        <w:autoSpaceDN w:val="0"/>
        <w:adjustRightInd w:val="0"/>
        <w:ind w:firstLineChars="100" w:firstLine="217"/>
        <w:jc w:val="left"/>
        <w:rPr>
          <w:rFonts w:ascii="Arial" w:hAnsi="Arial" w:cs="Arial"/>
          <w:color w:val="FF0000"/>
          <w:kern w:val="0"/>
          <w:szCs w:val="24"/>
        </w:rPr>
      </w:pPr>
    </w:p>
    <w:p>
      <w:pPr>
        <w:autoSpaceDE w:val="0"/>
        <w:autoSpaceDN w:val="0"/>
        <w:adjustRightInd w:val="0"/>
        <w:ind w:firstLineChars="100" w:firstLine="217"/>
        <w:jc w:val="left"/>
        <w:rPr>
          <w:rFonts w:ascii="Arial" w:hAnsi="Arial" w:cs="Arial"/>
          <w:color w:val="FF0000"/>
          <w:kern w:val="0"/>
          <w:szCs w:val="24"/>
        </w:rPr>
      </w:pPr>
    </w:p>
    <w:p>
      <w:pPr>
        <w:autoSpaceDE w:val="0"/>
        <w:autoSpaceDN w:val="0"/>
        <w:adjustRightInd w:val="0"/>
        <w:ind w:firstLineChars="100" w:firstLine="217"/>
        <w:jc w:val="left"/>
        <w:rPr>
          <w:rFonts w:ascii="Arial" w:hAnsi="Arial" w:cs="Arial"/>
          <w:color w:val="FF0000"/>
          <w:kern w:val="0"/>
          <w:szCs w:val="24"/>
        </w:rPr>
      </w:pPr>
    </w:p>
    <w:p>
      <w:pPr>
        <w:autoSpaceDE w:val="0"/>
        <w:autoSpaceDN w:val="0"/>
        <w:adjustRightInd w:val="0"/>
        <w:ind w:firstLineChars="100" w:firstLine="217"/>
        <w:jc w:val="left"/>
        <w:rPr>
          <w:rFonts w:ascii="Arial" w:hAnsi="Arial" w:cs="Arial"/>
          <w:color w:val="FF0000"/>
          <w:kern w:val="0"/>
          <w:szCs w:val="24"/>
        </w:rPr>
      </w:pPr>
    </w:p>
    <w:p>
      <w:pPr>
        <w:wordWrap w:val="0"/>
        <w:jc w:val="right"/>
      </w:pPr>
    </w:p>
    <w:sectPr>
      <w:pgSz w:w="11906" w:h="16838"/>
      <w:pgMar w:top="1985" w:right="1021" w:bottom="1276" w:left="1560" w:header="0" w:footer="339" w:gutter="0"/>
      <w:cols w:space="720"/>
      <w:docGrid w:type="linesAndChars" w:linePitch="363"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B63BA"/>
    <w:multiLevelType w:val="hybridMultilevel"/>
    <w:tmpl w:val="F9AA9720"/>
    <w:lvl w:ilvl="0" w:tplc="F200939A">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B721486"/>
    <w:multiLevelType w:val="hybridMultilevel"/>
    <w:tmpl w:val="1062D832"/>
    <w:lvl w:ilvl="0" w:tplc="C9A65DEE">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0D71548"/>
    <w:multiLevelType w:val="hybridMultilevel"/>
    <w:tmpl w:val="2E001156"/>
    <w:lvl w:ilvl="0" w:tplc="51FE103C">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50BE7E7-F7C8-40DF-99E7-27EBABBE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asciiTheme="minorHAnsi" w:eastAsia="Times New Roman" w:hAnsiTheme="minorHAnsi"/>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rPr>
      <w:rFonts w:asciiTheme="minorHAnsi" w:eastAsiaTheme="minorEastAsia" w:hAnsiTheme="minorHAnsi"/>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uiPriority w:val="99"/>
    <w:semiHidden/>
    <w:pPr>
      <w:widowControl w:val="0"/>
      <w:autoSpaceDE w:val="0"/>
      <w:autoSpaceDN w:val="0"/>
      <w:adjustRightInd w:val="0"/>
    </w:pPr>
    <w:rPr>
      <w:rFonts w:ascii="ＭＳ ゴシック" w:eastAsia="ＭＳ ゴシック" w:hAnsiTheme="minorHAnsi" w:cs="ＭＳ ゴシック"/>
      <w:color w:val="000000"/>
      <w:kern w:val="0"/>
      <w:szCs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5383">
      <w:bodyDiv w:val="1"/>
      <w:marLeft w:val="0"/>
      <w:marRight w:val="0"/>
      <w:marTop w:val="0"/>
      <w:marBottom w:val="0"/>
      <w:divBdr>
        <w:top w:val="none" w:sz="0" w:space="0" w:color="auto"/>
        <w:left w:val="none" w:sz="0" w:space="0" w:color="auto"/>
        <w:bottom w:val="none" w:sz="0" w:space="0" w:color="auto"/>
        <w:right w:val="none" w:sz="0" w:space="0" w:color="auto"/>
      </w:divBdr>
    </w:div>
    <w:div w:id="101074309">
      <w:bodyDiv w:val="1"/>
      <w:marLeft w:val="0"/>
      <w:marRight w:val="0"/>
      <w:marTop w:val="0"/>
      <w:marBottom w:val="0"/>
      <w:divBdr>
        <w:top w:val="none" w:sz="0" w:space="0" w:color="auto"/>
        <w:left w:val="none" w:sz="0" w:space="0" w:color="auto"/>
        <w:bottom w:val="none" w:sz="0" w:space="0" w:color="auto"/>
        <w:right w:val="none" w:sz="0" w:space="0" w:color="auto"/>
      </w:divBdr>
    </w:div>
    <w:div w:id="108553677">
      <w:bodyDiv w:val="1"/>
      <w:marLeft w:val="0"/>
      <w:marRight w:val="0"/>
      <w:marTop w:val="0"/>
      <w:marBottom w:val="0"/>
      <w:divBdr>
        <w:top w:val="none" w:sz="0" w:space="0" w:color="auto"/>
        <w:left w:val="none" w:sz="0" w:space="0" w:color="auto"/>
        <w:bottom w:val="none" w:sz="0" w:space="0" w:color="auto"/>
        <w:right w:val="none" w:sz="0" w:space="0" w:color="auto"/>
      </w:divBdr>
    </w:div>
    <w:div w:id="311638096">
      <w:bodyDiv w:val="1"/>
      <w:marLeft w:val="0"/>
      <w:marRight w:val="0"/>
      <w:marTop w:val="0"/>
      <w:marBottom w:val="0"/>
      <w:divBdr>
        <w:top w:val="none" w:sz="0" w:space="0" w:color="auto"/>
        <w:left w:val="none" w:sz="0" w:space="0" w:color="auto"/>
        <w:bottom w:val="none" w:sz="0" w:space="0" w:color="auto"/>
        <w:right w:val="none" w:sz="0" w:space="0" w:color="auto"/>
      </w:divBdr>
    </w:div>
    <w:div w:id="357584429">
      <w:bodyDiv w:val="1"/>
      <w:marLeft w:val="0"/>
      <w:marRight w:val="0"/>
      <w:marTop w:val="0"/>
      <w:marBottom w:val="0"/>
      <w:divBdr>
        <w:top w:val="none" w:sz="0" w:space="0" w:color="auto"/>
        <w:left w:val="none" w:sz="0" w:space="0" w:color="auto"/>
        <w:bottom w:val="none" w:sz="0" w:space="0" w:color="auto"/>
        <w:right w:val="none" w:sz="0" w:space="0" w:color="auto"/>
      </w:divBdr>
    </w:div>
    <w:div w:id="438569113">
      <w:bodyDiv w:val="1"/>
      <w:marLeft w:val="0"/>
      <w:marRight w:val="0"/>
      <w:marTop w:val="0"/>
      <w:marBottom w:val="0"/>
      <w:divBdr>
        <w:top w:val="none" w:sz="0" w:space="0" w:color="auto"/>
        <w:left w:val="none" w:sz="0" w:space="0" w:color="auto"/>
        <w:bottom w:val="none" w:sz="0" w:space="0" w:color="auto"/>
        <w:right w:val="none" w:sz="0" w:space="0" w:color="auto"/>
      </w:divBdr>
    </w:div>
    <w:div w:id="571353688">
      <w:bodyDiv w:val="1"/>
      <w:marLeft w:val="0"/>
      <w:marRight w:val="0"/>
      <w:marTop w:val="0"/>
      <w:marBottom w:val="0"/>
      <w:divBdr>
        <w:top w:val="none" w:sz="0" w:space="0" w:color="auto"/>
        <w:left w:val="none" w:sz="0" w:space="0" w:color="auto"/>
        <w:bottom w:val="none" w:sz="0" w:space="0" w:color="auto"/>
        <w:right w:val="none" w:sz="0" w:space="0" w:color="auto"/>
      </w:divBdr>
    </w:div>
    <w:div w:id="887037087">
      <w:bodyDiv w:val="1"/>
      <w:marLeft w:val="0"/>
      <w:marRight w:val="0"/>
      <w:marTop w:val="0"/>
      <w:marBottom w:val="0"/>
      <w:divBdr>
        <w:top w:val="none" w:sz="0" w:space="0" w:color="auto"/>
        <w:left w:val="none" w:sz="0" w:space="0" w:color="auto"/>
        <w:bottom w:val="none" w:sz="0" w:space="0" w:color="auto"/>
        <w:right w:val="none" w:sz="0" w:space="0" w:color="auto"/>
      </w:divBdr>
    </w:div>
    <w:div w:id="1003313678">
      <w:bodyDiv w:val="1"/>
      <w:marLeft w:val="0"/>
      <w:marRight w:val="0"/>
      <w:marTop w:val="0"/>
      <w:marBottom w:val="0"/>
      <w:divBdr>
        <w:top w:val="none" w:sz="0" w:space="0" w:color="auto"/>
        <w:left w:val="none" w:sz="0" w:space="0" w:color="auto"/>
        <w:bottom w:val="none" w:sz="0" w:space="0" w:color="auto"/>
        <w:right w:val="none" w:sz="0" w:space="0" w:color="auto"/>
      </w:divBdr>
    </w:div>
    <w:div w:id="1077828553">
      <w:bodyDiv w:val="1"/>
      <w:marLeft w:val="0"/>
      <w:marRight w:val="0"/>
      <w:marTop w:val="0"/>
      <w:marBottom w:val="0"/>
      <w:divBdr>
        <w:top w:val="none" w:sz="0" w:space="0" w:color="auto"/>
        <w:left w:val="none" w:sz="0" w:space="0" w:color="auto"/>
        <w:bottom w:val="none" w:sz="0" w:space="0" w:color="auto"/>
        <w:right w:val="none" w:sz="0" w:space="0" w:color="auto"/>
      </w:divBdr>
    </w:div>
    <w:div w:id="1114011479">
      <w:bodyDiv w:val="1"/>
      <w:marLeft w:val="0"/>
      <w:marRight w:val="0"/>
      <w:marTop w:val="0"/>
      <w:marBottom w:val="0"/>
      <w:divBdr>
        <w:top w:val="none" w:sz="0" w:space="0" w:color="auto"/>
        <w:left w:val="none" w:sz="0" w:space="0" w:color="auto"/>
        <w:bottom w:val="none" w:sz="0" w:space="0" w:color="auto"/>
        <w:right w:val="none" w:sz="0" w:space="0" w:color="auto"/>
      </w:divBdr>
    </w:div>
    <w:div w:id="1182164881">
      <w:bodyDiv w:val="1"/>
      <w:marLeft w:val="0"/>
      <w:marRight w:val="0"/>
      <w:marTop w:val="0"/>
      <w:marBottom w:val="0"/>
      <w:divBdr>
        <w:top w:val="none" w:sz="0" w:space="0" w:color="auto"/>
        <w:left w:val="none" w:sz="0" w:space="0" w:color="auto"/>
        <w:bottom w:val="none" w:sz="0" w:space="0" w:color="auto"/>
        <w:right w:val="none" w:sz="0" w:space="0" w:color="auto"/>
      </w:divBdr>
    </w:div>
    <w:div w:id="1204906222">
      <w:bodyDiv w:val="1"/>
      <w:marLeft w:val="0"/>
      <w:marRight w:val="0"/>
      <w:marTop w:val="0"/>
      <w:marBottom w:val="0"/>
      <w:divBdr>
        <w:top w:val="none" w:sz="0" w:space="0" w:color="auto"/>
        <w:left w:val="none" w:sz="0" w:space="0" w:color="auto"/>
        <w:bottom w:val="none" w:sz="0" w:space="0" w:color="auto"/>
        <w:right w:val="none" w:sz="0" w:space="0" w:color="auto"/>
      </w:divBdr>
    </w:div>
    <w:div w:id="1221526077">
      <w:bodyDiv w:val="1"/>
      <w:marLeft w:val="0"/>
      <w:marRight w:val="0"/>
      <w:marTop w:val="0"/>
      <w:marBottom w:val="0"/>
      <w:divBdr>
        <w:top w:val="none" w:sz="0" w:space="0" w:color="auto"/>
        <w:left w:val="none" w:sz="0" w:space="0" w:color="auto"/>
        <w:bottom w:val="none" w:sz="0" w:space="0" w:color="auto"/>
        <w:right w:val="none" w:sz="0" w:space="0" w:color="auto"/>
      </w:divBdr>
    </w:div>
    <w:div w:id="1263146252">
      <w:bodyDiv w:val="1"/>
      <w:marLeft w:val="0"/>
      <w:marRight w:val="0"/>
      <w:marTop w:val="0"/>
      <w:marBottom w:val="0"/>
      <w:divBdr>
        <w:top w:val="none" w:sz="0" w:space="0" w:color="auto"/>
        <w:left w:val="none" w:sz="0" w:space="0" w:color="auto"/>
        <w:bottom w:val="none" w:sz="0" w:space="0" w:color="auto"/>
        <w:right w:val="none" w:sz="0" w:space="0" w:color="auto"/>
      </w:divBdr>
    </w:div>
    <w:div w:id="1307316801">
      <w:bodyDiv w:val="1"/>
      <w:marLeft w:val="0"/>
      <w:marRight w:val="0"/>
      <w:marTop w:val="0"/>
      <w:marBottom w:val="0"/>
      <w:divBdr>
        <w:top w:val="none" w:sz="0" w:space="0" w:color="auto"/>
        <w:left w:val="none" w:sz="0" w:space="0" w:color="auto"/>
        <w:bottom w:val="none" w:sz="0" w:space="0" w:color="auto"/>
        <w:right w:val="none" w:sz="0" w:space="0" w:color="auto"/>
      </w:divBdr>
    </w:div>
    <w:div w:id="1564172688">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87364151">
      <w:bodyDiv w:val="1"/>
      <w:marLeft w:val="0"/>
      <w:marRight w:val="0"/>
      <w:marTop w:val="0"/>
      <w:marBottom w:val="0"/>
      <w:divBdr>
        <w:top w:val="none" w:sz="0" w:space="0" w:color="auto"/>
        <w:left w:val="none" w:sz="0" w:space="0" w:color="auto"/>
        <w:bottom w:val="none" w:sz="0" w:space="0" w:color="auto"/>
        <w:right w:val="none" w:sz="0" w:space="0" w:color="auto"/>
      </w:divBdr>
    </w:div>
    <w:div w:id="1809712470">
      <w:bodyDiv w:val="1"/>
      <w:marLeft w:val="0"/>
      <w:marRight w:val="0"/>
      <w:marTop w:val="0"/>
      <w:marBottom w:val="0"/>
      <w:divBdr>
        <w:top w:val="none" w:sz="0" w:space="0" w:color="auto"/>
        <w:left w:val="none" w:sz="0" w:space="0" w:color="auto"/>
        <w:bottom w:val="none" w:sz="0" w:space="0" w:color="auto"/>
        <w:right w:val="none" w:sz="0" w:space="0" w:color="auto"/>
      </w:divBdr>
    </w:div>
    <w:div w:id="21077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558D6-CC2A-4298-9814-CE62E351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府中市</cp:lastModifiedBy>
  <cp:revision>6</cp:revision>
  <cp:lastPrinted>2020-11-04T01:23:00Z</cp:lastPrinted>
  <dcterms:created xsi:type="dcterms:W3CDTF">2021-08-12T06:49:00Z</dcterms:created>
  <dcterms:modified xsi:type="dcterms:W3CDTF">2021-08-16T06:56:00Z</dcterms:modified>
</cp:coreProperties>
</file>