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5659C6" w14:textId="308AEAE4" w:rsidR="000B49B5" w:rsidRPr="005B075C" w:rsidRDefault="000B49B5" w:rsidP="000B49B5">
      <w:pPr>
        <w:rPr>
          <w:rFonts w:ascii="ＭＳ 明朝" w:eastAsia="ＭＳ 明朝" w:hAnsi="ＭＳ 明朝"/>
          <w:sz w:val="24"/>
          <w:szCs w:val="24"/>
        </w:rPr>
      </w:pPr>
      <w:r w:rsidRPr="005B075C">
        <w:rPr>
          <w:rFonts w:ascii="ＭＳ 明朝" w:eastAsia="ＭＳ 明朝" w:hAnsi="ＭＳ 明朝" w:hint="eastAsia"/>
          <w:sz w:val="24"/>
          <w:szCs w:val="24"/>
        </w:rPr>
        <w:t>第</w:t>
      </w:r>
      <w:r w:rsidR="00C13053">
        <w:rPr>
          <w:rFonts w:ascii="ＭＳ 明朝" w:eastAsia="ＭＳ 明朝" w:hAnsi="ＭＳ 明朝" w:hint="eastAsia"/>
          <w:sz w:val="24"/>
          <w:szCs w:val="24"/>
        </w:rPr>
        <w:t>７</w:t>
      </w:r>
      <w:r w:rsidRPr="005B075C">
        <w:rPr>
          <w:rFonts w:ascii="ＭＳ 明朝" w:eastAsia="ＭＳ 明朝" w:hAnsi="ＭＳ 明朝" w:hint="eastAsia"/>
          <w:sz w:val="24"/>
          <w:szCs w:val="24"/>
        </w:rPr>
        <w:t>号様式（第</w:t>
      </w:r>
      <w:r w:rsidR="00C13053">
        <w:rPr>
          <w:rFonts w:ascii="ＭＳ 明朝" w:eastAsia="ＭＳ 明朝" w:hAnsi="ＭＳ 明朝" w:hint="eastAsia"/>
          <w:sz w:val="24"/>
          <w:szCs w:val="24"/>
        </w:rPr>
        <w:t>１１</w:t>
      </w:r>
      <w:r w:rsidRPr="005B075C">
        <w:rPr>
          <w:rFonts w:ascii="ＭＳ 明朝" w:eastAsia="ＭＳ 明朝" w:hAnsi="ＭＳ 明朝" w:hint="eastAsia"/>
          <w:sz w:val="24"/>
          <w:szCs w:val="24"/>
        </w:rPr>
        <w:t>条）</w:t>
      </w:r>
    </w:p>
    <w:p w14:paraId="1ABEF838" w14:textId="77777777" w:rsidR="000B49B5" w:rsidRPr="005B075C" w:rsidRDefault="000B49B5" w:rsidP="000B49B5">
      <w:pPr>
        <w:rPr>
          <w:rFonts w:ascii="ＭＳ 明朝" w:eastAsia="ＭＳ 明朝" w:hAnsi="ＭＳ 明朝"/>
          <w:sz w:val="24"/>
          <w:szCs w:val="24"/>
        </w:rPr>
      </w:pPr>
    </w:p>
    <w:p w14:paraId="2B45366A" w14:textId="77777777" w:rsidR="000B49B5" w:rsidRPr="005B075C" w:rsidRDefault="000B49B5" w:rsidP="000B49B5">
      <w:pPr>
        <w:jc w:val="right"/>
        <w:rPr>
          <w:rFonts w:ascii="ＭＳ 明朝" w:eastAsia="ＭＳ 明朝" w:hAnsi="ＭＳ 明朝"/>
          <w:sz w:val="24"/>
          <w:szCs w:val="24"/>
        </w:rPr>
      </w:pPr>
      <w:r w:rsidRPr="005B075C">
        <w:rPr>
          <w:rFonts w:ascii="ＭＳ 明朝" w:eastAsia="ＭＳ 明朝" w:hAnsi="ＭＳ 明朝" w:hint="eastAsia"/>
          <w:sz w:val="24"/>
          <w:szCs w:val="24"/>
        </w:rPr>
        <w:t xml:space="preserve">　　年　　月　　日</w:t>
      </w:r>
    </w:p>
    <w:p w14:paraId="19455195" w14:textId="77777777" w:rsidR="000B49B5" w:rsidRPr="005B075C" w:rsidRDefault="000B49B5" w:rsidP="000B49B5">
      <w:pPr>
        <w:rPr>
          <w:rFonts w:ascii="ＭＳ 明朝" w:eastAsia="ＭＳ 明朝" w:hAnsi="ＭＳ 明朝"/>
          <w:sz w:val="24"/>
          <w:szCs w:val="24"/>
        </w:rPr>
      </w:pPr>
    </w:p>
    <w:p w14:paraId="13578923" w14:textId="77777777" w:rsidR="000B49B5" w:rsidRPr="005B075C" w:rsidRDefault="000B49B5" w:rsidP="000B49B5">
      <w:pPr>
        <w:ind w:firstLineChars="100" w:firstLine="240"/>
        <w:rPr>
          <w:rFonts w:ascii="ＭＳ 明朝" w:eastAsia="ＭＳ 明朝" w:hAnsi="ＭＳ 明朝"/>
          <w:sz w:val="24"/>
          <w:szCs w:val="24"/>
        </w:rPr>
      </w:pPr>
      <w:r w:rsidRPr="005B075C">
        <w:rPr>
          <w:rFonts w:ascii="ＭＳ 明朝" w:eastAsia="ＭＳ 明朝" w:hAnsi="ＭＳ 明朝" w:hint="eastAsia"/>
          <w:sz w:val="24"/>
          <w:szCs w:val="24"/>
        </w:rPr>
        <w:t>府　中　市　長</w:t>
      </w:r>
    </w:p>
    <w:p w14:paraId="2034CC8C" w14:textId="77777777" w:rsidR="000B49B5" w:rsidRPr="005B075C" w:rsidRDefault="000B49B5" w:rsidP="000B49B5">
      <w:pPr>
        <w:rPr>
          <w:rFonts w:ascii="ＭＳ 明朝" w:eastAsia="ＭＳ 明朝" w:hAnsi="ＭＳ 明朝"/>
          <w:sz w:val="24"/>
          <w:szCs w:val="24"/>
        </w:rPr>
      </w:pPr>
    </w:p>
    <w:p w14:paraId="2497DF9E" w14:textId="77777777" w:rsidR="000B49B5" w:rsidRPr="005B075C" w:rsidRDefault="000B49B5" w:rsidP="000B49B5">
      <w:pPr>
        <w:rPr>
          <w:rFonts w:ascii="ＭＳ 明朝" w:eastAsia="ＭＳ 明朝" w:hAnsi="ＭＳ 明朝"/>
          <w:sz w:val="24"/>
          <w:szCs w:val="24"/>
        </w:rPr>
      </w:pPr>
    </w:p>
    <w:p w14:paraId="716A722F" w14:textId="77777777" w:rsidR="000B49B5" w:rsidRPr="005B075C" w:rsidRDefault="000B49B5" w:rsidP="000B49B5">
      <w:pPr>
        <w:ind w:rightChars="134" w:right="295" w:firstLineChars="1949" w:firstLine="4678"/>
        <w:jc w:val="left"/>
        <w:rPr>
          <w:rFonts w:ascii="ＭＳ 明朝" w:eastAsia="ＭＳ 明朝" w:hAnsi="ＭＳ 明朝"/>
          <w:sz w:val="24"/>
          <w:szCs w:val="24"/>
          <w:u w:val="single"/>
        </w:rPr>
      </w:pPr>
      <w:r w:rsidRPr="005B075C">
        <w:rPr>
          <w:rFonts w:ascii="ＭＳ 明朝" w:eastAsia="ＭＳ 明朝" w:hAnsi="ＭＳ 明朝" w:hint="eastAsia"/>
          <w:sz w:val="24"/>
          <w:szCs w:val="24"/>
        </w:rPr>
        <w:t xml:space="preserve">住　</w:t>
      </w:r>
      <w:r w:rsidRPr="005B075C">
        <w:rPr>
          <w:rFonts w:ascii="ＭＳ 明朝" w:eastAsia="ＭＳ 明朝" w:hAnsi="ＭＳ 明朝"/>
          <w:sz w:val="24"/>
          <w:szCs w:val="24"/>
        </w:rPr>
        <w:t xml:space="preserve">所　</w:t>
      </w:r>
    </w:p>
    <w:p w14:paraId="1BAB6159" w14:textId="77777777" w:rsidR="000B49B5" w:rsidRPr="005B075C" w:rsidRDefault="000B49B5" w:rsidP="000B49B5">
      <w:pPr>
        <w:ind w:rightChars="134" w:right="295" w:firstLineChars="1949" w:firstLine="4678"/>
        <w:jc w:val="left"/>
        <w:rPr>
          <w:rFonts w:ascii="ＭＳ 明朝" w:eastAsia="ＭＳ 明朝" w:hAnsi="ＭＳ 明朝"/>
          <w:sz w:val="24"/>
          <w:szCs w:val="24"/>
        </w:rPr>
      </w:pPr>
      <w:r w:rsidRPr="005B075C">
        <w:rPr>
          <w:rFonts w:ascii="ＭＳ 明朝" w:eastAsia="ＭＳ 明朝" w:hAnsi="ＭＳ 明朝" w:hint="eastAsia"/>
          <w:sz w:val="24"/>
          <w:szCs w:val="24"/>
        </w:rPr>
        <w:t xml:space="preserve">団体名　</w:t>
      </w:r>
    </w:p>
    <w:p w14:paraId="18C258F1" w14:textId="77777777" w:rsidR="000B49B5" w:rsidRPr="005B075C" w:rsidRDefault="000B49B5" w:rsidP="000B49B5">
      <w:pPr>
        <w:wordWrap w:val="0"/>
        <w:ind w:rightChars="134" w:right="295" w:firstLineChars="1949" w:firstLine="4678"/>
        <w:jc w:val="left"/>
        <w:rPr>
          <w:rFonts w:ascii="ＭＳ 明朝" w:eastAsia="ＭＳ 明朝" w:hAnsi="ＭＳ 明朝"/>
          <w:sz w:val="24"/>
          <w:szCs w:val="24"/>
        </w:rPr>
      </w:pPr>
      <w:r w:rsidRPr="005B075C">
        <w:rPr>
          <w:rFonts w:ascii="ＭＳ 明朝" w:eastAsia="ＭＳ 明朝" w:hAnsi="ＭＳ 明朝" w:hint="eastAsia"/>
          <w:sz w:val="24"/>
          <w:szCs w:val="24"/>
        </w:rPr>
        <w:t xml:space="preserve">代表者　</w:t>
      </w:r>
    </w:p>
    <w:p w14:paraId="72DAE592" w14:textId="77777777" w:rsidR="000B49B5" w:rsidRPr="005B075C" w:rsidRDefault="000B49B5" w:rsidP="000B49B5">
      <w:pPr>
        <w:wordWrap w:val="0"/>
        <w:ind w:rightChars="134" w:right="295"/>
        <w:jc w:val="right"/>
        <w:rPr>
          <w:rFonts w:ascii="ＭＳ 明朝" w:eastAsia="ＭＳ 明朝" w:hAnsi="ＭＳ 明朝"/>
          <w:sz w:val="24"/>
          <w:szCs w:val="24"/>
        </w:rPr>
      </w:pPr>
    </w:p>
    <w:p w14:paraId="52A611F1" w14:textId="77777777" w:rsidR="000B49B5" w:rsidRPr="00F920CA" w:rsidRDefault="000B49B5" w:rsidP="000B49B5">
      <w:pPr>
        <w:rPr>
          <w:rFonts w:ascii="ＭＳ 明朝" w:eastAsia="ＭＳ 明朝" w:hAnsi="ＭＳ 明朝"/>
          <w:sz w:val="24"/>
          <w:szCs w:val="24"/>
        </w:rPr>
      </w:pPr>
    </w:p>
    <w:p w14:paraId="480B26CA" w14:textId="77777777" w:rsidR="000B49B5" w:rsidRPr="00F920CA" w:rsidRDefault="000B49B5" w:rsidP="000B49B5">
      <w:pPr>
        <w:rPr>
          <w:rFonts w:ascii="ＭＳ 明朝" w:eastAsia="ＭＳ 明朝" w:hAnsi="ＭＳ 明朝"/>
          <w:sz w:val="24"/>
          <w:szCs w:val="24"/>
        </w:rPr>
      </w:pPr>
    </w:p>
    <w:p w14:paraId="03DB2FE5" w14:textId="50673A09" w:rsidR="000B49B5" w:rsidRPr="00F920CA" w:rsidRDefault="000B49B5" w:rsidP="000B49B5">
      <w:pPr>
        <w:jc w:val="center"/>
        <w:rPr>
          <w:rFonts w:ascii="ＭＳ 明朝" w:eastAsia="ＭＳ 明朝" w:hAnsi="ＭＳ 明朝"/>
          <w:sz w:val="24"/>
          <w:szCs w:val="24"/>
        </w:rPr>
      </w:pPr>
      <w:r w:rsidRPr="00F920CA">
        <w:rPr>
          <w:rFonts w:ascii="ＭＳ 明朝" w:eastAsia="ＭＳ 明朝" w:hAnsi="ＭＳ 明朝" w:hint="eastAsia"/>
          <w:sz w:val="24"/>
          <w:szCs w:val="24"/>
        </w:rPr>
        <w:t>補助金</w:t>
      </w:r>
      <w:r w:rsidR="00C13053" w:rsidRPr="00F920CA">
        <w:rPr>
          <w:rFonts w:ascii="ＭＳ 明朝" w:eastAsia="ＭＳ 明朝" w:hAnsi="ＭＳ 明朝" w:hint="eastAsia"/>
          <w:sz w:val="24"/>
          <w:szCs w:val="24"/>
        </w:rPr>
        <w:t>等</w:t>
      </w:r>
      <w:r w:rsidRPr="00F920CA">
        <w:rPr>
          <w:rFonts w:ascii="ＭＳ 明朝" w:eastAsia="ＭＳ 明朝" w:hAnsi="ＭＳ 明朝" w:hint="eastAsia"/>
          <w:sz w:val="24"/>
          <w:szCs w:val="24"/>
        </w:rPr>
        <w:t>実績報告書</w:t>
      </w:r>
    </w:p>
    <w:p w14:paraId="0AC9181F" w14:textId="77777777" w:rsidR="000B49B5" w:rsidRPr="00F920CA" w:rsidRDefault="000B49B5" w:rsidP="000B49B5">
      <w:pPr>
        <w:jc w:val="center"/>
        <w:rPr>
          <w:rFonts w:ascii="ＭＳ 明朝" w:eastAsia="ＭＳ 明朝" w:hAnsi="ＭＳ 明朝"/>
          <w:sz w:val="24"/>
          <w:szCs w:val="24"/>
        </w:rPr>
      </w:pPr>
    </w:p>
    <w:p w14:paraId="5FAF0C04" w14:textId="77777777" w:rsidR="000B49B5" w:rsidRPr="00F920CA" w:rsidRDefault="000B49B5" w:rsidP="000B49B5">
      <w:pPr>
        <w:jc w:val="center"/>
        <w:rPr>
          <w:rFonts w:ascii="ＭＳ 明朝" w:eastAsia="ＭＳ 明朝" w:hAnsi="ＭＳ 明朝"/>
          <w:sz w:val="24"/>
          <w:szCs w:val="24"/>
        </w:rPr>
      </w:pPr>
    </w:p>
    <w:p w14:paraId="596CDC7A" w14:textId="67DA3E36" w:rsidR="000B49B5" w:rsidRPr="00F920CA" w:rsidRDefault="000B49B5" w:rsidP="00182B45">
      <w:pPr>
        <w:ind w:firstLine="240"/>
        <w:jc w:val="left"/>
        <w:rPr>
          <w:rFonts w:ascii="ＭＳ 明朝" w:eastAsia="ＭＳ 明朝" w:hAnsi="ＭＳ 明朝"/>
          <w:sz w:val="24"/>
          <w:szCs w:val="24"/>
        </w:rPr>
      </w:pPr>
      <w:r w:rsidRPr="00F920CA">
        <w:rPr>
          <w:rFonts w:ascii="ＭＳ 明朝" w:eastAsia="ＭＳ 明朝" w:hAnsi="ＭＳ 明朝" w:hint="eastAsia"/>
          <w:sz w:val="24"/>
          <w:szCs w:val="24"/>
        </w:rPr>
        <w:t>先に交付を受けた</w:t>
      </w:r>
      <w:r w:rsidR="00182B45">
        <w:rPr>
          <w:rFonts w:ascii="ＭＳ 明朝" w:eastAsia="ＭＳ 明朝" w:hAnsi="ＭＳ 明朝" w:cs="ＭＳ 明朝"/>
          <w:sz w:val="24"/>
          <w:szCs w:val="24"/>
          <w:lang w:val="ja-JP"/>
        </w:rPr>
        <w:t>令和</w:t>
      </w:r>
      <w:r w:rsidR="00182B45">
        <w:rPr>
          <w:rFonts w:ascii="ＭＳ 明朝" w:eastAsia="ＭＳ 明朝" w:hAnsi="ＭＳ 明朝" w:cs="ＭＳ 明朝" w:hint="eastAsia"/>
          <w:sz w:val="24"/>
          <w:szCs w:val="24"/>
          <w:lang w:val="ja-JP"/>
        </w:rPr>
        <w:t xml:space="preserve">　</w:t>
      </w:r>
      <w:r w:rsidR="00182B45">
        <w:rPr>
          <w:rFonts w:ascii="ＭＳ 明朝" w:eastAsia="ＭＳ 明朝" w:hAnsi="ＭＳ 明朝" w:cs="ＭＳ 明朝"/>
          <w:sz w:val="24"/>
          <w:szCs w:val="24"/>
          <w:lang w:val="ja-JP"/>
        </w:rPr>
        <w:t>年度府中市クラウドファンディング型ふるさと納税活用公益活動支援事業補助金「ファンファーレ」</w:t>
      </w:r>
      <w:r w:rsidR="00182B45">
        <w:rPr>
          <w:rFonts w:ascii="ＭＳ 明朝" w:eastAsia="ＭＳ 明朝" w:hAnsi="ＭＳ 明朝" w:cs="ＭＳ 明朝" w:hint="eastAsia"/>
          <w:sz w:val="24"/>
          <w:szCs w:val="24"/>
          <w:lang w:val="ja-JP"/>
        </w:rPr>
        <w:t>の</w:t>
      </w:r>
      <w:r w:rsidRPr="00F920CA">
        <w:rPr>
          <w:rFonts w:ascii="ＭＳ 明朝" w:eastAsia="ＭＳ 明朝" w:hAnsi="ＭＳ 明朝" w:hint="eastAsia"/>
          <w:sz w:val="24"/>
          <w:szCs w:val="24"/>
        </w:rPr>
        <w:t>実績について、次のとおり報告します</w:t>
      </w:r>
      <w:r w:rsidRPr="00F920CA">
        <w:rPr>
          <w:rFonts w:ascii="ＭＳ 明朝" w:eastAsia="ＭＳ 明朝" w:hAnsi="ＭＳ 明朝"/>
          <w:sz w:val="24"/>
          <w:szCs w:val="24"/>
        </w:rPr>
        <w:t>。</w:t>
      </w:r>
    </w:p>
    <w:p w14:paraId="51AB7A84" w14:textId="77777777" w:rsidR="000B49B5" w:rsidRPr="00F920CA" w:rsidRDefault="000B49B5" w:rsidP="000B49B5">
      <w:pPr>
        <w:rPr>
          <w:rFonts w:ascii="ＭＳ 明朝" w:eastAsia="ＭＳ 明朝" w:hAnsi="ＭＳ 明朝"/>
          <w:sz w:val="24"/>
          <w:szCs w:val="24"/>
        </w:rPr>
      </w:pPr>
    </w:p>
    <w:tbl>
      <w:tblPr>
        <w:tblStyle w:val="a3"/>
        <w:tblW w:w="9067" w:type="dxa"/>
        <w:tblLook w:val="04A0" w:firstRow="1" w:lastRow="0" w:firstColumn="1" w:lastColumn="0" w:noHBand="0" w:noVBand="1"/>
      </w:tblPr>
      <w:tblGrid>
        <w:gridCol w:w="2263"/>
        <w:gridCol w:w="6804"/>
      </w:tblGrid>
      <w:tr w:rsidR="00F920CA" w:rsidRPr="00F920CA" w14:paraId="459AF0F9" w14:textId="77777777" w:rsidTr="00182B45">
        <w:tc>
          <w:tcPr>
            <w:tcW w:w="2263" w:type="dxa"/>
          </w:tcPr>
          <w:p w14:paraId="3A8803C1" w14:textId="77777777" w:rsidR="000B49B5" w:rsidRPr="00F920CA" w:rsidRDefault="000B49B5" w:rsidP="00D320BF">
            <w:pPr>
              <w:rPr>
                <w:rFonts w:ascii="ＭＳ 明朝" w:eastAsia="ＭＳ 明朝" w:hAnsi="ＭＳ 明朝"/>
                <w:sz w:val="24"/>
                <w:szCs w:val="24"/>
              </w:rPr>
            </w:pPr>
            <w:r w:rsidRPr="00F920CA">
              <w:rPr>
                <w:rFonts w:ascii="ＭＳ 明朝" w:eastAsia="ＭＳ 明朝" w:hAnsi="ＭＳ 明朝" w:hint="eastAsia"/>
                <w:sz w:val="24"/>
                <w:szCs w:val="24"/>
              </w:rPr>
              <w:t>事業名</w:t>
            </w:r>
          </w:p>
        </w:tc>
        <w:tc>
          <w:tcPr>
            <w:tcW w:w="6804" w:type="dxa"/>
          </w:tcPr>
          <w:p w14:paraId="0F04C8E0" w14:textId="77777777" w:rsidR="000B49B5" w:rsidRPr="00F920CA" w:rsidRDefault="000B49B5" w:rsidP="00D320BF">
            <w:pPr>
              <w:rPr>
                <w:rFonts w:ascii="ＭＳ 明朝" w:eastAsia="ＭＳ 明朝" w:hAnsi="ＭＳ 明朝"/>
                <w:sz w:val="24"/>
                <w:szCs w:val="24"/>
              </w:rPr>
            </w:pPr>
          </w:p>
        </w:tc>
      </w:tr>
      <w:tr w:rsidR="00F920CA" w:rsidRPr="00F920CA" w14:paraId="60516702" w14:textId="77777777" w:rsidTr="00182B45">
        <w:tc>
          <w:tcPr>
            <w:tcW w:w="2263" w:type="dxa"/>
          </w:tcPr>
          <w:p w14:paraId="641B51C1" w14:textId="77777777" w:rsidR="000B49B5" w:rsidRPr="00F920CA" w:rsidRDefault="000B49B5" w:rsidP="00D320BF">
            <w:pPr>
              <w:rPr>
                <w:rFonts w:ascii="ＭＳ 明朝" w:eastAsia="ＭＳ 明朝" w:hAnsi="ＭＳ 明朝"/>
                <w:sz w:val="24"/>
                <w:szCs w:val="24"/>
              </w:rPr>
            </w:pPr>
            <w:r w:rsidRPr="00F920CA">
              <w:rPr>
                <w:rFonts w:ascii="ＭＳ 明朝" w:eastAsia="ＭＳ 明朝" w:hAnsi="ＭＳ 明朝" w:hint="eastAsia"/>
                <w:sz w:val="24"/>
                <w:szCs w:val="24"/>
              </w:rPr>
              <w:t>総事業費</w:t>
            </w:r>
          </w:p>
        </w:tc>
        <w:tc>
          <w:tcPr>
            <w:tcW w:w="6804" w:type="dxa"/>
          </w:tcPr>
          <w:p w14:paraId="071C3607" w14:textId="77777777" w:rsidR="000B49B5" w:rsidRPr="00F920CA" w:rsidRDefault="000B49B5" w:rsidP="00D320BF">
            <w:pPr>
              <w:rPr>
                <w:rFonts w:ascii="ＭＳ 明朝" w:eastAsia="ＭＳ 明朝" w:hAnsi="ＭＳ 明朝"/>
                <w:sz w:val="24"/>
                <w:szCs w:val="24"/>
                <w:u w:val="single"/>
              </w:rPr>
            </w:pPr>
          </w:p>
        </w:tc>
      </w:tr>
      <w:tr w:rsidR="00F920CA" w:rsidRPr="00F920CA" w14:paraId="0F1C9208" w14:textId="77777777" w:rsidTr="00182B45">
        <w:tc>
          <w:tcPr>
            <w:tcW w:w="2263" w:type="dxa"/>
          </w:tcPr>
          <w:p w14:paraId="2DE9A7F8" w14:textId="77777777" w:rsidR="000B49B5" w:rsidRPr="00F920CA" w:rsidRDefault="000B49B5" w:rsidP="00D320BF">
            <w:pPr>
              <w:rPr>
                <w:rFonts w:ascii="ＭＳ 明朝" w:eastAsia="ＭＳ 明朝" w:hAnsi="ＭＳ 明朝"/>
                <w:sz w:val="24"/>
                <w:szCs w:val="24"/>
              </w:rPr>
            </w:pPr>
            <w:r w:rsidRPr="00F920CA">
              <w:rPr>
                <w:rFonts w:ascii="ＭＳ 明朝" w:eastAsia="ＭＳ 明朝" w:hAnsi="ＭＳ 明朝" w:hint="eastAsia"/>
                <w:sz w:val="24"/>
                <w:szCs w:val="24"/>
              </w:rPr>
              <w:t>補助金交付額</w:t>
            </w:r>
          </w:p>
        </w:tc>
        <w:tc>
          <w:tcPr>
            <w:tcW w:w="6804" w:type="dxa"/>
          </w:tcPr>
          <w:p w14:paraId="77DDB2AD" w14:textId="77777777" w:rsidR="000B49B5" w:rsidRPr="00F920CA" w:rsidRDefault="000B49B5" w:rsidP="00D320BF">
            <w:pPr>
              <w:rPr>
                <w:rFonts w:ascii="ＭＳ 明朝" w:eastAsia="ＭＳ 明朝" w:hAnsi="ＭＳ 明朝"/>
                <w:sz w:val="24"/>
                <w:szCs w:val="24"/>
                <w:u w:val="single"/>
              </w:rPr>
            </w:pPr>
          </w:p>
        </w:tc>
      </w:tr>
      <w:tr w:rsidR="00F920CA" w:rsidRPr="00F920CA" w14:paraId="7FAB0E2A" w14:textId="77777777" w:rsidTr="00182B45">
        <w:tc>
          <w:tcPr>
            <w:tcW w:w="2263" w:type="dxa"/>
          </w:tcPr>
          <w:p w14:paraId="5B797D96" w14:textId="77777777" w:rsidR="000B49B5" w:rsidRPr="00F920CA" w:rsidRDefault="000B49B5" w:rsidP="00D320BF">
            <w:pPr>
              <w:rPr>
                <w:rFonts w:ascii="ＭＳ 明朝" w:eastAsia="ＭＳ 明朝" w:hAnsi="ＭＳ 明朝"/>
                <w:sz w:val="24"/>
                <w:szCs w:val="24"/>
              </w:rPr>
            </w:pPr>
            <w:r w:rsidRPr="00F920CA">
              <w:rPr>
                <w:rFonts w:ascii="ＭＳ 明朝" w:eastAsia="ＭＳ 明朝" w:hAnsi="ＭＳ 明朝" w:hint="eastAsia"/>
                <w:sz w:val="24"/>
                <w:szCs w:val="24"/>
              </w:rPr>
              <w:t>事業実施期間</w:t>
            </w:r>
          </w:p>
        </w:tc>
        <w:tc>
          <w:tcPr>
            <w:tcW w:w="6804" w:type="dxa"/>
          </w:tcPr>
          <w:p w14:paraId="5ED3D54F" w14:textId="77777777" w:rsidR="000B49B5" w:rsidRPr="00F920CA" w:rsidRDefault="000B49B5" w:rsidP="00D320BF">
            <w:pPr>
              <w:rPr>
                <w:rFonts w:ascii="ＭＳ 明朝" w:eastAsia="ＭＳ 明朝" w:hAnsi="ＭＳ 明朝"/>
                <w:sz w:val="24"/>
                <w:szCs w:val="24"/>
              </w:rPr>
            </w:pPr>
          </w:p>
        </w:tc>
      </w:tr>
      <w:tr w:rsidR="00F920CA" w:rsidRPr="00F920CA" w14:paraId="528F2A0A" w14:textId="77777777" w:rsidTr="00182B45">
        <w:tc>
          <w:tcPr>
            <w:tcW w:w="2263" w:type="dxa"/>
          </w:tcPr>
          <w:p w14:paraId="604B529F" w14:textId="77777777" w:rsidR="000B49B5" w:rsidRPr="00F920CA" w:rsidRDefault="000B49B5" w:rsidP="00D320BF">
            <w:pPr>
              <w:rPr>
                <w:rFonts w:ascii="ＭＳ 明朝" w:eastAsia="ＭＳ 明朝" w:hAnsi="ＭＳ 明朝"/>
                <w:sz w:val="24"/>
                <w:szCs w:val="24"/>
              </w:rPr>
            </w:pPr>
            <w:r w:rsidRPr="00F920CA">
              <w:rPr>
                <w:rFonts w:ascii="ＭＳ 明朝" w:eastAsia="ＭＳ 明朝" w:hAnsi="ＭＳ 明朝" w:hint="eastAsia"/>
                <w:sz w:val="24"/>
                <w:szCs w:val="24"/>
              </w:rPr>
              <w:t>実施内容</w:t>
            </w:r>
          </w:p>
        </w:tc>
        <w:tc>
          <w:tcPr>
            <w:tcW w:w="6804" w:type="dxa"/>
          </w:tcPr>
          <w:p w14:paraId="44AD9738" w14:textId="77777777" w:rsidR="000B49B5" w:rsidRPr="00F920CA" w:rsidRDefault="000B49B5" w:rsidP="00D320BF">
            <w:pPr>
              <w:rPr>
                <w:rFonts w:ascii="ＭＳ 明朝" w:eastAsia="ＭＳ 明朝" w:hAnsi="ＭＳ 明朝"/>
                <w:sz w:val="24"/>
                <w:szCs w:val="24"/>
              </w:rPr>
            </w:pPr>
          </w:p>
        </w:tc>
      </w:tr>
      <w:tr w:rsidR="00F920CA" w:rsidRPr="00F920CA" w14:paraId="1A74EF25" w14:textId="77777777" w:rsidTr="00182B45">
        <w:tc>
          <w:tcPr>
            <w:tcW w:w="2263" w:type="dxa"/>
          </w:tcPr>
          <w:p w14:paraId="594CB4A6" w14:textId="74D259D6" w:rsidR="000B49B5" w:rsidRPr="00F920CA" w:rsidRDefault="00693A92" w:rsidP="00D320BF">
            <w:pPr>
              <w:rPr>
                <w:rFonts w:ascii="ＭＳ 明朝" w:eastAsia="ＭＳ 明朝" w:hAnsi="ＭＳ 明朝"/>
                <w:sz w:val="24"/>
                <w:szCs w:val="24"/>
              </w:rPr>
            </w:pPr>
            <w:r w:rsidRPr="00F920CA">
              <w:rPr>
                <w:rFonts w:ascii="ＭＳ 明朝" w:eastAsia="ＭＳ 明朝" w:hAnsi="ＭＳ 明朝" w:hint="eastAsia"/>
                <w:sz w:val="24"/>
                <w:szCs w:val="24"/>
              </w:rPr>
              <w:t>事業の</w:t>
            </w:r>
            <w:r w:rsidR="000B49B5" w:rsidRPr="00F920CA">
              <w:rPr>
                <w:rFonts w:ascii="ＭＳ 明朝" w:eastAsia="ＭＳ 明朝" w:hAnsi="ＭＳ 明朝" w:hint="eastAsia"/>
                <w:sz w:val="24"/>
                <w:szCs w:val="24"/>
              </w:rPr>
              <w:t>効果</w:t>
            </w:r>
          </w:p>
        </w:tc>
        <w:tc>
          <w:tcPr>
            <w:tcW w:w="6804" w:type="dxa"/>
          </w:tcPr>
          <w:p w14:paraId="6EBB172C" w14:textId="77777777" w:rsidR="000B49B5" w:rsidRPr="00F920CA" w:rsidRDefault="000B49B5" w:rsidP="00D320BF">
            <w:pPr>
              <w:rPr>
                <w:rFonts w:ascii="ＭＳ 明朝" w:eastAsia="ＭＳ 明朝" w:hAnsi="ＭＳ 明朝"/>
                <w:sz w:val="24"/>
                <w:szCs w:val="24"/>
              </w:rPr>
            </w:pPr>
          </w:p>
        </w:tc>
      </w:tr>
      <w:tr w:rsidR="00F920CA" w:rsidRPr="00F920CA" w14:paraId="5B0740CF" w14:textId="77777777" w:rsidTr="00182B45">
        <w:tc>
          <w:tcPr>
            <w:tcW w:w="2263" w:type="dxa"/>
          </w:tcPr>
          <w:p w14:paraId="3A2A020F" w14:textId="164760D5" w:rsidR="00693A92" w:rsidRPr="00F920CA" w:rsidRDefault="00693A92" w:rsidP="00D320BF">
            <w:pPr>
              <w:rPr>
                <w:rFonts w:ascii="ＭＳ 明朝" w:eastAsia="ＭＳ 明朝" w:hAnsi="ＭＳ 明朝"/>
                <w:sz w:val="24"/>
                <w:szCs w:val="24"/>
              </w:rPr>
            </w:pPr>
            <w:r w:rsidRPr="00F920CA">
              <w:rPr>
                <w:rFonts w:ascii="ＭＳ 明朝" w:eastAsia="ＭＳ 明朝" w:hAnsi="ＭＳ 明朝" w:hint="eastAsia"/>
                <w:sz w:val="24"/>
                <w:szCs w:val="24"/>
              </w:rPr>
              <w:t>事業費の使途</w:t>
            </w:r>
          </w:p>
        </w:tc>
        <w:tc>
          <w:tcPr>
            <w:tcW w:w="6804" w:type="dxa"/>
          </w:tcPr>
          <w:p w14:paraId="789DDBD4" w14:textId="777DD72C" w:rsidR="00693A92" w:rsidRPr="00F920CA" w:rsidRDefault="00693A92" w:rsidP="00D320BF">
            <w:pPr>
              <w:rPr>
                <w:rFonts w:ascii="ＭＳ 明朝" w:eastAsia="ＭＳ 明朝" w:hAnsi="ＭＳ 明朝"/>
                <w:sz w:val="24"/>
                <w:szCs w:val="24"/>
              </w:rPr>
            </w:pPr>
            <w:r w:rsidRPr="00F920CA">
              <w:rPr>
                <w:rFonts w:ascii="ＭＳ 明朝" w:eastAsia="ＭＳ 明朝" w:hAnsi="ＭＳ 明朝" w:hint="eastAsia"/>
                <w:sz w:val="24"/>
                <w:szCs w:val="24"/>
              </w:rPr>
              <w:t>別紙「補助金使途明細書」のとおり</w:t>
            </w:r>
          </w:p>
        </w:tc>
      </w:tr>
      <w:tr w:rsidR="00F920CA" w:rsidRPr="00F920CA" w14:paraId="63060B29" w14:textId="77777777" w:rsidTr="00182B45">
        <w:tc>
          <w:tcPr>
            <w:tcW w:w="2263" w:type="dxa"/>
          </w:tcPr>
          <w:p w14:paraId="1307112C" w14:textId="77777777" w:rsidR="000B49B5" w:rsidRPr="00F920CA" w:rsidRDefault="000B49B5" w:rsidP="00D320BF">
            <w:pPr>
              <w:rPr>
                <w:rFonts w:ascii="ＭＳ 明朝" w:eastAsia="ＭＳ 明朝" w:hAnsi="ＭＳ 明朝"/>
                <w:sz w:val="24"/>
                <w:szCs w:val="24"/>
              </w:rPr>
            </w:pPr>
            <w:r w:rsidRPr="00F920CA">
              <w:rPr>
                <w:rFonts w:ascii="ＭＳ 明朝" w:eastAsia="ＭＳ 明朝" w:hAnsi="ＭＳ 明朝" w:hint="eastAsia"/>
                <w:sz w:val="24"/>
                <w:szCs w:val="24"/>
              </w:rPr>
              <w:t>添付書類</w:t>
            </w:r>
          </w:p>
        </w:tc>
        <w:tc>
          <w:tcPr>
            <w:tcW w:w="6804" w:type="dxa"/>
          </w:tcPr>
          <w:p w14:paraId="112A7757" w14:textId="77777777" w:rsidR="000B49B5" w:rsidRPr="00F920CA" w:rsidRDefault="000B49B5" w:rsidP="00D320BF">
            <w:pPr>
              <w:rPr>
                <w:rFonts w:ascii="ＭＳ 明朝" w:eastAsia="ＭＳ 明朝" w:hAnsi="ＭＳ 明朝"/>
                <w:sz w:val="24"/>
                <w:szCs w:val="24"/>
              </w:rPr>
            </w:pPr>
            <w:r w:rsidRPr="00F920CA">
              <w:rPr>
                <w:rFonts w:ascii="ＭＳ 明朝" w:eastAsia="ＭＳ 明朝" w:hAnsi="ＭＳ 明朝" w:hint="eastAsia"/>
                <w:sz w:val="24"/>
                <w:szCs w:val="24"/>
              </w:rPr>
              <w:t>（１）補助金使途明細書</w:t>
            </w:r>
          </w:p>
          <w:p w14:paraId="2530FA7B" w14:textId="77777777" w:rsidR="000B49B5" w:rsidRPr="00F920CA" w:rsidRDefault="000B49B5" w:rsidP="00D320BF">
            <w:pPr>
              <w:rPr>
                <w:rFonts w:ascii="ＭＳ 明朝" w:eastAsia="ＭＳ 明朝" w:hAnsi="ＭＳ 明朝"/>
                <w:sz w:val="24"/>
                <w:szCs w:val="24"/>
              </w:rPr>
            </w:pPr>
            <w:r w:rsidRPr="00F920CA">
              <w:rPr>
                <w:rFonts w:ascii="ＭＳ 明朝" w:eastAsia="ＭＳ 明朝" w:hAnsi="ＭＳ 明朝" w:hint="eastAsia"/>
                <w:sz w:val="24"/>
                <w:szCs w:val="24"/>
              </w:rPr>
              <w:t>（２）その他、事業内容及び成果を表す資料</w:t>
            </w:r>
          </w:p>
        </w:tc>
      </w:tr>
    </w:tbl>
    <w:p w14:paraId="79E712DC" w14:textId="77777777" w:rsidR="000B49B5" w:rsidRPr="00860440" w:rsidRDefault="000B49B5" w:rsidP="000B49B5">
      <w:pPr>
        <w:rPr>
          <w:rFonts w:ascii="ＭＳ 明朝" w:eastAsia="ＭＳ 明朝" w:hAnsi="ＭＳ 明朝"/>
          <w:sz w:val="24"/>
          <w:szCs w:val="24"/>
        </w:rPr>
      </w:pPr>
    </w:p>
    <w:p w14:paraId="23178E97" w14:textId="77777777" w:rsidR="00640170" w:rsidRPr="00E54A2C" w:rsidRDefault="00640170">
      <w:pPr>
        <w:rPr>
          <w:rFonts w:ascii="BIZ UDPゴシック" w:hAnsi="BIZ UDPゴシック" w:cs="Times New Roman"/>
          <w:vanish/>
          <w:szCs w:val="24"/>
        </w:rPr>
      </w:pPr>
    </w:p>
    <w:sectPr w:rsidR="00640170" w:rsidRPr="00E54A2C" w:rsidSect="0098104F">
      <w:pgSz w:w="11906" w:h="16838"/>
      <w:pgMar w:top="1418" w:right="1418" w:bottom="1418" w:left="1418"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E3D391" w14:textId="77777777" w:rsidR="00D762F0" w:rsidRDefault="00D762F0">
      <w:r>
        <w:separator/>
      </w:r>
    </w:p>
  </w:endnote>
  <w:endnote w:type="continuationSeparator" w:id="0">
    <w:p w14:paraId="26864F26" w14:textId="77777777" w:rsidR="00D762F0" w:rsidRDefault="00D762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DE2611" w14:textId="77777777" w:rsidR="00D762F0" w:rsidRDefault="00D762F0">
      <w:r>
        <w:separator/>
      </w:r>
    </w:p>
  </w:footnote>
  <w:footnote w:type="continuationSeparator" w:id="0">
    <w:p w14:paraId="2640183C" w14:textId="77777777" w:rsidR="00D762F0" w:rsidRDefault="00D762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A0D75"/>
    <w:multiLevelType w:val="hybridMultilevel"/>
    <w:tmpl w:val="711A6D0A"/>
    <w:lvl w:ilvl="0" w:tplc="3F447A30">
      <w:start w:val="1"/>
      <w:numFmt w:val="bullet"/>
      <w:lvlText w:val=""/>
      <w:lvlJc w:val="left"/>
      <w:pPr>
        <w:ind w:left="420" w:hanging="420"/>
      </w:pPr>
      <w:rPr>
        <w:rFonts w:ascii="Wingdings" w:hAnsi="Wingdings" w:hint="default"/>
      </w:rPr>
    </w:lvl>
    <w:lvl w:ilvl="1" w:tplc="FFFFFFFF">
      <w:start w:val="1"/>
      <w:numFmt w:val="bullet"/>
      <w:lvlText w:val=""/>
      <w:lvlJc w:val="left"/>
      <w:pPr>
        <w:ind w:left="840" w:hanging="420"/>
      </w:pPr>
      <w:rPr>
        <w:rFonts w:ascii="Wingdings" w:hAnsi="Wingdings" w:hint="default"/>
      </w:rPr>
    </w:lvl>
    <w:lvl w:ilvl="2" w:tplc="FFFFFFFF">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 w15:restartNumberingAfterBreak="0">
    <w:nsid w:val="059976FD"/>
    <w:multiLevelType w:val="hybridMultilevel"/>
    <w:tmpl w:val="81A89962"/>
    <w:lvl w:ilvl="0" w:tplc="FFFFFFFF">
      <w:start w:val="1"/>
      <w:numFmt w:val="decimal"/>
      <w:lvlText w:val="%1."/>
      <w:lvlJc w:val="left"/>
      <w:pPr>
        <w:ind w:left="727" w:hanging="420"/>
      </w:pPr>
    </w:lvl>
    <w:lvl w:ilvl="1" w:tplc="FFFFFFFF" w:tentative="1">
      <w:start w:val="1"/>
      <w:numFmt w:val="aiueoFullWidth"/>
      <w:lvlText w:val="(%2)"/>
      <w:lvlJc w:val="left"/>
      <w:pPr>
        <w:ind w:left="1147" w:hanging="420"/>
      </w:pPr>
    </w:lvl>
    <w:lvl w:ilvl="2" w:tplc="FFFFFFFF" w:tentative="1">
      <w:start w:val="1"/>
      <w:numFmt w:val="decimalEnclosedCircle"/>
      <w:lvlText w:val="%3"/>
      <w:lvlJc w:val="left"/>
      <w:pPr>
        <w:ind w:left="1567" w:hanging="420"/>
      </w:pPr>
    </w:lvl>
    <w:lvl w:ilvl="3" w:tplc="FFFFFFFF" w:tentative="1">
      <w:start w:val="1"/>
      <w:numFmt w:val="decimal"/>
      <w:lvlText w:val="%4."/>
      <w:lvlJc w:val="left"/>
      <w:pPr>
        <w:ind w:left="1987" w:hanging="420"/>
      </w:pPr>
    </w:lvl>
    <w:lvl w:ilvl="4" w:tplc="FFFFFFFF" w:tentative="1">
      <w:start w:val="1"/>
      <w:numFmt w:val="aiueoFullWidth"/>
      <w:lvlText w:val="(%5)"/>
      <w:lvlJc w:val="left"/>
      <w:pPr>
        <w:ind w:left="2407" w:hanging="420"/>
      </w:pPr>
    </w:lvl>
    <w:lvl w:ilvl="5" w:tplc="FFFFFFFF" w:tentative="1">
      <w:start w:val="1"/>
      <w:numFmt w:val="decimalEnclosedCircle"/>
      <w:lvlText w:val="%6"/>
      <w:lvlJc w:val="left"/>
      <w:pPr>
        <w:ind w:left="2827" w:hanging="420"/>
      </w:pPr>
    </w:lvl>
    <w:lvl w:ilvl="6" w:tplc="FFFFFFFF" w:tentative="1">
      <w:start w:val="1"/>
      <w:numFmt w:val="decimal"/>
      <w:lvlText w:val="%7."/>
      <w:lvlJc w:val="left"/>
      <w:pPr>
        <w:ind w:left="3247" w:hanging="420"/>
      </w:pPr>
    </w:lvl>
    <w:lvl w:ilvl="7" w:tplc="FFFFFFFF" w:tentative="1">
      <w:start w:val="1"/>
      <w:numFmt w:val="aiueoFullWidth"/>
      <w:lvlText w:val="(%8)"/>
      <w:lvlJc w:val="left"/>
      <w:pPr>
        <w:ind w:left="3667" w:hanging="420"/>
      </w:pPr>
    </w:lvl>
    <w:lvl w:ilvl="8" w:tplc="FFFFFFFF" w:tentative="1">
      <w:start w:val="1"/>
      <w:numFmt w:val="decimalEnclosedCircle"/>
      <w:lvlText w:val="%9"/>
      <w:lvlJc w:val="left"/>
      <w:pPr>
        <w:ind w:left="4087" w:hanging="420"/>
      </w:pPr>
    </w:lvl>
  </w:abstractNum>
  <w:abstractNum w:abstractNumId="2" w15:restartNumberingAfterBreak="0">
    <w:nsid w:val="0A88252D"/>
    <w:multiLevelType w:val="hybridMultilevel"/>
    <w:tmpl w:val="6DB8934E"/>
    <w:lvl w:ilvl="0" w:tplc="20AA65F2">
      <w:start w:val="5"/>
      <w:numFmt w:val="bullet"/>
      <w:lvlText w:val="●"/>
      <w:lvlJc w:val="left"/>
      <w:pPr>
        <w:ind w:left="1235" w:hanging="360"/>
      </w:pPr>
      <w:rPr>
        <w:rFonts w:ascii="HG丸ｺﾞｼｯｸM-PRO" w:eastAsia="HG丸ｺﾞｼｯｸM-PRO" w:hAnsi="HG丸ｺﾞｼｯｸM-PRO" w:cstheme="minorBidi" w:hint="eastAsia"/>
        <w:sz w:val="22"/>
      </w:rPr>
    </w:lvl>
    <w:lvl w:ilvl="1" w:tplc="0409000B" w:tentative="1">
      <w:start w:val="1"/>
      <w:numFmt w:val="bullet"/>
      <w:lvlText w:val=""/>
      <w:lvlJc w:val="left"/>
      <w:pPr>
        <w:ind w:left="1715" w:hanging="420"/>
      </w:pPr>
      <w:rPr>
        <w:rFonts w:ascii="Wingdings" w:hAnsi="Wingdings" w:hint="default"/>
      </w:rPr>
    </w:lvl>
    <w:lvl w:ilvl="2" w:tplc="0409000D" w:tentative="1">
      <w:start w:val="1"/>
      <w:numFmt w:val="bullet"/>
      <w:lvlText w:val=""/>
      <w:lvlJc w:val="left"/>
      <w:pPr>
        <w:ind w:left="2135" w:hanging="420"/>
      </w:pPr>
      <w:rPr>
        <w:rFonts w:ascii="Wingdings" w:hAnsi="Wingdings" w:hint="default"/>
      </w:rPr>
    </w:lvl>
    <w:lvl w:ilvl="3" w:tplc="04090001" w:tentative="1">
      <w:start w:val="1"/>
      <w:numFmt w:val="bullet"/>
      <w:lvlText w:val=""/>
      <w:lvlJc w:val="left"/>
      <w:pPr>
        <w:ind w:left="2555" w:hanging="420"/>
      </w:pPr>
      <w:rPr>
        <w:rFonts w:ascii="Wingdings" w:hAnsi="Wingdings" w:hint="default"/>
      </w:rPr>
    </w:lvl>
    <w:lvl w:ilvl="4" w:tplc="0409000B" w:tentative="1">
      <w:start w:val="1"/>
      <w:numFmt w:val="bullet"/>
      <w:lvlText w:val=""/>
      <w:lvlJc w:val="left"/>
      <w:pPr>
        <w:ind w:left="2975" w:hanging="420"/>
      </w:pPr>
      <w:rPr>
        <w:rFonts w:ascii="Wingdings" w:hAnsi="Wingdings" w:hint="default"/>
      </w:rPr>
    </w:lvl>
    <w:lvl w:ilvl="5" w:tplc="0409000D" w:tentative="1">
      <w:start w:val="1"/>
      <w:numFmt w:val="bullet"/>
      <w:lvlText w:val=""/>
      <w:lvlJc w:val="left"/>
      <w:pPr>
        <w:ind w:left="3395" w:hanging="420"/>
      </w:pPr>
      <w:rPr>
        <w:rFonts w:ascii="Wingdings" w:hAnsi="Wingdings" w:hint="default"/>
      </w:rPr>
    </w:lvl>
    <w:lvl w:ilvl="6" w:tplc="04090001" w:tentative="1">
      <w:start w:val="1"/>
      <w:numFmt w:val="bullet"/>
      <w:lvlText w:val=""/>
      <w:lvlJc w:val="left"/>
      <w:pPr>
        <w:ind w:left="3815" w:hanging="420"/>
      </w:pPr>
      <w:rPr>
        <w:rFonts w:ascii="Wingdings" w:hAnsi="Wingdings" w:hint="default"/>
      </w:rPr>
    </w:lvl>
    <w:lvl w:ilvl="7" w:tplc="0409000B" w:tentative="1">
      <w:start w:val="1"/>
      <w:numFmt w:val="bullet"/>
      <w:lvlText w:val=""/>
      <w:lvlJc w:val="left"/>
      <w:pPr>
        <w:ind w:left="4235" w:hanging="420"/>
      </w:pPr>
      <w:rPr>
        <w:rFonts w:ascii="Wingdings" w:hAnsi="Wingdings" w:hint="default"/>
      </w:rPr>
    </w:lvl>
    <w:lvl w:ilvl="8" w:tplc="0409000D" w:tentative="1">
      <w:start w:val="1"/>
      <w:numFmt w:val="bullet"/>
      <w:lvlText w:val=""/>
      <w:lvlJc w:val="left"/>
      <w:pPr>
        <w:ind w:left="4655" w:hanging="420"/>
      </w:pPr>
      <w:rPr>
        <w:rFonts w:ascii="Wingdings" w:hAnsi="Wingdings" w:hint="default"/>
      </w:rPr>
    </w:lvl>
  </w:abstractNum>
  <w:abstractNum w:abstractNumId="3" w15:restartNumberingAfterBreak="0">
    <w:nsid w:val="0C6C37E4"/>
    <w:multiLevelType w:val="hybridMultilevel"/>
    <w:tmpl w:val="BC963E12"/>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4" w15:restartNumberingAfterBreak="0">
    <w:nsid w:val="0CA843F2"/>
    <w:multiLevelType w:val="hybridMultilevel"/>
    <w:tmpl w:val="A7560438"/>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FA90A0A"/>
    <w:multiLevelType w:val="hybridMultilevel"/>
    <w:tmpl w:val="068219B4"/>
    <w:lvl w:ilvl="0" w:tplc="3F447A30">
      <w:start w:val="1"/>
      <w:numFmt w:val="bullet"/>
      <w:lvlText w:val=""/>
      <w:lvlJc w:val="left"/>
      <w:pPr>
        <w:ind w:left="420" w:hanging="420"/>
      </w:pPr>
      <w:rPr>
        <w:rFonts w:ascii="Wingdings" w:hAnsi="Wingdings" w:hint="default"/>
      </w:rPr>
    </w:lvl>
    <w:lvl w:ilvl="1" w:tplc="FFFFFFFF">
      <w:start w:val="1"/>
      <w:numFmt w:val="bullet"/>
      <w:lvlText w:val=""/>
      <w:lvlJc w:val="left"/>
      <w:pPr>
        <w:ind w:left="840" w:hanging="420"/>
      </w:pPr>
      <w:rPr>
        <w:rFonts w:ascii="Wingdings" w:hAnsi="Wingdings" w:hint="default"/>
      </w:rPr>
    </w:lvl>
    <w:lvl w:ilvl="2" w:tplc="FFFFFFFF">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6" w15:restartNumberingAfterBreak="0">
    <w:nsid w:val="104C58FC"/>
    <w:multiLevelType w:val="hybridMultilevel"/>
    <w:tmpl w:val="CBFE8F12"/>
    <w:lvl w:ilvl="0" w:tplc="360CF0EA">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64A5B96"/>
    <w:multiLevelType w:val="hybridMultilevel"/>
    <w:tmpl w:val="8D5C7550"/>
    <w:lvl w:ilvl="0" w:tplc="A7003786">
      <w:start w:val="13"/>
      <w:numFmt w:val="bullet"/>
      <w:lvlText w:val="※"/>
      <w:lvlJc w:val="left"/>
      <w:pPr>
        <w:ind w:left="91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390" w:hanging="420"/>
      </w:pPr>
      <w:rPr>
        <w:rFonts w:ascii="Wingdings" w:hAnsi="Wingdings" w:hint="default"/>
      </w:rPr>
    </w:lvl>
    <w:lvl w:ilvl="2" w:tplc="0409000D" w:tentative="1">
      <w:start w:val="1"/>
      <w:numFmt w:val="bullet"/>
      <w:lvlText w:val=""/>
      <w:lvlJc w:val="left"/>
      <w:pPr>
        <w:ind w:left="1810" w:hanging="420"/>
      </w:pPr>
      <w:rPr>
        <w:rFonts w:ascii="Wingdings" w:hAnsi="Wingdings" w:hint="default"/>
      </w:rPr>
    </w:lvl>
    <w:lvl w:ilvl="3" w:tplc="04090001" w:tentative="1">
      <w:start w:val="1"/>
      <w:numFmt w:val="bullet"/>
      <w:lvlText w:val=""/>
      <w:lvlJc w:val="left"/>
      <w:pPr>
        <w:ind w:left="2230" w:hanging="420"/>
      </w:pPr>
      <w:rPr>
        <w:rFonts w:ascii="Wingdings" w:hAnsi="Wingdings" w:hint="default"/>
      </w:rPr>
    </w:lvl>
    <w:lvl w:ilvl="4" w:tplc="0409000B" w:tentative="1">
      <w:start w:val="1"/>
      <w:numFmt w:val="bullet"/>
      <w:lvlText w:val=""/>
      <w:lvlJc w:val="left"/>
      <w:pPr>
        <w:ind w:left="2650" w:hanging="420"/>
      </w:pPr>
      <w:rPr>
        <w:rFonts w:ascii="Wingdings" w:hAnsi="Wingdings" w:hint="default"/>
      </w:rPr>
    </w:lvl>
    <w:lvl w:ilvl="5" w:tplc="0409000D" w:tentative="1">
      <w:start w:val="1"/>
      <w:numFmt w:val="bullet"/>
      <w:lvlText w:val=""/>
      <w:lvlJc w:val="left"/>
      <w:pPr>
        <w:ind w:left="3070" w:hanging="420"/>
      </w:pPr>
      <w:rPr>
        <w:rFonts w:ascii="Wingdings" w:hAnsi="Wingdings" w:hint="default"/>
      </w:rPr>
    </w:lvl>
    <w:lvl w:ilvl="6" w:tplc="04090001" w:tentative="1">
      <w:start w:val="1"/>
      <w:numFmt w:val="bullet"/>
      <w:lvlText w:val=""/>
      <w:lvlJc w:val="left"/>
      <w:pPr>
        <w:ind w:left="3490" w:hanging="420"/>
      </w:pPr>
      <w:rPr>
        <w:rFonts w:ascii="Wingdings" w:hAnsi="Wingdings" w:hint="default"/>
      </w:rPr>
    </w:lvl>
    <w:lvl w:ilvl="7" w:tplc="0409000B" w:tentative="1">
      <w:start w:val="1"/>
      <w:numFmt w:val="bullet"/>
      <w:lvlText w:val=""/>
      <w:lvlJc w:val="left"/>
      <w:pPr>
        <w:ind w:left="3910" w:hanging="420"/>
      </w:pPr>
      <w:rPr>
        <w:rFonts w:ascii="Wingdings" w:hAnsi="Wingdings" w:hint="default"/>
      </w:rPr>
    </w:lvl>
    <w:lvl w:ilvl="8" w:tplc="0409000D" w:tentative="1">
      <w:start w:val="1"/>
      <w:numFmt w:val="bullet"/>
      <w:lvlText w:val=""/>
      <w:lvlJc w:val="left"/>
      <w:pPr>
        <w:ind w:left="4330" w:hanging="420"/>
      </w:pPr>
      <w:rPr>
        <w:rFonts w:ascii="Wingdings" w:hAnsi="Wingdings" w:hint="default"/>
      </w:rPr>
    </w:lvl>
  </w:abstractNum>
  <w:abstractNum w:abstractNumId="8" w15:restartNumberingAfterBreak="0">
    <w:nsid w:val="19241DF0"/>
    <w:multiLevelType w:val="hybridMultilevel"/>
    <w:tmpl w:val="055612C6"/>
    <w:lvl w:ilvl="0" w:tplc="360CF0EA">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C366AE8"/>
    <w:multiLevelType w:val="hybridMultilevel"/>
    <w:tmpl w:val="3174B7E0"/>
    <w:lvl w:ilvl="0" w:tplc="967CBF1A">
      <w:numFmt w:val="bullet"/>
      <w:lvlText w:val="・"/>
      <w:lvlJc w:val="left"/>
      <w:pPr>
        <w:ind w:left="360" w:hanging="360"/>
      </w:pPr>
      <w:rPr>
        <w:rFonts w:ascii="ＭＳ 明朝" w:eastAsia="ＭＳ 明朝" w:hAnsi="ＭＳ 明朝" w:cstheme="minorBidi"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0" w15:restartNumberingAfterBreak="0">
    <w:nsid w:val="1DD354DE"/>
    <w:multiLevelType w:val="hybridMultilevel"/>
    <w:tmpl w:val="2306EFFE"/>
    <w:lvl w:ilvl="0" w:tplc="48D20B7E">
      <w:start w:val="13"/>
      <w:numFmt w:val="bullet"/>
      <w:lvlText w:val="※"/>
      <w:lvlJc w:val="left"/>
      <w:pPr>
        <w:ind w:left="91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390" w:hanging="420"/>
      </w:pPr>
      <w:rPr>
        <w:rFonts w:ascii="Wingdings" w:hAnsi="Wingdings" w:hint="default"/>
      </w:rPr>
    </w:lvl>
    <w:lvl w:ilvl="2" w:tplc="0409000D" w:tentative="1">
      <w:start w:val="1"/>
      <w:numFmt w:val="bullet"/>
      <w:lvlText w:val=""/>
      <w:lvlJc w:val="left"/>
      <w:pPr>
        <w:ind w:left="1810" w:hanging="420"/>
      </w:pPr>
      <w:rPr>
        <w:rFonts w:ascii="Wingdings" w:hAnsi="Wingdings" w:hint="default"/>
      </w:rPr>
    </w:lvl>
    <w:lvl w:ilvl="3" w:tplc="04090001" w:tentative="1">
      <w:start w:val="1"/>
      <w:numFmt w:val="bullet"/>
      <w:lvlText w:val=""/>
      <w:lvlJc w:val="left"/>
      <w:pPr>
        <w:ind w:left="2230" w:hanging="420"/>
      </w:pPr>
      <w:rPr>
        <w:rFonts w:ascii="Wingdings" w:hAnsi="Wingdings" w:hint="default"/>
      </w:rPr>
    </w:lvl>
    <w:lvl w:ilvl="4" w:tplc="0409000B" w:tentative="1">
      <w:start w:val="1"/>
      <w:numFmt w:val="bullet"/>
      <w:lvlText w:val=""/>
      <w:lvlJc w:val="left"/>
      <w:pPr>
        <w:ind w:left="2650" w:hanging="420"/>
      </w:pPr>
      <w:rPr>
        <w:rFonts w:ascii="Wingdings" w:hAnsi="Wingdings" w:hint="default"/>
      </w:rPr>
    </w:lvl>
    <w:lvl w:ilvl="5" w:tplc="0409000D" w:tentative="1">
      <w:start w:val="1"/>
      <w:numFmt w:val="bullet"/>
      <w:lvlText w:val=""/>
      <w:lvlJc w:val="left"/>
      <w:pPr>
        <w:ind w:left="3070" w:hanging="420"/>
      </w:pPr>
      <w:rPr>
        <w:rFonts w:ascii="Wingdings" w:hAnsi="Wingdings" w:hint="default"/>
      </w:rPr>
    </w:lvl>
    <w:lvl w:ilvl="6" w:tplc="04090001" w:tentative="1">
      <w:start w:val="1"/>
      <w:numFmt w:val="bullet"/>
      <w:lvlText w:val=""/>
      <w:lvlJc w:val="left"/>
      <w:pPr>
        <w:ind w:left="3490" w:hanging="420"/>
      </w:pPr>
      <w:rPr>
        <w:rFonts w:ascii="Wingdings" w:hAnsi="Wingdings" w:hint="default"/>
      </w:rPr>
    </w:lvl>
    <w:lvl w:ilvl="7" w:tplc="0409000B" w:tentative="1">
      <w:start w:val="1"/>
      <w:numFmt w:val="bullet"/>
      <w:lvlText w:val=""/>
      <w:lvlJc w:val="left"/>
      <w:pPr>
        <w:ind w:left="3910" w:hanging="420"/>
      </w:pPr>
      <w:rPr>
        <w:rFonts w:ascii="Wingdings" w:hAnsi="Wingdings" w:hint="default"/>
      </w:rPr>
    </w:lvl>
    <w:lvl w:ilvl="8" w:tplc="0409000D" w:tentative="1">
      <w:start w:val="1"/>
      <w:numFmt w:val="bullet"/>
      <w:lvlText w:val=""/>
      <w:lvlJc w:val="left"/>
      <w:pPr>
        <w:ind w:left="4330" w:hanging="420"/>
      </w:pPr>
      <w:rPr>
        <w:rFonts w:ascii="Wingdings" w:hAnsi="Wingdings" w:hint="default"/>
      </w:rPr>
    </w:lvl>
  </w:abstractNum>
  <w:abstractNum w:abstractNumId="11" w15:restartNumberingAfterBreak="0">
    <w:nsid w:val="1E416161"/>
    <w:multiLevelType w:val="hybridMultilevel"/>
    <w:tmpl w:val="3E3AC016"/>
    <w:lvl w:ilvl="0" w:tplc="1C46F9F6">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2" w15:restartNumberingAfterBreak="0">
    <w:nsid w:val="20383E3D"/>
    <w:multiLevelType w:val="hybridMultilevel"/>
    <w:tmpl w:val="A84014C6"/>
    <w:lvl w:ilvl="0" w:tplc="967CBF1A">
      <w:numFmt w:val="bullet"/>
      <w:lvlText w:val="・"/>
      <w:lvlJc w:val="left"/>
      <w:pPr>
        <w:ind w:left="360" w:hanging="360"/>
      </w:pPr>
      <w:rPr>
        <w:rFonts w:ascii="ＭＳ 明朝" w:eastAsia="ＭＳ 明朝" w:hAnsi="ＭＳ 明朝" w:cstheme="minorBidi"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3" w15:restartNumberingAfterBreak="0">
    <w:nsid w:val="23453FBB"/>
    <w:multiLevelType w:val="hybridMultilevel"/>
    <w:tmpl w:val="E408ADE6"/>
    <w:lvl w:ilvl="0" w:tplc="3F447A30">
      <w:start w:val="1"/>
      <w:numFmt w:val="bullet"/>
      <w:lvlText w:val=""/>
      <w:lvlJc w:val="left"/>
      <w:pPr>
        <w:ind w:left="420" w:hanging="420"/>
      </w:pPr>
      <w:rPr>
        <w:rFonts w:ascii="Wingdings" w:hAnsi="Wingdings" w:hint="default"/>
      </w:rPr>
    </w:lvl>
    <w:lvl w:ilvl="1" w:tplc="FFFFFFFF">
      <w:start w:val="1"/>
      <w:numFmt w:val="bullet"/>
      <w:lvlText w:val=""/>
      <w:lvlJc w:val="left"/>
      <w:pPr>
        <w:ind w:left="840" w:hanging="420"/>
      </w:pPr>
      <w:rPr>
        <w:rFonts w:ascii="Wingdings" w:hAnsi="Wingdings" w:hint="default"/>
      </w:rPr>
    </w:lvl>
    <w:lvl w:ilvl="2" w:tplc="FFFFFFFF">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4" w15:restartNumberingAfterBreak="0">
    <w:nsid w:val="2D1963A2"/>
    <w:multiLevelType w:val="hybridMultilevel"/>
    <w:tmpl w:val="D01E9E28"/>
    <w:lvl w:ilvl="0" w:tplc="B14A1A6A">
      <w:start w:val="13"/>
      <w:numFmt w:val="bullet"/>
      <w:lvlText w:val="※"/>
      <w:lvlJc w:val="left"/>
      <w:pPr>
        <w:ind w:left="102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15" w15:restartNumberingAfterBreak="0">
    <w:nsid w:val="2DF3773E"/>
    <w:multiLevelType w:val="hybridMultilevel"/>
    <w:tmpl w:val="CD829832"/>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E617041"/>
    <w:multiLevelType w:val="hybridMultilevel"/>
    <w:tmpl w:val="85AED590"/>
    <w:lvl w:ilvl="0" w:tplc="299CAD86">
      <w:start w:val="5"/>
      <w:numFmt w:val="bullet"/>
      <w:lvlText w:val="●"/>
      <w:lvlJc w:val="left"/>
      <w:pPr>
        <w:ind w:left="124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17" w15:restartNumberingAfterBreak="0">
    <w:nsid w:val="2E9A1084"/>
    <w:multiLevelType w:val="hybridMultilevel"/>
    <w:tmpl w:val="A4CA8D0A"/>
    <w:lvl w:ilvl="0" w:tplc="967CBF1A">
      <w:numFmt w:val="bullet"/>
      <w:lvlText w:val="・"/>
      <w:lvlJc w:val="left"/>
      <w:pPr>
        <w:ind w:left="360" w:hanging="360"/>
      </w:pPr>
      <w:rPr>
        <w:rFonts w:ascii="ＭＳ 明朝" w:eastAsia="ＭＳ 明朝" w:hAnsi="ＭＳ 明朝" w:cstheme="minorBidi"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8" w15:restartNumberingAfterBreak="0">
    <w:nsid w:val="32B756A9"/>
    <w:multiLevelType w:val="hybridMultilevel"/>
    <w:tmpl w:val="2424BA0C"/>
    <w:lvl w:ilvl="0" w:tplc="06CE59F2">
      <w:start w:val="13"/>
      <w:numFmt w:val="bullet"/>
      <w:lvlText w:val="※"/>
      <w:lvlJc w:val="left"/>
      <w:pPr>
        <w:ind w:left="69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170" w:hanging="420"/>
      </w:pPr>
      <w:rPr>
        <w:rFonts w:ascii="Wingdings" w:hAnsi="Wingdings" w:hint="default"/>
      </w:rPr>
    </w:lvl>
    <w:lvl w:ilvl="2" w:tplc="0409000D" w:tentative="1">
      <w:start w:val="1"/>
      <w:numFmt w:val="bullet"/>
      <w:lvlText w:val=""/>
      <w:lvlJc w:val="left"/>
      <w:pPr>
        <w:ind w:left="1590" w:hanging="420"/>
      </w:pPr>
      <w:rPr>
        <w:rFonts w:ascii="Wingdings" w:hAnsi="Wingdings" w:hint="default"/>
      </w:rPr>
    </w:lvl>
    <w:lvl w:ilvl="3" w:tplc="04090001" w:tentative="1">
      <w:start w:val="1"/>
      <w:numFmt w:val="bullet"/>
      <w:lvlText w:val=""/>
      <w:lvlJc w:val="left"/>
      <w:pPr>
        <w:ind w:left="2010" w:hanging="420"/>
      </w:pPr>
      <w:rPr>
        <w:rFonts w:ascii="Wingdings" w:hAnsi="Wingdings" w:hint="default"/>
      </w:rPr>
    </w:lvl>
    <w:lvl w:ilvl="4" w:tplc="0409000B" w:tentative="1">
      <w:start w:val="1"/>
      <w:numFmt w:val="bullet"/>
      <w:lvlText w:val=""/>
      <w:lvlJc w:val="left"/>
      <w:pPr>
        <w:ind w:left="2430" w:hanging="420"/>
      </w:pPr>
      <w:rPr>
        <w:rFonts w:ascii="Wingdings" w:hAnsi="Wingdings" w:hint="default"/>
      </w:rPr>
    </w:lvl>
    <w:lvl w:ilvl="5" w:tplc="0409000D" w:tentative="1">
      <w:start w:val="1"/>
      <w:numFmt w:val="bullet"/>
      <w:lvlText w:val=""/>
      <w:lvlJc w:val="left"/>
      <w:pPr>
        <w:ind w:left="2850" w:hanging="420"/>
      </w:pPr>
      <w:rPr>
        <w:rFonts w:ascii="Wingdings" w:hAnsi="Wingdings" w:hint="default"/>
      </w:rPr>
    </w:lvl>
    <w:lvl w:ilvl="6" w:tplc="04090001" w:tentative="1">
      <w:start w:val="1"/>
      <w:numFmt w:val="bullet"/>
      <w:lvlText w:val=""/>
      <w:lvlJc w:val="left"/>
      <w:pPr>
        <w:ind w:left="3270" w:hanging="420"/>
      </w:pPr>
      <w:rPr>
        <w:rFonts w:ascii="Wingdings" w:hAnsi="Wingdings" w:hint="default"/>
      </w:rPr>
    </w:lvl>
    <w:lvl w:ilvl="7" w:tplc="0409000B" w:tentative="1">
      <w:start w:val="1"/>
      <w:numFmt w:val="bullet"/>
      <w:lvlText w:val=""/>
      <w:lvlJc w:val="left"/>
      <w:pPr>
        <w:ind w:left="3690" w:hanging="420"/>
      </w:pPr>
      <w:rPr>
        <w:rFonts w:ascii="Wingdings" w:hAnsi="Wingdings" w:hint="default"/>
      </w:rPr>
    </w:lvl>
    <w:lvl w:ilvl="8" w:tplc="0409000D" w:tentative="1">
      <w:start w:val="1"/>
      <w:numFmt w:val="bullet"/>
      <w:lvlText w:val=""/>
      <w:lvlJc w:val="left"/>
      <w:pPr>
        <w:ind w:left="4110" w:hanging="420"/>
      </w:pPr>
      <w:rPr>
        <w:rFonts w:ascii="Wingdings" w:hAnsi="Wingdings" w:hint="default"/>
      </w:rPr>
    </w:lvl>
  </w:abstractNum>
  <w:abstractNum w:abstractNumId="19" w15:restartNumberingAfterBreak="0">
    <w:nsid w:val="3BF033E5"/>
    <w:multiLevelType w:val="hybridMultilevel"/>
    <w:tmpl w:val="055612C6"/>
    <w:lvl w:ilvl="0" w:tplc="360CF0EA">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D02285E"/>
    <w:multiLevelType w:val="hybridMultilevel"/>
    <w:tmpl w:val="9D5E8A20"/>
    <w:lvl w:ilvl="0" w:tplc="E612CCC0">
      <w:start w:val="5"/>
      <w:numFmt w:val="bullet"/>
      <w:lvlText w:val="●"/>
      <w:lvlJc w:val="left"/>
      <w:pPr>
        <w:ind w:left="1245" w:hanging="360"/>
      </w:pPr>
      <w:rPr>
        <w:rFonts w:ascii="HG丸ｺﾞｼｯｸM-PRO" w:eastAsia="HG丸ｺﾞｼｯｸM-PRO" w:hAnsi="HG丸ｺﾞｼｯｸM-PRO" w:cstheme="minorBidi" w:hint="eastAsia"/>
        <w:sz w:val="24"/>
      </w:rPr>
    </w:lvl>
    <w:lvl w:ilvl="1" w:tplc="0409000B" w:tentative="1">
      <w:start w:val="1"/>
      <w:numFmt w:val="bullet"/>
      <w:lvlText w:val=""/>
      <w:lvlJc w:val="left"/>
      <w:pPr>
        <w:ind w:left="1725" w:hanging="420"/>
      </w:pPr>
      <w:rPr>
        <w:rFonts w:ascii="Wingdings" w:hAnsi="Wingdings" w:hint="default"/>
      </w:rPr>
    </w:lvl>
    <w:lvl w:ilvl="2" w:tplc="0409000D" w:tentative="1">
      <w:start w:val="1"/>
      <w:numFmt w:val="bullet"/>
      <w:lvlText w:val=""/>
      <w:lvlJc w:val="left"/>
      <w:pPr>
        <w:ind w:left="2145" w:hanging="420"/>
      </w:pPr>
      <w:rPr>
        <w:rFonts w:ascii="Wingdings" w:hAnsi="Wingdings" w:hint="default"/>
      </w:rPr>
    </w:lvl>
    <w:lvl w:ilvl="3" w:tplc="04090001" w:tentative="1">
      <w:start w:val="1"/>
      <w:numFmt w:val="bullet"/>
      <w:lvlText w:val=""/>
      <w:lvlJc w:val="left"/>
      <w:pPr>
        <w:ind w:left="2565" w:hanging="420"/>
      </w:pPr>
      <w:rPr>
        <w:rFonts w:ascii="Wingdings" w:hAnsi="Wingdings" w:hint="default"/>
      </w:rPr>
    </w:lvl>
    <w:lvl w:ilvl="4" w:tplc="0409000B" w:tentative="1">
      <w:start w:val="1"/>
      <w:numFmt w:val="bullet"/>
      <w:lvlText w:val=""/>
      <w:lvlJc w:val="left"/>
      <w:pPr>
        <w:ind w:left="2985" w:hanging="420"/>
      </w:pPr>
      <w:rPr>
        <w:rFonts w:ascii="Wingdings" w:hAnsi="Wingdings" w:hint="default"/>
      </w:rPr>
    </w:lvl>
    <w:lvl w:ilvl="5" w:tplc="0409000D" w:tentative="1">
      <w:start w:val="1"/>
      <w:numFmt w:val="bullet"/>
      <w:lvlText w:val=""/>
      <w:lvlJc w:val="left"/>
      <w:pPr>
        <w:ind w:left="3405" w:hanging="420"/>
      </w:pPr>
      <w:rPr>
        <w:rFonts w:ascii="Wingdings" w:hAnsi="Wingdings" w:hint="default"/>
      </w:rPr>
    </w:lvl>
    <w:lvl w:ilvl="6" w:tplc="04090001" w:tentative="1">
      <w:start w:val="1"/>
      <w:numFmt w:val="bullet"/>
      <w:lvlText w:val=""/>
      <w:lvlJc w:val="left"/>
      <w:pPr>
        <w:ind w:left="3825" w:hanging="420"/>
      </w:pPr>
      <w:rPr>
        <w:rFonts w:ascii="Wingdings" w:hAnsi="Wingdings" w:hint="default"/>
      </w:rPr>
    </w:lvl>
    <w:lvl w:ilvl="7" w:tplc="0409000B" w:tentative="1">
      <w:start w:val="1"/>
      <w:numFmt w:val="bullet"/>
      <w:lvlText w:val=""/>
      <w:lvlJc w:val="left"/>
      <w:pPr>
        <w:ind w:left="4245" w:hanging="420"/>
      </w:pPr>
      <w:rPr>
        <w:rFonts w:ascii="Wingdings" w:hAnsi="Wingdings" w:hint="default"/>
      </w:rPr>
    </w:lvl>
    <w:lvl w:ilvl="8" w:tplc="0409000D" w:tentative="1">
      <w:start w:val="1"/>
      <w:numFmt w:val="bullet"/>
      <w:lvlText w:val=""/>
      <w:lvlJc w:val="left"/>
      <w:pPr>
        <w:ind w:left="4665" w:hanging="420"/>
      </w:pPr>
      <w:rPr>
        <w:rFonts w:ascii="Wingdings" w:hAnsi="Wingdings" w:hint="default"/>
      </w:rPr>
    </w:lvl>
  </w:abstractNum>
  <w:abstractNum w:abstractNumId="21" w15:restartNumberingAfterBreak="0">
    <w:nsid w:val="3F9A2982"/>
    <w:multiLevelType w:val="hybridMultilevel"/>
    <w:tmpl w:val="3C6A0B46"/>
    <w:lvl w:ilvl="0" w:tplc="74D48AC6">
      <w:start w:val="13"/>
      <w:numFmt w:val="bullet"/>
      <w:lvlText w:val="※"/>
      <w:lvlJc w:val="left"/>
      <w:pPr>
        <w:ind w:left="91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390" w:hanging="420"/>
      </w:pPr>
      <w:rPr>
        <w:rFonts w:ascii="Wingdings" w:hAnsi="Wingdings" w:hint="default"/>
      </w:rPr>
    </w:lvl>
    <w:lvl w:ilvl="2" w:tplc="0409000D" w:tentative="1">
      <w:start w:val="1"/>
      <w:numFmt w:val="bullet"/>
      <w:lvlText w:val=""/>
      <w:lvlJc w:val="left"/>
      <w:pPr>
        <w:ind w:left="1810" w:hanging="420"/>
      </w:pPr>
      <w:rPr>
        <w:rFonts w:ascii="Wingdings" w:hAnsi="Wingdings" w:hint="default"/>
      </w:rPr>
    </w:lvl>
    <w:lvl w:ilvl="3" w:tplc="04090001" w:tentative="1">
      <w:start w:val="1"/>
      <w:numFmt w:val="bullet"/>
      <w:lvlText w:val=""/>
      <w:lvlJc w:val="left"/>
      <w:pPr>
        <w:ind w:left="2230" w:hanging="420"/>
      </w:pPr>
      <w:rPr>
        <w:rFonts w:ascii="Wingdings" w:hAnsi="Wingdings" w:hint="default"/>
      </w:rPr>
    </w:lvl>
    <w:lvl w:ilvl="4" w:tplc="0409000B" w:tentative="1">
      <w:start w:val="1"/>
      <w:numFmt w:val="bullet"/>
      <w:lvlText w:val=""/>
      <w:lvlJc w:val="left"/>
      <w:pPr>
        <w:ind w:left="2650" w:hanging="420"/>
      </w:pPr>
      <w:rPr>
        <w:rFonts w:ascii="Wingdings" w:hAnsi="Wingdings" w:hint="default"/>
      </w:rPr>
    </w:lvl>
    <w:lvl w:ilvl="5" w:tplc="0409000D" w:tentative="1">
      <w:start w:val="1"/>
      <w:numFmt w:val="bullet"/>
      <w:lvlText w:val=""/>
      <w:lvlJc w:val="left"/>
      <w:pPr>
        <w:ind w:left="3070" w:hanging="420"/>
      </w:pPr>
      <w:rPr>
        <w:rFonts w:ascii="Wingdings" w:hAnsi="Wingdings" w:hint="default"/>
      </w:rPr>
    </w:lvl>
    <w:lvl w:ilvl="6" w:tplc="04090001" w:tentative="1">
      <w:start w:val="1"/>
      <w:numFmt w:val="bullet"/>
      <w:lvlText w:val=""/>
      <w:lvlJc w:val="left"/>
      <w:pPr>
        <w:ind w:left="3490" w:hanging="420"/>
      </w:pPr>
      <w:rPr>
        <w:rFonts w:ascii="Wingdings" w:hAnsi="Wingdings" w:hint="default"/>
      </w:rPr>
    </w:lvl>
    <w:lvl w:ilvl="7" w:tplc="0409000B" w:tentative="1">
      <w:start w:val="1"/>
      <w:numFmt w:val="bullet"/>
      <w:lvlText w:val=""/>
      <w:lvlJc w:val="left"/>
      <w:pPr>
        <w:ind w:left="3910" w:hanging="420"/>
      </w:pPr>
      <w:rPr>
        <w:rFonts w:ascii="Wingdings" w:hAnsi="Wingdings" w:hint="default"/>
      </w:rPr>
    </w:lvl>
    <w:lvl w:ilvl="8" w:tplc="0409000D" w:tentative="1">
      <w:start w:val="1"/>
      <w:numFmt w:val="bullet"/>
      <w:lvlText w:val=""/>
      <w:lvlJc w:val="left"/>
      <w:pPr>
        <w:ind w:left="4330" w:hanging="420"/>
      </w:pPr>
      <w:rPr>
        <w:rFonts w:ascii="Wingdings" w:hAnsi="Wingdings" w:hint="default"/>
      </w:rPr>
    </w:lvl>
  </w:abstractNum>
  <w:abstractNum w:abstractNumId="22" w15:restartNumberingAfterBreak="0">
    <w:nsid w:val="40622117"/>
    <w:multiLevelType w:val="hybridMultilevel"/>
    <w:tmpl w:val="5E1605DE"/>
    <w:lvl w:ilvl="0" w:tplc="04090001">
      <w:start w:val="1"/>
      <w:numFmt w:val="bullet"/>
      <w:lvlText w:val=""/>
      <w:lvlJc w:val="left"/>
      <w:pPr>
        <w:ind w:left="860" w:hanging="420"/>
      </w:pPr>
      <w:rPr>
        <w:rFonts w:ascii="Wingdings" w:hAnsi="Wingdings" w:hint="default"/>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23" w15:restartNumberingAfterBreak="0">
    <w:nsid w:val="40775D86"/>
    <w:multiLevelType w:val="hybridMultilevel"/>
    <w:tmpl w:val="7758F1B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462671B9"/>
    <w:multiLevelType w:val="hybridMultilevel"/>
    <w:tmpl w:val="7376DDCE"/>
    <w:lvl w:ilvl="0" w:tplc="2A36DA90">
      <w:start w:val="13"/>
      <w:numFmt w:val="bullet"/>
      <w:lvlText w:val="※"/>
      <w:lvlJc w:val="left"/>
      <w:pPr>
        <w:ind w:left="102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25" w15:restartNumberingAfterBreak="0">
    <w:nsid w:val="4BA426AC"/>
    <w:multiLevelType w:val="hybridMultilevel"/>
    <w:tmpl w:val="89BA231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4C1C01F7"/>
    <w:multiLevelType w:val="hybridMultilevel"/>
    <w:tmpl w:val="417EDCA8"/>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4FB176D5"/>
    <w:multiLevelType w:val="hybridMultilevel"/>
    <w:tmpl w:val="5C9C23A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61E7D3F"/>
    <w:multiLevelType w:val="hybridMultilevel"/>
    <w:tmpl w:val="7AA0DA10"/>
    <w:lvl w:ilvl="0" w:tplc="70527874">
      <w:start w:val="5"/>
      <w:numFmt w:val="bullet"/>
      <w:lvlText w:val="●"/>
      <w:lvlJc w:val="left"/>
      <w:pPr>
        <w:ind w:left="1080" w:hanging="360"/>
      </w:pPr>
      <w:rPr>
        <w:rFonts w:ascii="HG丸ｺﾞｼｯｸM-PRO" w:eastAsia="HG丸ｺﾞｼｯｸM-PRO" w:hAnsi="HG丸ｺﾞｼｯｸM-PRO" w:cstheme="minorBidi" w:hint="eastAsia"/>
        <w:sz w:val="24"/>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29" w15:restartNumberingAfterBreak="0">
    <w:nsid w:val="56900901"/>
    <w:multiLevelType w:val="hybridMultilevel"/>
    <w:tmpl w:val="5E3EE132"/>
    <w:lvl w:ilvl="0" w:tplc="21506F14">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7C571CB"/>
    <w:multiLevelType w:val="hybridMultilevel"/>
    <w:tmpl w:val="9C08442A"/>
    <w:lvl w:ilvl="0" w:tplc="63226906">
      <w:start w:val="2"/>
      <w:numFmt w:val="bullet"/>
      <w:lvlText w:val="※"/>
      <w:lvlJc w:val="left"/>
      <w:pPr>
        <w:ind w:left="102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31" w15:restartNumberingAfterBreak="0">
    <w:nsid w:val="633E1400"/>
    <w:multiLevelType w:val="hybridMultilevel"/>
    <w:tmpl w:val="A3822CF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64CC2560"/>
    <w:multiLevelType w:val="hybridMultilevel"/>
    <w:tmpl w:val="C20AB12E"/>
    <w:lvl w:ilvl="0" w:tplc="D46E0CD0">
      <w:start w:val="1"/>
      <w:numFmt w:val="decimalEnclosedCircle"/>
      <w:lvlText w:val="%1"/>
      <w:lvlJc w:val="left"/>
      <w:pPr>
        <w:ind w:left="360" w:hanging="360"/>
      </w:pPr>
      <w:rPr>
        <w:rFonts w:asciiTheme="majorEastAsia" w:eastAsiaTheme="majorEastAsia" w:hAnsiTheme="majorEastAsia" w:cs="Times New Roman"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3" w15:restartNumberingAfterBreak="0">
    <w:nsid w:val="692D1E78"/>
    <w:multiLevelType w:val="hybridMultilevel"/>
    <w:tmpl w:val="B90A2E42"/>
    <w:lvl w:ilvl="0" w:tplc="7AB29604">
      <w:start w:val="5"/>
      <w:numFmt w:val="bullet"/>
      <w:lvlText w:val="●"/>
      <w:lvlJc w:val="left"/>
      <w:pPr>
        <w:ind w:left="1560" w:hanging="360"/>
      </w:pPr>
      <w:rPr>
        <w:rFonts w:ascii="HG丸ｺﾞｼｯｸM-PRO" w:eastAsia="HG丸ｺﾞｼｯｸM-PRO" w:hAnsi="HG丸ｺﾞｼｯｸM-PRO" w:cstheme="minorBidi" w:hint="eastAsia"/>
        <w:sz w:val="24"/>
      </w:rPr>
    </w:lvl>
    <w:lvl w:ilvl="1" w:tplc="0409000B" w:tentative="1">
      <w:start w:val="1"/>
      <w:numFmt w:val="bullet"/>
      <w:lvlText w:val=""/>
      <w:lvlJc w:val="left"/>
      <w:pPr>
        <w:ind w:left="2040" w:hanging="420"/>
      </w:pPr>
      <w:rPr>
        <w:rFonts w:ascii="Wingdings" w:hAnsi="Wingdings" w:hint="default"/>
      </w:rPr>
    </w:lvl>
    <w:lvl w:ilvl="2" w:tplc="0409000D"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B" w:tentative="1">
      <w:start w:val="1"/>
      <w:numFmt w:val="bullet"/>
      <w:lvlText w:val=""/>
      <w:lvlJc w:val="left"/>
      <w:pPr>
        <w:ind w:left="3300" w:hanging="420"/>
      </w:pPr>
      <w:rPr>
        <w:rFonts w:ascii="Wingdings" w:hAnsi="Wingdings" w:hint="default"/>
      </w:rPr>
    </w:lvl>
    <w:lvl w:ilvl="5" w:tplc="0409000D"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B" w:tentative="1">
      <w:start w:val="1"/>
      <w:numFmt w:val="bullet"/>
      <w:lvlText w:val=""/>
      <w:lvlJc w:val="left"/>
      <w:pPr>
        <w:ind w:left="4560" w:hanging="420"/>
      </w:pPr>
      <w:rPr>
        <w:rFonts w:ascii="Wingdings" w:hAnsi="Wingdings" w:hint="default"/>
      </w:rPr>
    </w:lvl>
    <w:lvl w:ilvl="8" w:tplc="0409000D" w:tentative="1">
      <w:start w:val="1"/>
      <w:numFmt w:val="bullet"/>
      <w:lvlText w:val=""/>
      <w:lvlJc w:val="left"/>
      <w:pPr>
        <w:ind w:left="4980" w:hanging="420"/>
      </w:pPr>
      <w:rPr>
        <w:rFonts w:ascii="Wingdings" w:hAnsi="Wingdings" w:hint="default"/>
      </w:rPr>
    </w:lvl>
  </w:abstractNum>
  <w:abstractNum w:abstractNumId="34" w15:restartNumberingAfterBreak="0">
    <w:nsid w:val="6E2665C7"/>
    <w:multiLevelType w:val="hybridMultilevel"/>
    <w:tmpl w:val="81A89962"/>
    <w:lvl w:ilvl="0" w:tplc="0409000F">
      <w:start w:val="1"/>
      <w:numFmt w:val="decimal"/>
      <w:lvlText w:val="%1."/>
      <w:lvlJc w:val="left"/>
      <w:pPr>
        <w:ind w:left="727" w:hanging="420"/>
      </w:pPr>
    </w:lvl>
    <w:lvl w:ilvl="1" w:tplc="04090017" w:tentative="1">
      <w:start w:val="1"/>
      <w:numFmt w:val="aiueoFullWidth"/>
      <w:lvlText w:val="(%2)"/>
      <w:lvlJc w:val="left"/>
      <w:pPr>
        <w:ind w:left="1147" w:hanging="420"/>
      </w:pPr>
    </w:lvl>
    <w:lvl w:ilvl="2" w:tplc="04090011" w:tentative="1">
      <w:start w:val="1"/>
      <w:numFmt w:val="decimalEnclosedCircle"/>
      <w:lvlText w:val="%3"/>
      <w:lvlJc w:val="left"/>
      <w:pPr>
        <w:ind w:left="1567" w:hanging="420"/>
      </w:pPr>
    </w:lvl>
    <w:lvl w:ilvl="3" w:tplc="0409000F" w:tentative="1">
      <w:start w:val="1"/>
      <w:numFmt w:val="decimal"/>
      <w:lvlText w:val="%4."/>
      <w:lvlJc w:val="left"/>
      <w:pPr>
        <w:ind w:left="1987" w:hanging="420"/>
      </w:pPr>
    </w:lvl>
    <w:lvl w:ilvl="4" w:tplc="04090017" w:tentative="1">
      <w:start w:val="1"/>
      <w:numFmt w:val="aiueoFullWidth"/>
      <w:lvlText w:val="(%5)"/>
      <w:lvlJc w:val="left"/>
      <w:pPr>
        <w:ind w:left="2407" w:hanging="420"/>
      </w:pPr>
    </w:lvl>
    <w:lvl w:ilvl="5" w:tplc="04090011" w:tentative="1">
      <w:start w:val="1"/>
      <w:numFmt w:val="decimalEnclosedCircle"/>
      <w:lvlText w:val="%6"/>
      <w:lvlJc w:val="left"/>
      <w:pPr>
        <w:ind w:left="2827" w:hanging="420"/>
      </w:pPr>
    </w:lvl>
    <w:lvl w:ilvl="6" w:tplc="0409000F" w:tentative="1">
      <w:start w:val="1"/>
      <w:numFmt w:val="decimal"/>
      <w:lvlText w:val="%7."/>
      <w:lvlJc w:val="left"/>
      <w:pPr>
        <w:ind w:left="3247" w:hanging="420"/>
      </w:pPr>
    </w:lvl>
    <w:lvl w:ilvl="7" w:tplc="04090017" w:tentative="1">
      <w:start w:val="1"/>
      <w:numFmt w:val="aiueoFullWidth"/>
      <w:lvlText w:val="(%8)"/>
      <w:lvlJc w:val="left"/>
      <w:pPr>
        <w:ind w:left="3667" w:hanging="420"/>
      </w:pPr>
    </w:lvl>
    <w:lvl w:ilvl="8" w:tplc="04090011" w:tentative="1">
      <w:start w:val="1"/>
      <w:numFmt w:val="decimalEnclosedCircle"/>
      <w:lvlText w:val="%9"/>
      <w:lvlJc w:val="left"/>
      <w:pPr>
        <w:ind w:left="4087" w:hanging="420"/>
      </w:pPr>
    </w:lvl>
  </w:abstractNum>
  <w:abstractNum w:abstractNumId="35" w15:restartNumberingAfterBreak="0">
    <w:nsid w:val="6E434DFE"/>
    <w:multiLevelType w:val="hybridMultilevel"/>
    <w:tmpl w:val="9334CD18"/>
    <w:lvl w:ilvl="0" w:tplc="7D8ABC5C">
      <w:start w:val="3"/>
      <w:numFmt w:val="bullet"/>
      <w:lvlText w:val="・"/>
      <w:lvlJc w:val="left"/>
      <w:pPr>
        <w:tabs>
          <w:tab w:val="num" w:pos="360"/>
        </w:tabs>
        <w:ind w:left="360" w:hanging="360"/>
      </w:pPr>
      <w:rPr>
        <w:rFonts w:ascii="HG丸ｺﾞｼｯｸM-PRO" w:eastAsia="HG丸ｺﾞｼｯｸM-PRO" w:hAnsi="ＭＳ 明朝"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36" w15:restartNumberingAfterBreak="0">
    <w:nsid w:val="6E4E6C6D"/>
    <w:multiLevelType w:val="hybridMultilevel"/>
    <w:tmpl w:val="EC8E8AF4"/>
    <w:lvl w:ilvl="0" w:tplc="10D40032">
      <w:start w:val="13"/>
      <w:numFmt w:val="bullet"/>
      <w:lvlText w:val="※"/>
      <w:lvlJc w:val="left"/>
      <w:pPr>
        <w:ind w:left="91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390" w:hanging="420"/>
      </w:pPr>
      <w:rPr>
        <w:rFonts w:ascii="Wingdings" w:hAnsi="Wingdings" w:hint="default"/>
      </w:rPr>
    </w:lvl>
    <w:lvl w:ilvl="2" w:tplc="0409000D" w:tentative="1">
      <w:start w:val="1"/>
      <w:numFmt w:val="bullet"/>
      <w:lvlText w:val=""/>
      <w:lvlJc w:val="left"/>
      <w:pPr>
        <w:ind w:left="1810" w:hanging="420"/>
      </w:pPr>
      <w:rPr>
        <w:rFonts w:ascii="Wingdings" w:hAnsi="Wingdings" w:hint="default"/>
      </w:rPr>
    </w:lvl>
    <w:lvl w:ilvl="3" w:tplc="04090001" w:tentative="1">
      <w:start w:val="1"/>
      <w:numFmt w:val="bullet"/>
      <w:lvlText w:val=""/>
      <w:lvlJc w:val="left"/>
      <w:pPr>
        <w:ind w:left="2230" w:hanging="420"/>
      </w:pPr>
      <w:rPr>
        <w:rFonts w:ascii="Wingdings" w:hAnsi="Wingdings" w:hint="default"/>
      </w:rPr>
    </w:lvl>
    <w:lvl w:ilvl="4" w:tplc="0409000B" w:tentative="1">
      <w:start w:val="1"/>
      <w:numFmt w:val="bullet"/>
      <w:lvlText w:val=""/>
      <w:lvlJc w:val="left"/>
      <w:pPr>
        <w:ind w:left="2650" w:hanging="420"/>
      </w:pPr>
      <w:rPr>
        <w:rFonts w:ascii="Wingdings" w:hAnsi="Wingdings" w:hint="default"/>
      </w:rPr>
    </w:lvl>
    <w:lvl w:ilvl="5" w:tplc="0409000D" w:tentative="1">
      <w:start w:val="1"/>
      <w:numFmt w:val="bullet"/>
      <w:lvlText w:val=""/>
      <w:lvlJc w:val="left"/>
      <w:pPr>
        <w:ind w:left="3070" w:hanging="420"/>
      </w:pPr>
      <w:rPr>
        <w:rFonts w:ascii="Wingdings" w:hAnsi="Wingdings" w:hint="default"/>
      </w:rPr>
    </w:lvl>
    <w:lvl w:ilvl="6" w:tplc="04090001" w:tentative="1">
      <w:start w:val="1"/>
      <w:numFmt w:val="bullet"/>
      <w:lvlText w:val=""/>
      <w:lvlJc w:val="left"/>
      <w:pPr>
        <w:ind w:left="3490" w:hanging="420"/>
      </w:pPr>
      <w:rPr>
        <w:rFonts w:ascii="Wingdings" w:hAnsi="Wingdings" w:hint="default"/>
      </w:rPr>
    </w:lvl>
    <w:lvl w:ilvl="7" w:tplc="0409000B" w:tentative="1">
      <w:start w:val="1"/>
      <w:numFmt w:val="bullet"/>
      <w:lvlText w:val=""/>
      <w:lvlJc w:val="left"/>
      <w:pPr>
        <w:ind w:left="3910" w:hanging="420"/>
      </w:pPr>
      <w:rPr>
        <w:rFonts w:ascii="Wingdings" w:hAnsi="Wingdings" w:hint="default"/>
      </w:rPr>
    </w:lvl>
    <w:lvl w:ilvl="8" w:tplc="0409000D" w:tentative="1">
      <w:start w:val="1"/>
      <w:numFmt w:val="bullet"/>
      <w:lvlText w:val=""/>
      <w:lvlJc w:val="left"/>
      <w:pPr>
        <w:ind w:left="4330" w:hanging="420"/>
      </w:pPr>
      <w:rPr>
        <w:rFonts w:ascii="Wingdings" w:hAnsi="Wingdings" w:hint="default"/>
      </w:rPr>
    </w:lvl>
  </w:abstractNum>
  <w:abstractNum w:abstractNumId="37" w15:restartNumberingAfterBreak="0">
    <w:nsid w:val="7B0D7725"/>
    <w:multiLevelType w:val="hybridMultilevel"/>
    <w:tmpl w:val="F9C0D1D0"/>
    <w:lvl w:ilvl="0" w:tplc="967CBF1A">
      <w:numFmt w:val="bullet"/>
      <w:lvlText w:val="・"/>
      <w:lvlJc w:val="left"/>
      <w:pPr>
        <w:ind w:left="360" w:hanging="360"/>
      </w:pPr>
      <w:rPr>
        <w:rFonts w:ascii="ＭＳ 明朝" w:eastAsia="ＭＳ 明朝" w:hAnsi="ＭＳ 明朝" w:cstheme="minorBidi"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38" w15:restartNumberingAfterBreak="0">
    <w:nsid w:val="7CEA0268"/>
    <w:multiLevelType w:val="hybridMultilevel"/>
    <w:tmpl w:val="D8C80A7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7D741EDB"/>
    <w:multiLevelType w:val="hybridMultilevel"/>
    <w:tmpl w:val="C9F08E4E"/>
    <w:lvl w:ilvl="0" w:tplc="CD5277D0">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16cid:durableId="13774342">
    <w:abstractNumId w:val="16"/>
  </w:num>
  <w:num w:numId="2" w16cid:durableId="1183473472">
    <w:abstractNumId w:val="2"/>
  </w:num>
  <w:num w:numId="3" w16cid:durableId="1502693363">
    <w:abstractNumId w:val="33"/>
  </w:num>
  <w:num w:numId="4" w16cid:durableId="853963292">
    <w:abstractNumId w:val="28"/>
  </w:num>
  <w:num w:numId="5" w16cid:durableId="1728068607">
    <w:abstractNumId w:val="20"/>
  </w:num>
  <w:num w:numId="6" w16cid:durableId="238101262">
    <w:abstractNumId w:val="35"/>
  </w:num>
  <w:num w:numId="7" w16cid:durableId="1944799833">
    <w:abstractNumId w:val="8"/>
  </w:num>
  <w:num w:numId="8" w16cid:durableId="237908621">
    <w:abstractNumId w:val="39"/>
  </w:num>
  <w:num w:numId="9" w16cid:durableId="2046172156">
    <w:abstractNumId w:val="30"/>
  </w:num>
  <w:num w:numId="10" w16cid:durableId="341979384">
    <w:abstractNumId w:val="24"/>
  </w:num>
  <w:num w:numId="11" w16cid:durableId="84303267">
    <w:abstractNumId w:val="36"/>
  </w:num>
  <w:num w:numId="12" w16cid:durableId="2046366702">
    <w:abstractNumId w:val="7"/>
  </w:num>
  <w:num w:numId="13" w16cid:durableId="2093696620">
    <w:abstractNumId w:val="21"/>
  </w:num>
  <w:num w:numId="14" w16cid:durableId="1866744047">
    <w:abstractNumId w:val="14"/>
  </w:num>
  <w:num w:numId="15" w16cid:durableId="1810123994">
    <w:abstractNumId w:val="18"/>
  </w:num>
  <w:num w:numId="16" w16cid:durableId="322395191">
    <w:abstractNumId w:val="10"/>
  </w:num>
  <w:num w:numId="17" w16cid:durableId="190160001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73352608">
    <w:abstractNumId w:val="6"/>
  </w:num>
  <w:num w:numId="19" w16cid:durableId="2005038947">
    <w:abstractNumId w:val="29"/>
  </w:num>
  <w:num w:numId="20" w16cid:durableId="235015590">
    <w:abstractNumId w:val="19"/>
  </w:num>
  <w:num w:numId="21" w16cid:durableId="1961917330">
    <w:abstractNumId w:val="4"/>
  </w:num>
  <w:num w:numId="22" w16cid:durableId="992298468">
    <w:abstractNumId w:val="37"/>
  </w:num>
  <w:num w:numId="23" w16cid:durableId="533084290">
    <w:abstractNumId w:val="17"/>
  </w:num>
  <w:num w:numId="24" w16cid:durableId="1102921284">
    <w:abstractNumId w:val="12"/>
  </w:num>
  <w:num w:numId="25" w16cid:durableId="2144469436">
    <w:abstractNumId w:val="9"/>
  </w:num>
  <w:num w:numId="26" w16cid:durableId="580220340">
    <w:abstractNumId w:val="3"/>
  </w:num>
  <w:num w:numId="27" w16cid:durableId="1944418102">
    <w:abstractNumId w:val="31"/>
  </w:num>
  <w:num w:numId="28" w16cid:durableId="1147087994">
    <w:abstractNumId w:val="15"/>
  </w:num>
  <w:num w:numId="29" w16cid:durableId="1740442683">
    <w:abstractNumId w:val="11"/>
  </w:num>
  <w:num w:numId="30" w16cid:durableId="2101483414">
    <w:abstractNumId w:val="38"/>
  </w:num>
  <w:num w:numId="31" w16cid:durableId="59252369">
    <w:abstractNumId w:val="26"/>
  </w:num>
  <w:num w:numId="32" w16cid:durableId="1682078252">
    <w:abstractNumId w:val="25"/>
  </w:num>
  <w:num w:numId="33" w16cid:durableId="1968732419">
    <w:abstractNumId w:val="23"/>
  </w:num>
  <w:num w:numId="34" w16cid:durableId="2046786719">
    <w:abstractNumId w:val="0"/>
  </w:num>
  <w:num w:numId="35" w16cid:durableId="1510413082">
    <w:abstractNumId w:val="5"/>
  </w:num>
  <w:num w:numId="36" w16cid:durableId="606230005">
    <w:abstractNumId w:val="13"/>
  </w:num>
  <w:num w:numId="37" w16cid:durableId="745764901">
    <w:abstractNumId w:val="34"/>
  </w:num>
  <w:num w:numId="38" w16cid:durableId="529033017">
    <w:abstractNumId w:val="27"/>
  </w:num>
  <w:num w:numId="39" w16cid:durableId="422845005">
    <w:abstractNumId w:val="1"/>
  </w:num>
  <w:num w:numId="40" w16cid:durableId="205796824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0170"/>
    <w:rsid w:val="000106AB"/>
    <w:rsid w:val="0001604C"/>
    <w:rsid w:val="00031B88"/>
    <w:rsid w:val="00037FCF"/>
    <w:rsid w:val="000458DD"/>
    <w:rsid w:val="00050EA6"/>
    <w:rsid w:val="000631A9"/>
    <w:rsid w:val="000675BD"/>
    <w:rsid w:val="00073F1C"/>
    <w:rsid w:val="00074142"/>
    <w:rsid w:val="00085926"/>
    <w:rsid w:val="000B49B5"/>
    <w:rsid w:val="000E6345"/>
    <w:rsid w:val="001029BC"/>
    <w:rsid w:val="001072B5"/>
    <w:rsid w:val="00113B63"/>
    <w:rsid w:val="001217CB"/>
    <w:rsid w:val="001309D5"/>
    <w:rsid w:val="00132F3D"/>
    <w:rsid w:val="0014137D"/>
    <w:rsid w:val="00153C6C"/>
    <w:rsid w:val="00163D73"/>
    <w:rsid w:val="0016646A"/>
    <w:rsid w:val="00180740"/>
    <w:rsid w:val="00182B45"/>
    <w:rsid w:val="00185ACA"/>
    <w:rsid w:val="001A39F5"/>
    <w:rsid w:val="001A75BC"/>
    <w:rsid w:val="001B6DDE"/>
    <w:rsid w:val="001E16FE"/>
    <w:rsid w:val="001E4AA1"/>
    <w:rsid w:val="001E5881"/>
    <w:rsid w:val="001E5A21"/>
    <w:rsid w:val="00230C58"/>
    <w:rsid w:val="00233243"/>
    <w:rsid w:val="002367EF"/>
    <w:rsid w:val="00236A30"/>
    <w:rsid w:val="00243E67"/>
    <w:rsid w:val="00245DFC"/>
    <w:rsid w:val="00256955"/>
    <w:rsid w:val="002642C0"/>
    <w:rsid w:val="002663EC"/>
    <w:rsid w:val="00287CF0"/>
    <w:rsid w:val="002937D4"/>
    <w:rsid w:val="00297D02"/>
    <w:rsid w:val="002B5CC3"/>
    <w:rsid w:val="002C5CC2"/>
    <w:rsid w:val="002C7694"/>
    <w:rsid w:val="002D011B"/>
    <w:rsid w:val="002D51F9"/>
    <w:rsid w:val="002D65F2"/>
    <w:rsid w:val="00314885"/>
    <w:rsid w:val="003462D1"/>
    <w:rsid w:val="00376597"/>
    <w:rsid w:val="003B19A5"/>
    <w:rsid w:val="003B67E1"/>
    <w:rsid w:val="003C5BE1"/>
    <w:rsid w:val="003C67BB"/>
    <w:rsid w:val="003D649A"/>
    <w:rsid w:val="003D75CB"/>
    <w:rsid w:val="004033EF"/>
    <w:rsid w:val="004266A8"/>
    <w:rsid w:val="004419FB"/>
    <w:rsid w:val="00444BDC"/>
    <w:rsid w:val="00446D61"/>
    <w:rsid w:val="00450239"/>
    <w:rsid w:val="004565C7"/>
    <w:rsid w:val="00461BDE"/>
    <w:rsid w:val="00463C69"/>
    <w:rsid w:val="00464724"/>
    <w:rsid w:val="00471640"/>
    <w:rsid w:val="0048286D"/>
    <w:rsid w:val="004A2336"/>
    <w:rsid w:val="004A3CF1"/>
    <w:rsid w:val="004A7329"/>
    <w:rsid w:val="004B2439"/>
    <w:rsid w:val="004B3999"/>
    <w:rsid w:val="004C096A"/>
    <w:rsid w:val="004C0B35"/>
    <w:rsid w:val="004F3870"/>
    <w:rsid w:val="00503B05"/>
    <w:rsid w:val="0050513A"/>
    <w:rsid w:val="005113DA"/>
    <w:rsid w:val="00514416"/>
    <w:rsid w:val="00514B82"/>
    <w:rsid w:val="00526CAD"/>
    <w:rsid w:val="00542DBB"/>
    <w:rsid w:val="0055326A"/>
    <w:rsid w:val="0056021B"/>
    <w:rsid w:val="00561D1D"/>
    <w:rsid w:val="005A3A96"/>
    <w:rsid w:val="005C36D1"/>
    <w:rsid w:val="005D0F4A"/>
    <w:rsid w:val="005E0ED9"/>
    <w:rsid w:val="00621C2E"/>
    <w:rsid w:val="00622AA4"/>
    <w:rsid w:val="006310AC"/>
    <w:rsid w:val="00632731"/>
    <w:rsid w:val="00640170"/>
    <w:rsid w:val="00667B15"/>
    <w:rsid w:val="0067681F"/>
    <w:rsid w:val="00684BEA"/>
    <w:rsid w:val="00687609"/>
    <w:rsid w:val="00693A92"/>
    <w:rsid w:val="006951D1"/>
    <w:rsid w:val="006A2D10"/>
    <w:rsid w:val="006B36FD"/>
    <w:rsid w:val="006B42C6"/>
    <w:rsid w:val="006B5613"/>
    <w:rsid w:val="006C4BAA"/>
    <w:rsid w:val="006C5EC0"/>
    <w:rsid w:val="006D2313"/>
    <w:rsid w:val="006D48BA"/>
    <w:rsid w:val="006D7799"/>
    <w:rsid w:val="00711747"/>
    <w:rsid w:val="00723054"/>
    <w:rsid w:val="00762EFF"/>
    <w:rsid w:val="00773688"/>
    <w:rsid w:val="00793AF4"/>
    <w:rsid w:val="0079565B"/>
    <w:rsid w:val="007C26C6"/>
    <w:rsid w:val="007C7C1D"/>
    <w:rsid w:val="007D3521"/>
    <w:rsid w:val="007E4CF6"/>
    <w:rsid w:val="007F10D6"/>
    <w:rsid w:val="00804F2B"/>
    <w:rsid w:val="008119DB"/>
    <w:rsid w:val="008332D4"/>
    <w:rsid w:val="00844770"/>
    <w:rsid w:val="0084561B"/>
    <w:rsid w:val="00854835"/>
    <w:rsid w:val="008629D4"/>
    <w:rsid w:val="00870004"/>
    <w:rsid w:val="00871912"/>
    <w:rsid w:val="00871BD2"/>
    <w:rsid w:val="00872383"/>
    <w:rsid w:val="00877604"/>
    <w:rsid w:val="008A01BE"/>
    <w:rsid w:val="008B6B18"/>
    <w:rsid w:val="008C4B79"/>
    <w:rsid w:val="008C6433"/>
    <w:rsid w:val="008D680D"/>
    <w:rsid w:val="008D7AC0"/>
    <w:rsid w:val="008E4223"/>
    <w:rsid w:val="008E4AAD"/>
    <w:rsid w:val="00913B02"/>
    <w:rsid w:val="009269BB"/>
    <w:rsid w:val="0093393A"/>
    <w:rsid w:val="0093732A"/>
    <w:rsid w:val="0097022B"/>
    <w:rsid w:val="00980AF5"/>
    <w:rsid w:val="0098104F"/>
    <w:rsid w:val="009E1020"/>
    <w:rsid w:val="009E11C3"/>
    <w:rsid w:val="009E4C37"/>
    <w:rsid w:val="00A012D0"/>
    <w:rsid w:val="00A13B74"/>
    <w:rsid w:val="00A17A12"/>
    <w:rsid w:val="00A2166B"/>
    <w:rsid w:val="00A2494E"/>
    <w:rsid w:val="00A324CC"/>
    <w:rsid w:val="00A64372"/>
    <w:rsid w:val="00A7726C"/>
    <w:rsid w:val="00AA1785"/>
    <w:rsid w:val="00AA6073"/>
    <w:rsid w:val="00AE5D03"/>
    <w:rsid w:val="00AE7928"/>
    <w:rsid w:val="00AF2FAA"/>
    <w:rsid w:val="00AF6A82"/>
    <w:rsid w:val="00B04B24"/>
    <w:rsid w:val="00B06545"/>
    <w:rsid w:val="00B14253"/>
    <w:rsid w:val="00B207EF"/>
    <w:rsid w:val="00B300D5"/>
    <w:rsid w:val="00B41FE1"/>
    <w:rsid w:val="00B45723"/>
    <w:rsid w:val="00B53962"/>
    <w:rsid w:val="00B730ED"/>
    <w:rsid w:val="00B741AF"/>
    <w:rsid w:val="00B76380"/>
    <w:rsid w:val="00B9627F"/>
    <w:rsid w:val="00B96737"/>
    <w:rsid w:val="00BA4BCD"/>
    <w:rsid w:val="00BB3D24"/>
    <w:rsid w:val="00BC3386"/>
    <w:rsid w:val="00BD41ED"/>
    <w:rsid w:val="00BD4205"/>
    <w:rsid w:val="00BF6BC0"/>
    <w:rsid w:val="00BF7764"/>
    <w:rsid w:val="00C13053"/>
    <w:rsid w:val="00C138E0"/>
    <w:rsid w:val="00C23813"/>
    <w:rsid w:val="00C306D6"/>
    <w:rsid w:val="00C35CB1"/>
    <w:rsid w:val="00C37A3A"/>
    <w:rsid w:val="00C40ACC"/>
    <w:rsid w:val="00C428EE"/>
    <w:rsid w:val="00CA5B28"/>
    <w:rsid w:val="00CA6CE8"/>
    <w:rsid w:val="00CB7EBD"/>
    <w:rsid w:val="00CD3833"/>
    <w:rsid w:val="00D01A05"/>
    <w:rsid w:val="00D02536"/>
    <w:rsid w:val="00D12027"/>
    <w:rsid w:val="00D15A83"/>
    <w:rsid w:val="00D16AB3"/>
    <w:rsid w:val="00D275B1"/>
    <w:rsid w:val="00D32BC8"/>
    <w:rsid w:val="00D665FF"/>
    <w:rsid w:val="00D762F0"/>
    <w:rsid w:val="00DB7E1D"/>
    <w:rsid w:val="00DC22F6"/>
    <w:rsid w:val="00DC4616"/>
    <w:rsid w:val="00DC6CE5"/>
    <w:rsid w:val="00DE6D18"/>
    <w:rsid w:val="00DF2275"/>
    <w:rsid w:val="00DF3C18"/>
    <w:rsid w:val="00DF626D"/>
    <w:rsid w:val="00E07737"/>
    <w:rsid w:val="00E1199E"/>
    <w:rsid w:val="00E134E5"/>
    <w:rsid w:val="00E204AE"/>
    <w:rsid w:val="00E261B1"/>
    <w:rsid w:val="00E34802"/>
    <w:rsid w:val="00E42E23"/>
    <w:rsid w:val="00E50E08"/>
    <w:rsid w:val="00E54A2C"/>
    <w:rsid w:val="00E71EF9"/>
    <w:rsid w:val="00E83454"/>
    <w:rsid w:val="00E837DF"/>
    <w:rsid w:val="00E94005"/>
    <w:rsid w:val="00EA7642"/>
    <w:rsid w:val="00EB2EF6"/>
    <w:rsid w:val="00EB44C3"/>
    <w:rsid w:val="00EB4587"/>
    <w:rsid w:val="00ED0412"/>
    <w:rsid w:val="00ED4049"/>
    <w:rsid w:val="00EE3476"/>
    <w:rsid w:val="00EF3426"/>
    <w:rsid w:val="00EF494F"/>
    <w:rsid w:val="00F00F55"/>
    <w:rsid w:val="00F217E7"/>
    <w:rsid w:val="00F50EB4"/>
    <w:rsid w:val="00F55000"/>
    <w:rsid w:val="00F6088B"/>
    <w:rsid w:val="00F76A77"/>
    <w:rsid w:val="00F83CF3"/>
    <w:rsid w:val="00F90CE0"/>
    <w:rsid w:val="00F920CA"/>
    <w:rsid w:val="00F933F4"/>
    <w:rsid w:val="00FB32A1"/>
    <w:rsid w:val="00FC1228"/>
    <w:rsid w:val="00FC78E4"/>
    <w:rsid w:val="00FC7CA7"/>
    <w:rsid w:val="00FD5358"/>
    <w:rsid w:val="00FE66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A8F9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096A"/>
    <w:pPr>
      <w:widowControl w:val="0"/>
      <w:jc w:val="both"/>
    </w:pPr>
    <w:rPr>
      <w:rFonts w:eastAsia="BIZ UDPゴシック"/>
      <w:sz w:val="22"/>
    </w:rPr>
  </w:style>
  <w:style w:type="paragraph" w:styleId="1">
    <w:name w:val="heading 1"/>
    <w:basedOn w:val="a"/>
    <w:next w:val="a"/>
    <w:link w:val="10"/>
    <w:uiPriority w:val="9"/>
    <w:qFormat/>
    <w:rsid w:val="00723054"/>
    <w:pPr>
      <w:keepNext/>
      <w:shd w:val="clear" w:color="auto" w:fill="DC7D0E" w:themeFill="accent2" w:themeFillShade="BF"/>
      <w:spacing w:line="560" w:lineRule="exact"/>
      <w:outlineLvl w:val="0"/>
    </w:pPr>
    <w:rPr>
      <w:rFonts w:ascii="BIZ UDPゴシック" w:hAnsi="BIZ UDPゴシック" w:cstheme="majorBidi"/>
      <w:b/>
      <w:color w:val="FFFFFF" w:themeColor="background1"/>
      <w:sz w:val="36"/>
      <w:szCs w:val="24"/>
      <w:u w:color="9C85C0" w:themeColor="accent5"/>
    </w:rPr>
  </w:style>
  <w:style w:type="paragraph" w:styleId="2">
    <w:name w:val="heading 2"/>
    <w:basedOn w:val="a"/>
    <w:next w:val="a"/>
    <w:link w:val="20"/>
    <w:uiPriority w:val="9"/>
    <w:unhideWhenUsed/>
    <w:qFormat/>
    <w:rsid w:val="00723054"/>
    <w:pPr>
      <w:shd w:val="clear" w:color="auto" w:fill="F7C890" w:themeFill="accent2" w:themeFillTint="99"/>
      <w:spacing w:line="480" w:lineRule="exact"/>
      <w:ind w:left="280" w:hangingChars="100" w:hanging="280"/>
      <w:outlineLvl w:val="1"/>
    </w:pPr>
    <w:rPr>
      <w:rFonts w:ascii="BIZ UDPゴシック" w:hAnsi="BIZ UDPゴシック"/>
      <w:b/>
      <w:bCs/>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723054"/>
    <w:rPr>
      <w:rFonts w:ascii="BIZ UDPゴシック" w:eastAsia="BIZ UDPゴシック" w:hAnsi="BIZ UDPゴシック" w:cstheme="majorBidi"/>
      <w:b/>
      <w:color w:val="FFFFFF" w:themeColor="background1"/>
      <w:sz w:val="36"/>
      <w:szCs w:val="24"/>
      <w:u w:color="9C85C0" w:themeColor="accent5"/>
      <w:shd w:val="clear" w:color="auto" w:fill="DC7D0E" w:themeFill="accent2" w:themeFillShade="BF"/>
    </w:rPr>
  </w:style>
  <w:style w:type="paragraph" w:styleId="a4">
    <w:name w:val="header"/>
    <w:basedOn w:val="a"/>
    <w:link w:val="a5"/>
    <w:uiPriority w:val="99"/>
    <w:unhideWhenUsed/>
    <w:pPr>
      <w:tabs>
        <w:tab w:val="center" w:pos="4252"/>
        <w:tab w:val="right" w:pos="8504"/>
      </w:tabs>
      <w:snapToGrid w:val="0"/>
    </w:pPr>
  </w:style>
  <w:style w:type="character" w:customStyle="1" w:styleId="a5">
    <w:name w:val="ヘッダー (文字)"/>
    <w:basedOn w:val="a0"/>
    <w:link w:val="a4"/>
    <w:uiPriority w:val="99"/>
  </w:style>
  <w:style w:type="paragraph" w:styleId="a6">
    <w:name w:val="footer"/>
    <w:basedOn w:val="a"/>
    <w:link w:val="a7"/>
    <w:uiPriority w:val="99"/>
    <w:unhideWhenUsed/>
    <w:pPr>
      <w:tabs>
        <w:tab w:val="center" w:pos="4252"/>
        <w:tab w:val="right" w:pos="8504"/>
      </w:tabs>
      <w:snapToGrid w:val="0"/>
    </w:pPr>
  </w:style>
  <w:style w:type="character" w:customStyle="1" w:styleId="a7">
    <w:name w:val="フッター (文字)"/>
    <w:basedOn w:val="a0"/>
    <w:link w:val="a6"/>
    <w:uiPriority w:val="99"/>
  </w:style>
  <w:style w:type="paragraph" w:styleId="a8">
    <w:name w:val="Balloon Text"/>
    <w:basedOn w:val="a"/>
    <w:link w:val="a9"/>
    <w:uiPriority w:val="99"/>
    <w:semiHidden/>
    <w:unhideWhenUse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Pr>
      <w:rFonts w:asciiTheme="majorHAnsi" w:eastAsiaTheme="majorEastAsia" w:hAnsiTheme="majorHAnsi" w:cstheme="majorBidi"/>
      <w:sz w:val="18"/>
      <w:szCs w:val="18"/>
    </w:rPr>
  </w:style>
  <w:style w:type="paragraph" w:styleId="aa">
    <w:name w:val="List Paragraph"/>
    <w:basedOn w:val="a"/>
    <w:uiPriority w:val="34"/>
    <w:qFormat/>
    <w:pPr>
      <w:ind w:leftChars="400" w:left="840"/>
    </w:pPr>
  </w:style>
  <w:style w:type="paragraph" w:styleId="21">
    <w:name w:val="Intense Quote"/>
    <w:basedOn w:val="a"/>
    <w:next w:val="a"/>
    <w:link w:val="22"/>
    <w:uiPriority w:val="30"/>
    <w:qFormat/>
    <w:pPr>
      <w:widowControl/>
      <w:pBdr>
        <w:bottom w:val="single" w:sz="4" w:space="4" w:color="A5B592" w:themeColor="accent1"/>
      </w:pBdr>
      <w:spacing w:before="200" w:after="280" w:line="276" w:lineRule="auto"/>
      <w:ind w:left="936" w:right="936"/>
      <w:jc w:val="left"/>
    </w:pPr>
    <w:rPr>
      <w:b/>
      <w:bCs/>
      <w:i/>
      <w:iCs/>
      <w:color w:val="A5B592" w:themeColor="accent1"/>
      <w:kern w:val="0"/>
    </w:rPr>
  </w:style>
  <w:style w:type="character" w:customStyle="1" w:styleId="22">
    <w:name w:val="引用文 2 (文字)"/>
    <w:basedOn w:val="a0"/>
    <w:link w:val="21"/>
    <w:uiPriority w:val="30"/>
    <w:rPr>
      <w:b/>
      <w:bCs/>
      <w:i/>
      <w:iCs/>
      <w:color w:val="A5B592" w:themeColor="accent1"/>
      <w:kern w:val="0"/>
      <w:sz w:val="22"/>
    </w:rPr>
  </w:style>
  <w:style w:type="table" w:styleId="23">
    <w:name w:val="Light List Accent 2"/>
    <w:basedOn w:val="a1"/>
    <w:uiPriority w:val="61"/>
    <w:tblPr>
      <w:tblStyleRowBandSize w:val="1"/>
      <w:tblStyleColBandSize w:val="1"/>
      <w:tblBorders>
        <w:top w:val="single" w:sz="8" w:space="0" w:color="F3A447" w:themeColor="accent2"/>
        <w:left w:val="single" w:sz="8" w:space="0" w:color="F3A447" w:themeColor="accent2"/>
        <w:bottom w:val="single" w:sz="8" w:space="0" w:color="F3A447" w:themeColor="accent2"/>
        <w:right w:val="single" w:sz="8" w:space="0" w:color="F3A447" w:themeColor="accent2"/>
      </w:tblBorders>
    </w:tblPr>
    <w:tblStylePr w:type="firstRow">
      <w:pPr>
        <w:spacing w:before="0" w:after="0" w:line="240" w:lineRule="auto"/>
      </w:pPr>
      <w:rPr>
        <w:b/>
        <w:bCs/>
        <w:color w:val="FFFFFF" w:themeColor="background1"/>
      </w:rPr>
      <w:tblPr/>
      <w:tcPr>
        <w:shd w:val="clear" w:color="auto" w:fill="F3A447" w:themeFill="accent2"/>
      </w:tcPr>
    </w:tblStylePr>
    <w:tblStylePr w:type="lastRow">
      <w:pPr>
        <w:spacing w:before="0" w:after="0" w:line="240" w:lineRule="auto"/>
      </w:pPr>
      <w:rPr>
        <w:b/>
        <w:bCs/>
      </w:rPr>
      <w:tblPr/>
      <w:tcPr>
        <w:tcBorders>
          <w:top w:val="double" w:sz="6" w:space="0" w:color="F3A447" w:themeColor="accent2"/>
          <w:left w:val="single" w:sz="8" w:space="0" w:color="F3A447" w:themeColor="accent2"/>
          <w:bottom w:val="single" w:sz="8" w:space="0" w:color="F3A447" w:themeColor="accent2"/>
          <w:right w:val="single" w:sz="8" w:space="0" w:color="F3A447" w:themeColor="accent2"/>
        </w:tcBorders>
      </w:tcPr>
    </w:tblStylePr>
    <w:tblStylePr w:type="firstCol">
      <w:rPr>
        <w:b/>
        <w:bCs/>
      </w:rPr>
    </w:tblStylePr>
    <w:tblStylePr w:type="lastCol">
      <w:rPr>
        <w:b/>
        <w:bCs/>
      </w:rPr>
    </w:tblStylePr>
    <w:tblStylePr w:type="band1Vert">
      <w:tblPr/>
      <w:tcPr>
        <w:tcBorders>
          <w:top w:val="single" w:sz="8" w:space="0" w:color="F3A447" w:themeColor="accent2"/>
          <w:left w:val="single" w:sz="8" w:space="0" w:color="F3A447" w:themeColor="accent2"/>
          <w:bottom w:val="single" w:sz="8" w:space="0" w:color="F3A447" w:themeColor="accent2"/>
          <w:right w:val="single" w:sz="8" w:space="0" w:color="F3A447" w:themeColor="accent2"/>
        </w:tcBorders>
      </w:tcPr>
    </w:tblStylePr>
    <w:tblStylePr w:type="band1Horz">
      <w:tblPr/>
      <w:tcPr>
        <w:tcBorders>
          <w:top w:val="single" w:sz="8" w:space="0" w:color="F3A447" w:themeColor="accent2"/>
          <w:left w:val="single" w:sz="8" w:space="0" w:color="F3A447" w:themeColor="accent2"/>
          <w:bottom w:val="single" w:sz="8" w:space="0" w:color="F3A447" w:themeColor="accent2"/>
          <w:right w:val="single" w:sz="8" w:space="0" w:color="F3A447" w:themeColor="accent2"/>
        </w:tcBorders>
      </w:tcPr>
    </w:tblStylePr>
  </w:style>
  <w:style w:type="table" w:styleId="24">
    <w:name w:val="Light List Accent 3"/>
    <w:basedOn w:val="a1"/>
    <w:uiPriority w:val="61"/>
    <w:tblPr>
      <w:tblStyleRowBandSize w:val="1"/>
      <w:tblStyleColBandSize w:val="1"/>
      <w:tblBorders>
        <w:top w:val="single" w:sz="8" w:space="0" w:color="E7BC29" w:themeColor="accent3"/>
        <w:left w:val="single" w:sz="8" w:space="0" w:color="E7BC29" w:themeColor="accent3"/>
        <w:bottom w:val="single" w:sz="8" w:space="0" w:color="E7BC29" w:themeColor="accent3"/>
        <w:right w:val="single" w:sz="8" w:space="0" w:color="E7BC29" w:themeColor="accent3"/>
      </w:tblBorders>
    </w:tblPr>
    <w:tblStylePr w:type="firstRow">
      <w:pPr>
        <w:spacing w:before="0" w:after="0" w:line="240" w:lineRule="auto"/>
      </w:pPr>
      <w:rPr>
        <w:b/>
        <w:bCs/>
        <w:color w:val="FFFFFF" w:themeColor="background1"/>
      </w:rPr>
      <w:tblPr/>
      <w:tcPr>
        <w:shd w:val="clear" w:color="auto" w:fill="E7BC29" w:themeFill="accent3"/>
      </w:tcPr>
    </w:tblStylePr>
    <w:tblStylePr w:type="lastRow">
      <w:pPr>
        <w:spacing w:before="0" w:after="0" w:line="240" w:lineRule="auto"/>
      </w:pPr>
      <w:rPr>
        <w:b/>
        <w:bCs/>
      </w:rPr>
      <w:tblPr/>
      <w:tcPr>
        <w:tcBorders>
          <w:top w:val="double" w:sz="6" w:space="0" w:color="E7BC29" w:themeColor="accent3"/>
          <w:left w:val="single" w:sz="8" w:space="0" w:color="E7BC29" w:themeColor="accent3"/>
          <w:bottom w:val="single" w:sz="8" w:space="0" w:color="E7BC29" w:themeColor="accent3"/>
          <w:right w:val="single" w:sz="8" w:space="0" w:color="E7BC29" w:themeColor="accent3"/>
        </w:tcBorders>
      </w:tcPr>
    </w:tblStylePr>
    <w:tblStylePr w:type="firstCol">
      <w:rPr>
        <w:b/>
        <w:bCs/>
      </w:rPr>
    </w:tblStylePr>
    <w:tblStylePr w:type="lastCol">
      <w:rPr>
        <w:b/>
        <w:bCs/>
      </w:rPr>
    </w:tblStylePr>
    <w:tblStylePr w:type="band1Vert">
      <w:tblPr/>
      <w:tcPr>
        <w:tcBorders>
          <w:top w:val="single" w:sz="8" w:space="0" w:color="E7BC29" w:themeColor="accent3"/>
          <w:left w:val="single" w:sz="8" w:space="0" w:color="E7BC29" w:themeColor="accent3"/>
          <w:bottom w:val="single" w:sz="8" w:space="0" w:color="E7BC29" w:themeColor="accent3"/>
          <w:right w:val="single" w:sz="8" w:space="0" w:color="E7BC29" w:themeColor="accent3"/>
        </w:tcBorders>
      </w:tcPr>
    </w:tblStylePr>
    <w:tblStylePr w:type="band1Horz">
      <w:tblPr/>
      <w:tcPr>
        <w:tcBorders>
          <w:top w:val="single" w:sz="8" w:space="0" w:color="E7BC29" w:themeColor="accent3"/>
          <w:left w:val="single" w:sz="8" w:space="0" w:color="E7BC29" w:themeColor="accent3"/>
          <w:bottom w:val="single" w:sz="8" w:space="0" w:color="E7BC29" w:themeColor="accent3"/>
          <w:right w:val="single" w:sz="8" w:space="0" w:color="E7BC29" w:themeColor="accent3"/>
        </w:tcBorders>
      </w:tcPr>
    </w:tblStylePr>
  </w:style>
  <w:style w:type="character" w:styleId="ab">
    <w:name w:val="Hyperlink"/>
    <w:basedOn w:val="a0"/>
    <w:uiPriority w:val="99"/>
    <w:unhideWhenUsed/>
    <w:rPr>
      <w:color w:val="8E58B6" w:themeColor="hyperlink"/>
      <w:u w:val="single"/>
    </w:rPr>
  </w:style>
  <w:style w:type="paragraph" w:styleId="ac">
    <w:name w:val="Closing"/>
    <w:basedOn w:val="a"/>
    <w:link w:val="ad"/>
    <w:semiHidden/>
    <w:unhideWhenUsed/>
    <w:pPr>
      <w:jc w:val="right"/>
    </w:pPr>
    <w:rPr>
      <w:rFonts w:ascii="Century" w:eastAsia="ＭＳ 明朝" w:hAnsi="Century" w:cs="Times New Roman"/>
      <w:sz w:val="24"/>
      <w:szCs w:val="24"/>
    </w:rPr>
  </w:style>
  <w:style w:type="character" w:customStyle="1" w:styleId="ad">
    <w:name w:val="結語 (文字)"/>
    <w:basedOn w:val="a0"/>
    <w:link w:val="ac"/>
    <w:semiHidden/>
    <w:rPr>
      <w:rFonts w:ascii="Century" w:eastAsia="ＭＳ 明朝" w:hAnsi="Century" w:cs="Times New Roman"/>
      <w:sz w:val="24"/>
      <w:szCs w:val="24"/>
    </w:rPr>
  </w:style>
  <w:style w:type="character" w:customStyle="1" w:styleId="ae">
    <w:name w:val="行間詰め (文字)"/>
    <w:link w:val="af"/>
    <w:uiPriority w:val="1"/>
    <w:locked/>
    <w:rPr>
      <w:sz w:val="22"/>
    </w:rPr>
  </w:style>
  <w:style w:type="paragraph" w:styleId="af">
    <w:name w:val="No Spacing"/>
    <w:link w:val="ae"/>
    <w:uiPriority w:val="1"/>
    <w:qFormat/>
    <w:rPr>
      <w:sz w:val="22"/>
    </w:rPr>
  </w:style>
  <w:style w:type="paragraph" w:styleId="af0">
    <w:name w:val="TOC Heading"/>
    <w:basedOn w:val="1"/>
    <w:next w:val="a"/>
    <w:uiPriority w:val="39"/>
    <w:unhideWhenUsed/>
    <w:qFormat/>
    <w:pPr>
      <w:keepLines/>
      <w:widowControl/>
      <w:spacing w:before="480" w:line="276" w:lineRule="auto"/>
      <w:jc w:val="left"/>
      <w:outlineLvl w:val="9"/>
    </w:pPr>
    <w:rPr>
      <w:b w:val="0"/>
      <w:bCs/>
      <w:color w:val="7C9163" w:themeColor="accent1" w:themeShade="BF"/>
      <w:kern w:val="0"/>
      <w:sz w:val="28"/>
      <w:szCs w:val="28"/>
    </w:rPr>
  </w:style>
  <w:style w:type="paragraph" w:styleId="25">
    <w:name w:val="toc 2"/>
    <w:basedOn w:val="a"/>
    <w:next w:val="a"/>
    <w:autoRedefine/>
    <w:uiPriority w:val="39"/>
    <w:unhideWhenUsed/>
    <w:qFormat/>
    <w:pPr>
      <w:widowControl/>
      <w:spacing w:after="100" w:line="276" w:lineRule="auto"/>
      <w:ind w:left="220"/>
      <w:jc w:val="left"/>
    </w:pPr>
    <w:rPr>
      <w:kern w:val="0"/>
    </w:rPr>
  </w:style>
  <w:style w:type="paragraph" w:styleId="11">
    <w:name w:val="toc 1"/>
    <w:basedOn w:val="a"/>
    <w:next w:val="a"/>
    <w:autoRedefine/>
    <w:uiPriority w:val="39"/>
    <w:unhideWhenUsed/>
    <w:qFormat/>
    <w:pPr>
      <w:widowControl/>
      <w:spacing w:after="100" w:line="276" w:lineRule="auto"/>
      <w:jc w:val="left"/>
    </w:pPr>
    <w:rPr>
      <w:kern w:val="0"/>
    </w:rPr>
  </w:style>
  <w:style w:type="paragraph" w:styleId="3">
    <w:name w:val="toc 3"/>
    <w:basedOn w:val="a"/>
    <w:next w:val="a"/>
    <w:autoRedefine/>
    <w:uiPriority w:val="39"/>
    <w:unhideWhenUsed/>
    <w:qFormat/>
    <w:pPr>
      <w:widowControl/>
      <w:spacing w:after="100" w:line="276" w:lineRule="auto"/>
      <w:ind w:left="440"/>
      <w:jc w:val="left"/>
    </w:pPr>
    <w:rPr>
      <w:kern w:val="0"/>
    </w:rPr>
  </w:style>
  <w:style w:type="table" w:styleId="4">
    <w:name w:val="Medium Shading 1 Accent 6"/>
    <w:basedOn w:val="a1"/>
    <w:uiPriority w:val="63"/>
    <w:tblPr>
      <w:tblStyleRowBandSize w:val="1"/>
      <w:tblStyleColBandSize w:val="1"/>
      <w:tblBorders>
        <w:top w:val="single" w:sz="8" w:space="0" w:color="9FB6D1" w:themeColor="accent6" w:themeTint="BF"/>
        <w:left w:val="single" w:sz="8" w:space="0" w:color="9FB6D1" w:themeColor="accent6" w:themeTint="BF"/>
        <w:bottom w:val="single" w:sz="8" w:space="0" w:color="9FB6D1" w:themeColor="accent6" w:themeTint="BF"/>
        <w:right w:val="single" w:sz="8" w:space="0" w:color="9FB6D1" w:themeColor="accent6" w:themeTint="BF"/>
        <w:insideH w:val="single" w:sz="8" w:space="0" w:color="9FB6D1" w:themeColor="accent6" w:themeTint="BF"/>
      </w:tblBorders>
    </w:tblPr>
    <w:tblStylePr w:type="firstRow">
      <w:pPr>
        <w:spacing w:before="0" w:after="0" w:line="240" w:lineRule="auto"/>
      </w:pPr>
      <w:rPr>
        <w:b/>
        <w:bCs/>
        <w:color w:val="FFFFFF" w:themeColor="background1"/>
      </w:rPr>
      <w:tblPr/>
      <w:tcPr>
        <w:tcBorders>
          <w:top w:val="single" w:sz="8" w:space="0" w:color="9FB6D1" w:themeColor="accent6" w:themeTint="BF"/>
          <w:left w:val="single" w:sz="8" w:space="0" w:color="9FB6D1" w:themeColor="accent6" w:themeTint="BF"/>
          <w:bottom w:val="single" w:sz="8" w:space="0" w:color="9FB6D1" w:themeColor="accent6" w:themeTint="BF"/>
          <w:right w:val="single" w:sz="8" w:space="0" w:color="9FB6D1" w:themeColor="accent6" w:themeTint="BF"/>
          <w:insideH w:val="nil"/>
          <w:insideV w:val="nil"/>
        </w:tcBorders>
        <w:shd w:val="clear" w:color="auto" w:fill="809EC2" w:themeFill="accent6"/>
      </w:tcPr>
    </w:tblStylePr>
    <w:tblStylePr w:type="lastRow">
      <w:pPr>
        <w:spacing w:before="0" w:after="0" w:line="240" w:lineRule="auto"/>
      </w:pPr>
      <w:rPr>
        <w:b/>
        <w:bCs/>
      </w:rPr>
      <w:tblPr/>
      <w:tcPr>
        <w:tcBorders>
          <w:top w:val="double" w:sz="6" w:space="0" w:color="9FB6D1" w:themeColor="accent6" w:themeTint="BF"/>
          <w:left w:val="single" w:sz="8" w:space="0" w:color="9FB6D1" w:themeColor="accent6" w:themeTint="BF"/>
          <w:bottom w:val="single" w:sz="8" w:space="0" w:color="9FB6D1" w:themeColor="accent6" w:themeTint="BF"/>
          <w:right w:val="single" w:sz="8" w:space="0" w:color="9FB6D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FE6F0" w:themeFill="accent6" w:themeFillTint="3F"/>
      </w:tcPr>
    </w:tblStylePr>
    <w:tblStylePr w:type="band1Horz">
      <w:tblPr/>
      <w:tcPr>
        <w:tcBorders>
          <w:insideH w:val="nil"/>
          <w:insideV w:val="nil"/>
        </w:tcBorders>
        <w:shd w:val="clear" w:color="auto" w:fill="DFE6F0" w:themeFill="accent6" w:themeFillTint="3F"/>
      </w:tcPr>
    </w:tblStylePr>
    <w:tblStylePr w:type="band2Horz">
      <w:tblPr/>
      <w:tcPr>
        <w:tcBorders>
          <w:insideH w:val="nil"/>
          <w:insideV w:val="nil"/>
        </w:tcBorders>
      </w:tcPr>
    </w:tblStylePr>
  </w:style>
  <w:style w:type="table" w:styleId="40">
    <w:name w:val="Medium Shading 1 Accent 3"/>
    <w:basedOn w:val="a1"/>
    <w:uiPriority w:val="63"/>
    <w:tblPr>
      <w:tblStyleRowBandSize w:val="1"/>
      <w:tblStyleColBandSize w:val="1"/>
      <w:tblBorders>
        <w:top w:val="single" w:sz="8" w:space="0" w:color="EDCC5E" w:themeColor="accent3" w:themeTint="BF"/>
        <w:left w:val="single" w:sz="8" w:space="0" w:color="EDCC5E" w:themeColor="accent3" w:themeTint="BF"/>
        <w:bottom w:val="single" w:sz="8" w:space="0" w:color="EDCC5E" w:themeColor="accent3" w:themeTint="BF"/>
        <w:right w:val="single" w:sz="8" w:space="0" w:color="EDCC5E" w:themeColor="accent3" w:themeTint="BF"/>
        <w:insideH w:val="single" w:sz="8" w:space="0" w:color="EDCC5E" w:themeColor="accent3" w:themeTint="BF"/>
      </w:tblBorders>
    </w:tblPr>
    <w:tblStylePr w:type="firstRow">
      <w:pPr>
        <w:spacing w:before="0" w:after="0" w:line="240" w:lineRule="auto"/>
      </w:pPr>
      <w:rPr>
        <w:b/>
        <w:bCs/>
        <w:color w:val="FFFFFF" w:themeColor="background1"/>
      </w:rPr>
      <w:tblPr/>
      <w:tcPr>
        <w:tcBorders>
          <w:top w:val="single" w:sz="8" w:space="0" w:color="EDCC5E" w:themeColor="accent3" w:themeTint="BF"/>
          <w:left w:val="single" w:sz="8" w:space="0" w:color="EDCC5E" w:themeColor="accent3" w:themeTint="BF"/>
          <w:bottom w:val="single" w:sz="8" w:space="0" w:color="EDCC5E" w:themeColor="accent3" w:themeTint="BF"/>
          <w:right w:val="single" w:sz="8" w:space="0" w:color="EDCC5E" w:themeColor="accent3" w:themeTint="BF"/>
          <w:insideH w:val="nil"/>
          <w:insideV w:val="nil"/>
        </w:tcBorders>
        <w:shd w:val="clear" w:color="auto" w:fill="E7BC29" w:themeFill="accent3"/>
      </w:tcPr>
    </w:tblStylePr>
    <w:tblStylePr w:type="lastRow">
      <w:pPr>
        <w:spacing w:before="0" w:after="0" w:line="240" w:lineRule="auto"/>
      </w:pPr>
      <w:rPr>
        <w:b/>
        <w:bCs/>
      </w:rPr>
      <w:tblPr/>
      <w:tcPr>
        <w:tcBorders>
          <w:top w:val="double" w:sz="6" w:space="0" w:color="EDCC5E" w:themeColor="accent3" w:themeTint="BF"/>
          <w:left w:val="single" w:sz="8" w:space="0" w:color="EDCC5E" w:themeColor="accent3" w:themeTint="BF"/>
          <w:bottom w:val="single" w:sz="8" w:space="0" w:color="EDCC5E" w:themeColor="accent3" w:themeTint="BF"/>
          <w:right w:val="single" w:sz="8" w:space="0" w:color="EDCC5E" w:themeColor="accent3" w:themeTint="BF"/>
          <w:insideH w:val="nil"/>
          <w:insideV w:val="nil"/>
        </w:tcBorders>
      </w:tcPr>
    </w:tblStylePr>
    <w:tblStylePr w:type="firstCol">
      <w:rPr>
        <w:b/>
        <w:bCs/>
      </w:rPr>
    </w:tblStylePr>
    <w:tblStylePr w:type="lastCol">
      <w:rPr>
        <w:b/>
        <w:bCs/>
      </w:rPr>
    </w:tblStylePr>
    <w:tblStylePr w:type="band1Vert">
      <w:tblPr/>
      <w:tcPr>
        <w:shd w:val="clear" w:color="auto" w:fill="F9EEC9" w:themeFill="accent3" w:themeFillTint="3F"/>
      </w:tcPr>
    </w:tblStylePr>
    <w:tblStylePr w:type="band1Horz">
      <w:tblPr/>
      <w:tcPr>
        <w:tcBorders>
          <w:insideH w:val="nil"/>
          <w:insideV w:val="nil"/>
        </w:tcBorders>
        <w:shd w:val="clear" w:color="auto" w:fill="F9EEC9" w:themeFill="accent3" w:themeFillTint="3F"/>
      </w:tcPr>
    </w:tblStylePr>
    <w:tblStylePr w:type="band2Horz">
      <w:tblPr/>
      <w:tcPr>
        <w:tcBorders>
          <w:insideH w:val="nil"/>
          <w:insideV w:val="nil"/>
        </w:tcBorders>
      </w:tcPr>
    </w:tblStylePr>
  </w:style>
  <w:style w:type="table" w:styleId="30">
    <w:name w:val="Light Grid Accent 3"/>
    <w:basedOn w:val="a1"/>
    <w:uiPriority w:val="62"/>
    <w:tblPr>
      <w:tblStyleRowBandSize w:val="1"/>
      <w:tblStyleColBandSize w:val="1"/>
      <w:tblBorders>
        <w:top w:val="single" w:sz="8" w:space="0" w:color="E7BC29" w:themeColor="accent3"/>
        <w:left w:val="single" w:sz="8" w:space="0" w:color="E7BC29" w:themeColor="accent3"/>
        <w:bottom w:val="single" w:sz="8" w:space="0" w:color="E7BC29" w:themeColor="accent3"/>
        <w:right w:val="single" w:sz="8" w:space="0" w:color="E7BC29" w:themeColor="accent3"/>
        <w:insideH w:val="single" w:sz="8" w:space="0" w:color="E7BC29" w:themeColor="accent3"/>
        <w:insideV w:val="single" w:sz="8" w:space="0" w:color="E7BC2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7BC29" w:themeColor="accent3"/>
          <w:left w:val="single" w:sz="8" w:space="0" w:color="E7BC29" w:themeColor="accent3"/>
          <w:bottom w:val="single" w:sz="18" w:space="0" w:color="E7BC29" w:themeColor="accent3"/>
          <w:right w:val="single" w:sz="8" w:space="0" w:color="E7BC29" w:themeColor="accent3"/>
          <w:insideH w:val="nil"/>
          <w:insideV w:val="single" w:sz="8" w:space="0" w:color="E7BC2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7BC29" w:themeColor="accent3"/>
          <w:left w:val="single" w:sz="8" w:space="0" w:color="E7BC29" w:themeColor="accent3"/>
          <w:bottom w:val="single" w:sz="8" w:space="0" w:color="E7BC29" w:themeColor="accent3"/>
          <w:right w:val="single" w:sz="8" w:space="0" w:color="E7BC29" w:themeColor="accent3"/>
          <w:insideH w:val="nil"/>
          <w:insideV w:val="single" w:sz="8" w:space="0" w:color="E7BC2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7BC29" w:themeColor="accent3"/>
          <w:left w:val="single" w:sz="8" w:space="0" w:color="E7BC29" w:themeColor="accent3"/>
          <w:bottom w:val="single" w:sz="8" w:space="0" w:color="E7BC29" w:themeColor="accent3"/>
          <w:right w:val="single" w:sz="8" w:space="0" w:color="E7BC29" w:themeColor="accent3"/>
        </w:tcBorders>
      </w:tcPr>
    </w:tblStylePr>
    <w:tblStylePr w:type="band1Vert">
      <w:tblPr/>
      <w:tcPr>
        <w:tcBorders>
          <w:top w:val="single" w:sz="8" w:space="0" w:color="E7BC29" w:themeColor="accent3"/>
          <w:left w:val="single" w:sz="8" w:space="0" w:color="E7BC29" w:themeColor="accent3"/>
          <w:bottom w:val="single" w:sz="8" w:space="0" w:color="E7BC29" w:themeColor="accent3"/>
          <w:right w:val="single" w:sz="8" w:space="0" w:color="E7BC29" w:themeColor="accent3"/>
        </w:tcBorders>
        <w:shd w:val="clear" w:color="auto" w:fill="F9EEC9" w:themeFill="accent3" w:themeFillTint="3F"/>
      </w:tcPr>
    </w:tblStylePr>
    <w:tblStylePr w:type="band1Horz">
      <w:tblPr/>
      <w:tcPr>
        <w:tcBorders>
          <w:top w:val="single" w:sz="8" w:space="0" w:color="E7BC29" w:themeColor="accent3"/>
          <w:left w:val="single" w:sz="8" w:space="0" w:color="E7BC29" w:themeColor="accent3"/>
          <w:bottom w:val="single" w:sz="8" w:space="0" w:color="E7BC29" w:themeColor="accent3"/>
          <w:right w:val="single" w:sz="8" w:space="0" w:color="E7BC29" w:themeColor="accent3"/>
          <w:insideV w:val="single" w:sz="8" w:space="0" w:color="E7BC29" w:themeColor="accent3"/>
        </w:tcBorders>
        <w:shd w:val="clear" w:color="auto" w:fill="F9EEC9" w:themeFill="accent3" w:themeFillTint="3F"/>
      </w:tcPr>
    </w:tblStylePr>
    <w:tblStylePr w:type="band2Horz">
      <w:tblPr/>
      <w:tcPr>
        <w:tcBorders>
          <w:top w:val="single" w:sz="8" w:space="0" w:color="E7BC29" w:themeColor="accent3"/>
          <w:left w:val="single" w:sz="8" w:space="0" w:color="E7BC29" w:themeColor="accent3"/>
          <w:bottom w:val="single" w:sz="8" w:space="0" w:color="E7BC29" w:themeColor="accent3"/>
          <w:right w:val="single" w:sz="8" w:space="0" w:color="E7BC29" w:themeColor="accent3"/>
          <w:insideV w:val="single" w:sz="8" w:space="0" w:color="E7BC29" w:themeColor="accent3"/>
        </w:tcBorders>
      </w:tcPr>
    </w:tblStylePr>
  </w:style>
  <w:style w:type="table" w:styleId="41">
    <w:name w:val="Medium Shading 1 Accent 1"/>
    <w:basedOn w:val="a1"/>
    <w:uiPriority w:val="63"/>
    <w:tblPr>
      <w:tblStyleRowBandSize w:val="1"/>
      <w:tblStyleColBandSize w:val="1"/>
      <w:tblBorders>
        <w:top w:val="single" w:sz="8" w:space="0" w:color="BBC7AD" w:themeColor="accent1" w:themeTint="BF"/>
        <w:left w:val="single" w:sz="8" w:space="0" w:color="BBC7AD" w:themeColor="accent1" w:themeTint="BF"/>
        <w:bottom w:val="single" w:sz="8" w:space="0" w:color="BBC7AD" w:themeColor="accent1" w:themeTint="BF"/>
        <w:right w:val="single" w:sz="8" w:space="0" w:color="BBC7AD" w:themeColor="accent1" w:themeTint="BF"/>
        <w:insideH w:val="single" w:sz="8" w:space="0" w:color="BBC7AD" w:themeColor="accent1" w:themeTint="BF"/>
      </w:tblBorders>
    </w:tblPr>
    <w:tblStylePr w:type="firstRow">
      <w:pPr>
        <w:spacing w:before="0" w:after="0" w:line="240" w:lineRule="auto"/>
      </w:pPr>
      <w:rPr>
        <w:b/>
        <w:bCs/>
        <w:color w:val="FFFFFF" w:themeColor="background1"/>
      </w:rPr>
      <w:tblPr/>
      <w:tcPr>
        <w:tcBorders>
          <w:top w:val="single" w:sz="8" w:space="0" w:color="BBC7AD" w:themeColor="accent1" w:themeTint="BF"/>
          <w:left w:val="single" w:sz="8" w:space="0" w:color="BBC7AD" w:themeColor="accent1" w:themeTint="BF"/>
          <w:bottom w:val="single" w:sz="8" w:space="0" w:color="BBC7AD" w:themeColor="accent1" w:themeTint="BF"/>
          <w:right w:val="single" w:sz="8" w:space="0" w:color="BBC7AD" w:themeColor="accent1" w:themeTint="BF"/>
          <w:insideH w:val="nil"/>
          <w:insideV w:val="nil"/>
        </w:tcBorders>
        <w:shd w:val="clear" w:color="auto" w:fill="A5B592" w:themeFill="accent1"/>
      </w:tcPr>
    </w:tblStylePr>
    <w:tblStylePr w:type="lastRow">
      <w:pPr>
        <w:spacing w:before="0" w:after="0" w:line="240" w:lineRule="auto"/>
      </w:pPr>
      <w:rPr>
        <w:b/>
        <w:bCs/>
      </w:rPr>
      <w:tblPr/>
      <w:tcPr>
        <w:tcBorders>
          <w:top w:val="double" w:sz="6" w:space="0" w:color="BBC7AD" w:themeColor="accent1" w:themeTint="BF"/>
          <w:left w:val="single" w:sz="8" w:space="0" w:color="BBC7AD" w:themeColor="accent1" w:themeTint="BF"/>
          <w:bottom w:val="single" w:sz="8" w:space="0" w:color="BBC7AD" w:themeColor="accent1" w:themeTint="BF"/>
          <w:right w:val="single" w:sz="8" w:space="0" w:color="BBC7AD" w:themeColor="accent1" w:themeTint="BF"/>
          <w:insideH w:val="nil"/>
          <w:insideV w:val="nil"/>
        </w:tcBorders>
      </w:tcPr>
    </w:tblStylePr>
    <w:tblStylePr w:type="firstCol">
      <w:rPr>
        <w:b/>
        <w:bCs/>
      </w:rPr>
    </w:tblStylePr>
    <w:tblStylePr w:type="lastCol">
      <w:rPr>
        <w:b/>
        <w:bCs/>
      </w:rPr>
    </w:tblStylePr>
    <w:tblStylePr w:type="band1Vert">
      <w:tblPr/>
      <w:tcPr>
        <w:shd w:val="clear" w:color="auto" w:fill="E8ECE4" w:themeFill="accent1" w:themeFillTint="3F"/>
      </w:tcPr>
    </w:tblStylePr>
    <w:tblStylePr w:type="band1Horz">
      <w:tblPr/>
      <w:tcPr>
        <w:tcBorders>
          <w:insideH w:val="nil"/>
          <w:insideV w:val="nil"/>
        </w:tcBorders>
        <w:shd w:val="clear" w:color="auto" w:fill="E8ECE4" w:themeFill="accent1" w:themeFillTint="3F"/>
      </w:tcPr>
    </w:tblStylePr>
    <w:tblStylePr w:type="band2Horz">
      <w:tblPr/>
      <w:tcPr>
        <w:tcBorders>
          <w:insideH w:val="nil"/>
          <w:insideV w:val="nil"/>
        </w:tcBorders>
      </w:tcPr>
    </w:tblStylePr>
  </w:style>
  <w:style w:type="table" w:styleId="42">
    <w:name w:val="Medium Shading 1 Accent 2"/>
    <w:basedOn w:val="a1"/>
    <w:uiPriority w:val="63"/>
    <w:tblPr>
      <w:tblStyleRowBandSize w:val="1"/>
      <w:tblStyleColBandSize w:val="1"/>
      <w:tblBorders>
        <w:top w:val="single" w:sz="8" w:space="0" w:color="F6BA75" w:themeColor="accent2" w:themeTint="BF"/>
        <w:left w:val="single" w:sz="8" w:space="0" w:color="F6BA75" w:themeColor="accent2" w:themeTint="BF"/>
        <w:bottom w:val="single" w:sz="8" w:space="0" w:color="F6BA75" w:themeColor="accent2" w:themeTint="BF"/>
        <w:right w:val="single" w:sz="8" w:space="0" w:color="F6BA75" w:themeColor="accent2" w:themeTint="BF"/>
        <w:insideH w:val="single" w:sz="8" w:space="0" w:color="F6BA75" w:themeColor="accent2" w:themeTint="BF"/>
      </w:tblBorders>
    </w:tblPr>
    <w:tblStylePr w:type="firstRow">
      <w:pPr>
        <w:spacing w:before="0" w:after="0" w:line="240" w:lineRule="auto"/>
      </w:pPr>
      <w:rPr>
        <w:b/>
        <w:bCs/>
        <w:color w:val="FFFFFF" w:themeColor="background1"/>
      </w:rPr>
      <w:tblPr/>
      <w:tcPr>
        <w:tcBorders>
          <w:top w:val="single" w:sz="8" w:space="0" w:color="F6BA75" w:themeColor="accent2" w:themeTint="BF"/>
          <w:left w:val="single" w:sz="8" w:space="0" w:color="F6BA75" w:themeColor="accent2" w:themeTint="BF"/>
          <w:bottom w:val="single" w:sz="8" w:space="0" w:color="F6BA75" w:themeColor="accent2" w:themeTint="BF"/>
          <w:right w:val="single" w:sz="8" w:space="0" w:color="F6BA75" w:themeColor="accent2" w:themeTint="BF"/>
          <w:insideH w:val="nil"/>
          <w:insideV w:val="nil"/>
        </w:tcBorders>
        <w:shd w:val="clear" w:color="auto" w:fill="F3A447" w:themeFill="accent2"/>
      </w:tcPr>
    </w:tblStylePr>
    <w:tblStylePr w:type="lastRow">
      <w:pPr>
        <w:spacing w:before="0" w:after="0" w:line="240" w:lineRule="auto"/>
      </w:pPr>
      <w:rPr>
        <w:b/>
        <w:bCs/>
      </w:rPr>
      <w:tblPr/>
      <w:tcPr>
        <w:tcBorders>
          <w:top w:val="double" w:sz="6" w:space="0" w:color="F6BA75" w:themeColor="accent2" w:themeTint="BF"/>
          <w:left w:val="single" w:sz="8" w:space="0" w:color="F6BA75" w:themeColor="accent2" w:themeTint="BF"/>
          <w:bottom w:val="single" w:sz="8" w:space="0" w:color="F6BA75" w:themeColor="accent2" w:themeTint="BF"/>
          <w:right w:val="single" w:sz="8" w:space="0" w:color="F6BA7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CE8D1" w:themeFill="accent2" w:themeFillTint="3F"/>
      </w:tcPr>
    </w:tblStylePr>
    <w:tblStylePr w:type="band1Horz">
      <w:tblPr/>
      <w:tcPr>
        <w:tcBorders>
          <w:insideH w:val="nil"/>
          <w:insideV w:val="nil"/>
        </w:tcBorders>
        <w:shd w:val="clear" w:color="auto" w:fill="FCE8D1" w:themeFill="accent2" w:themeFillTint="3F"/>
      </w:tcPr>
    </w:tblStylePr>
    <w:tblStylePr w:type="band2Horz">
      <w:tblPr/>
      <w:tcPr>
        <w:tcBorders>
          <w:insideH w:val="nil"/>
          <w:insideV w:val="nil"/>
        </w:tcBorders>
      </w:tcPr>
    </w:tblStylePr>
  </w:style>
  <w:style w:type="table" w:styleId="26">
    <w:name w:val="Light List Accent 6"/>
    <w:basedOn w:val="a1"/>
    <w:uiPriority w:val="61"/>
    <w:tblPr>
      <w:tblStyleRowBandSize w:val="1"/>
      <w:tblStyleColBandSize w:val="1"/>
      <w:tblBorders>
        <w:top w:val="single" w:sz="8" w:space="0" w:color="809EC2" w:themeColor="accent6"/>
        <w:left w:val="single" w:sz="8" w:space="0" w:color="809EC2" w:themeColor="accent6"/>
        <w:bottom w:val="single" w:sz="8" w:space="0" w:color="809EC2" w:themeColor="accent6"/>
        <w:right w:val="single" w:sz="8" w:space="0" w:color="809EC2" w:themeColor="accent6"/>
      </w:tblBorders>
    </w:tblPr>
    <w:tblStylePr w:type="firstRow">
      <w:pPr>
        <w:spacing w:before="0" w:after="0" w:line="240" w:lineRule="auto"/>
      </w:pPr>
      <w:rPr>
        <w:b/>
        <w:bCs/>
        <w:color w:val="FFFFFF" w:themeColor="background1"/>
      </w:rPr>
      <w:tblPr/>
      <w:tcPr>
        <w:shd w:val="clear" w:color="auto" w:fill="809EC2" w:themeFill="accent6"/>
      </w:tcPr>
    </w:tblStylePr>
    <w:tblStylePr w:type="lastRow">
      <w:pPr>
        <w:spacing w:before="0" w:after="0" w:line="240" w:lineRule="auto"/>
      </w:pPr>
      <w:rPr>
        <w:b/>
        <w:bCs/>
      </w:rPr>
      <w:tblPr/>
      <w:tcPr>
        <w:tcBorders>
          <w:top w:val="double" w:sz="6" w:space="0" w:color="809EC2" w:themeColor="accent6"/>
          <w:left w:val="single" w:sz="8" w:space="0" w:color="809EC2" w:themeColor="accent6"/>
          <w:bottom w:val="single" w:sz="8" w:space="0" w:color="809EC2" w:themeColor="accent6"/>
          <w:right w:val="single" w:sz="8" w:space="0" w:color="809EC2" w:themeColor="accent6"/>
        </w:tcBorders>
      </w:tcPr>
    </w:tblStylePr>
    <w:tblStylePr w:type="firstCol">
      <w:rPr>
        <w:b/>
        <w:bCs/>
      </w:rPr>
    </w:tblStylePr>
    <w:tblStylePr w:type="lastCol">
      <w:rPr>
        <w:b/>
        <w:bCs/>
      </w:rPr>
    </w:tblStylePr>
    <w:tblStylePr w:type="band1Vert">
      <w:tblPr/>
      <w:tcPr>
        <w:tcBorders>
          <w:top w:val="single" w:sz="8" w:space="0" w:color="809EC2" w:themeColor="accent6"/>
          <w:left w:val="single" w:sz="8" w:space="0" w:color="809EC2" w:themeColor="accent6"/>
          <w:bottom w:val="single" w:sz="8" w:space="0" w:color="809EC2" w:themeColor="accent6"/>
          <w:right w:val="single" w:sz="8" w:space="0" w:color="809EC2" w:themeColor="accent6"/>
        </w:tcBorders>
      </w:tcPr>
    </w:tblStylePr>
    <w:tblStylePr w:type="band1Horz">
      <w:tblPr/>
      <w:tcPr>
        <w:tcBorders>
          <w:top w:val="single" w:sz="8" w:space="0" w:color="809EC2" w:themeColor="accent6"/>
          <w:left w:val="single" w:sz="8" w:space="0" w:color="809EC2" w:themeColor="accent6"/>
          <w:bottom w:val="single" w:sz="8" w:space="0" w:color="809EC2" w:themeColor="accent6"/>
          <w:right w:val="single" w:sz="8" w:space="0" w:color="809EC2" w:themeColor="accent6"/>
        </w:tcBorders>
      </w:tcPr>
    </w:tblStylePr>
  </w:style>
  <w:style w:type="table" w:styleId="27">
    <w:name w:val="Light List Accent 1"/>
    <w:basedOn w:val="a1"/>
    <w:uiPriority w:val="61"/>
    <w:tblPr>
      <w:tblStyleRowBandSize w:val="1"/>
      <w:tblStyleColBandSize w:val="1"/>
      <w:tblBorders>
        <w:top w:val="single" w:sz="8" w:space="0" w:color="A5B592" w:themeColor="accent1"/>
        <w:left w:val="single" w:sz="8" w:space="0" w:color="A5B592" w:themeColor="accent1"/>
        <w:bottom w:val="single" w:sz="8" w:space="0" w:color="A5B592" w:themeColor="accent1"/>
        <w:right w:val="single" w:sz="8" w:space="0" w:color="A5B592" w:themeColor="accent1"/>
      </w:tblBorders>
    </w:tblPr>
    <w:tblStylePr w:type="firstRow">
      <w:pPr>
        <w:spacing w:before="0" w:after="0" w:line="240" w:lineRule="auto"/>
      </w:pPr>
      <w:rPr>
        <w:b/>
        <w:bCs/>
        <w:color w:val="FFFFFF" w:themeColor="background1"/>
      </w:rPr>
      <w:tblPr/>
      <w:tcPr>
        <w:shd w:val="clear" w:color="auto" w:fill="A5B592" w:themeFill="accent1"/>
      </w:tcPr>
    </w:tblStylePr>
    <w:tblStylePr w:type="lastRow">
      <w:pPr>
        <w:spacing w:before="0" w:after="0" w:line="240" w:lineRule="auto"/>
      </w:pPr>
      <w:rPr>
        <w:b/>
        <w:bCs/>
      </w:rPr>
      <w:tblPr/>
      <w:tcPr>
        <w:tcBorders>
          <w:top w:val="double" w:sz="6" w:space="0" w:color="A5B592" w:themeColor="accent1"/>
          <w:left w:val="single" w:sz="8" w:space="0" w:color="A5B592" w:themeColor="accent1"/>
          <w:bottom w:val="single" w:sz="8" w:space="0" w:color="A5B592" w:themeColor="accent1"/>
          <w:right w:val="single" w:sz="8" w:space="0" w:color="A5B592" w:themeColor="accent1"/>
        </w:tcBorders>
      </w:tcPr>
    </w:tblStylePr>
    <w:tblStylePr w:type="firstCol">
      <w:rPr>
        <w:b/>
        <w:bCs/>
      </w:rPr>
    </w:tblStylePr>
    <w:tblStylePr w:type="lastCol">
      <w:rPr>
        <w:b/>
        <w:bCs/>
      </w:rPr>
    </w:tblStylePr>
    <w:tblStylePr w:type="band1Vert">
      <w:tblPr/>
      <w:tcPr>
        <w:tcBorders>
          <w:top w:val="single" w:sz="8" w:space="0" w:color="A5B592" w:themeColor="accent1"/>
          <w:left w:val="single" w:sz="8" w:space="0" w:color="A5B592" w:themeColor="accent1"/>
          <w:bottom w:val="single" w:sz="8" w:space="0" w:color="A5B592" w:themeColor="accent1"/>
          <w:right w:val="single" w:sz="8" w:space="0" w:color="A5B592" w:themeColor="accent1"/>
        </w:tcBorders>
      </w:tcPr>
    </w:tblStylePr>
    <w:tblStylePr w:type="band1Horz">
      <w:tblPr/>
      <w:tcPr>
        <w:tcBorders>
          <w:top w:val="single" w:sz="8" w:space="0" w:color="A5B592" w:themeColor="accent1"/>
          <w:left w:val="single" w:sz="8" w:space="0" w:color="A5B592" w:themeColor="accent1"/>
          <w:bottom w:val="single" w:sz="8" w:space="0" w:color="A5B592" w:themeColor="accent1"/>
          <w:right w:val="single" w:sz="8" w:space="0" w:color="A5B592" w:themeColor="accent1"/>
        </w:tcBorders>
      </w:tcPr>
    </w:tblStylePr>
  </w:style>
  <w:style w:type="table" w:customStyle="1" w:styleId="31">
    <w:name w:val="一覧 (表) 31"/>
    <w:basedOn w:val="a1"/>
    <w:uiPriority w:val="48"/>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12">
    <w:name w:val="表 (格子) 淡色1"/>
    <w:basedOn w:val="a1"/>
    <w:uiPriority w:val="4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61">
    <w:name w:val="一覧 (表) 6 カラフル1"/>
    <w:basedOn w:val="a1"/>
    <w:uiPriority w:val="51"/>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5">
    <w:name w:val="Medium Shading 2 Accent 5"/>
    <w:basedOn w:val="a1"/>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C85C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C85C0" w:themeFill="accent5"/>
      </w:tcPr>
    </w:tblStylePr>
    <w:tblStylePr w:type="lastCol">
      <w:rPr>
        <w:b/>
        <w:bCs/>
        <w:color w:val="FFFFFF" w:themeColor="background1"/>
      </w:rPr>
      <w:tblPr/>
      <w:tcPr>
        <w:tcBorders>
          <w:left w:val="nil"/>
          <w:right w:val="nil"/>
          <w:insideH w:val="nil"/>
          <w:insideV w:val="nil"/>
        </w:tcBorders>
        <w:shd w:val="clear" w:color="auto" w:fill="9C85C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4-3">
    <w:name w:val="Grid Table 4 Accent 3"/>
    <w:basedOn w:val="a1"/>
    <w:uiPriority w:val="49"/>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insideV w:val="single" w:sz="4" w:space="0" w:color="F0D67E" w:themeColor="accent3" w:themeTint="99"/>
      </w:tblBorders>
    </w:tblPr>
    <w:tblStylePr w:type="firstRow">
      <w:rPr>
        <w:b/>
        <w:bCs/>
        <w:color w:val="FFFFFF" w:themeColor="background1"/>
      </w:rPr>
      <w:tblPr/>
      <w:tcPr>
        <w:tcBorders>
          <w:top w:val="single" w:sz="4" w:space="0" w:color="E7BC29" w:themeColor="accent3"/>
          <w:left w:val="single" w:sz="4" w:space="0" w:color="E7BC29" w:themeColor="accent3"/>
          <w:bottom w:val="single" w:sz="4" w:space="0" w:color="E7BC29" w:themeColor="accent3"/>
          <w:right w:val="single" w:sz="4" w:space="0" w:color="E7BC29" w:themeColor="accent3"/>
          <w:insideH w:val="nil"/>
          <w:insideV w:val="nil"/>
        </w:tcBorders>
        <w:shd w:val="clear" w:color="auto" w:fill="E7BC29" w:themeFill="accent3"/>
      </w:tcPr>
    </w:tblStylePr>
    <w:tblStylePr w:type="lastRow">
      <w:rPr>
        <w:b/>
        <w:bCs/>
      </w:rPr>
      <w:tblPr/>
      <w:tcPr>
        <w:tcBorders>
          <w:top w:val="double" w:sz="4" w:space="0" w:color="E7BC29" w:themeColor="accent3"/>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1-2">
    <w:name w:val="Grid Table 1 Light Accent 2"/>
    <w:basedOn w:val="a1"/>
    <w:uiPriority w:val="46"/>
    <w:tblPr>
      <w:tblStyleRowBandSize w:val="1"/>
      <w:tblStyleColBandSize w:val="1"/>
      <w:tblBorders>
        <w:top w:val="single" w:sz="4" w:space="0" w:color="FADAB5" w:themeColor="accent2" w:themeTint="66"/>
        <w:left w:val="single" w:sz="4" w:space="0" w:color="FADAB5" w:themeColor="accent2" w:themeTint="66"/>
        <w:bottom w:val="single" w:sz="4" w:space="0" w:color="FADAB5" w:themeColor="accent2" w:themeTint="66"/>
        <w:right w:val="single" w:sz="4" w:space="0" w:color="FADAB5" w:themeColor="accent2" w:themeTint="66"/>
        <w:insideH w:val="single" w:sz="4" w:space="0" w:color="FADAB5" w:themeColor="accent2" w:themeTint="66"/>
        <w:insideV w:val="single" w:sz="4" w:space="0" w:color="FADAB5" w:themeColor="accent2" w:themeTint="66"/>
      </w:tblBorders>
    </w:tblPr>
    <w:tblStylePr w:type="firstRow">
      <w:rPr>
        <w:b/>
        <w:bCs/>
      </w:rPr>
      <w:tblPr/>
      <w:tcPr>
        <w:tcBorders>
          <w:bottom w:val="single" w:sz="12" w:space="0" w:color="F7C890" w:themeColor="accent2" w:themeTint="99"/>
        </w:tcBorders>
      </w:tcPr>
    </w:tblStylePr>
    <w:tblStylePr w:type="lastRow">
      <w:rPr>
        <w:b/>
        <w:bCs/>
      </w:rPr>
      <w:tblPr/>
      <w:tcPr>
        <w:tcBorders>
          <w:top w:val="double" w:sz="2" w:space="0" w:color="F7C890" w:themeColor="accent2" w:themeTint="99"/>
        </w:tcBorders>
      </w:tcPr>
    </w:tblStylePr>
    <w:tblStylePr w:type="firstCol">
      <w:rPr>
        <w:b/>
        <w:bCs/>
      </w:rPr>
    </w:tblStylePr>
    <w:tblStylePr w:type="lastCol">
      <w:rPr>
        <w:b/>
        <w:bCs/>
      </w:rPr>
    </w:tblStylePr>
  </w:style>
  <w:style w:type="paragraph" w:styleId="af1">
    <w:name w:val="Block Text"/>
    <w:basedOn w:val="a"/>
    <w:semiHidden/>
    <w:unhideWhenUsed/>
    <w:pPr>
      <w:ind w:leftChars="54" w:left="148" w:rightChars="71" w:right="194"/>
    </w:pPr>
    <w:rPr>
      <w:rFonts w:ascii="Century" w:eastAsia="ＭＳ 明朝" w:hAnsi="Century" w:cs="Times New Roman"/>
      <w:sz w:val="28"/>
      <w:szCs w:val="24"/>
    </w:rPr>
  </w:style>
  <w:style w:type="paragraph" w:customStyle="1" w:styleId="13">
    <w:name w:val="スタイル1"/>
    <w:basedOn w:val="a"/>
    <w:link w:val="14"/>
    <w:qFormat/>
    <w:rPr>
      <w:rFonts w:eastAsia="HG丸ｺﾞｼｯｸM-PRO"/>
    </w:rPr>
  </w:style>
  <w:style w:type="character" w:customStyle="1" w:styleId="20">
    <w:name w:val="見出し 2 (文字)"/>
    <w:basedOn w:val="a0"/>
    <w:link w:val="2"/>
    <w:uiPriority w:val="9"/>
    <w:rsid w:val="00723054"/>
    <w:rPr>
      <w:rFonts w:ascii="BIZ UDPゴシック" w:eastAsia="BIZ UDPゴシック" w:hAnsi="BIZ UDPゴシック"/>
      <w:b/>
      <w:bCs/>
      <w:sz w:val="28"/>
      <w:szCs w:val="24"/>
      <w:shd w:val="clear" w:color="auto" w:fill="F7C890" w:themeFill="accent2" w:themeFillTint="99"/>
    </w:rPr>
  </w:style>
  <w:style w:type="character" w:customStyle="1" w:styleId="14">
    <w:name w:val="スタイル1 (文字)"/>
    <w:basedOn w:val="a0"/>
    <w:link w:val="13"/>
    <w:rPr>
      <w:rFonts w:eastAsia="HG丸ｺﾞｼｯｸM-PRO"/>
      <w:sz w:val="22"/>
    </w:rPr>
  </w:style>
  <w:style w:type="character" w:styleId="af2">
    <w:name w:val="FollowedHyperlink"/>
    <w:basedOn w:val="a0"/>
    <w:uiPriority w:val="99"/>
    <w:semiHidden/>
    <w:unhideWhenUsed/>
    <w:rPr>
      <w:color w:val="7F6F6F" w:themeColor="followedHyperlink"/>
      <w:u w:val="single"/>
    </w:rPr>
  </w:style>
  <w:style w:type="paragraph" w:styleId="Web">
    <w:name w:val="Normal (Web)"/>
    <w:basedOn w:val="a"/>
    <w:uiPriority w:val="99"/>
    <w:semiHidden/>
    <w:unhideWhenUse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ui-provider">
    <w:name w:val="ui-provider"/>
    <w:basedOn w:val="a0"/>
    <w:rsid w:val="002B5CC3"/>
  </w:style>
  <w:style w:type="character" w:styleId="af3">
    <w:name w:val="Unresolved Mention"/>
    <w:basedOn w:val="a0"/>
    <w:uiPriority w:val="99"/>
    <w:semiHidden/>
    <w:unhideWhenUsed/>
    <w:rsid w:val="003462D1"/>
    <w:rPr>
      <w:color w:val="605E5C"/>
      <w:shd w:val="clear" w:color="auto" w:fill="E1DFDD"/>
    </w:rPr>
  </w:style>
  <w:style w:type="paragraph" w:styleId="af4">
    <w:name w:val="Date"/>
    <w:basedOn w:val="a"/>
    <w:next w:val="a"/>
    <w:link w:val="af5"/>
    <w:uiPriority w:val="99"/>
    <w:semiHidden/>
    <w:unhideWhenUsed/>
    <w:rsid w:val="00667B15"/>
  </w:style>
  <w:style w:type="character" w:customStyle="1" w:styleId="af5">
    <w:name w:val="日付 (文字)"/>
    <w:basedOn w:val="a0"/>
    <w:link w:val="af4"/>
    <w:uiPriority w:val="99"/>
    <w:semiHidden/>
    <w:rsid w:val="00667B15"/>
  </w:style>
  <w:style w:type="paragraph" w:customStyle="1" w:styleId="af6">
    <w:name w:val="見出し３"/>
    <w:basedOn w:val="1"/>
    <w:link w:val="af7"/>
    <w:qFormat/>
    <w:rsid w:val="00E54A2C"/>
    <w:pPr>
      <w:shd w:val="clear" w:color="auto" w:fill="FCECDA" w:themeFill="accent2" w:themeFillTint="33"/>
      <w:spacing w:line="360" w:lineRule="exact"/>
      <w:outlineLvl w:val="2"/>
    </w:pPr>
    <w:rPr>
      <w:color w:val="auto"/>
      <w:sz w:val="24"/>
      <w:szCs w:val="20"/>
    </w:rPr>
  </w:style>
  <w:style w:type="character" w:customStyle="1" w:styleId="af7">
    <w:name w:val="見出し３ (文字)"/>
    <w:basedOn w:val="10"/>
    <w:link w:val="af6"/>
    <w:rsid w:val="00E54A2C"/>
    <w:rPr>
      <w:rFonts w:ascii="BIZ UDPゴシック" w:eastAsia="BIZ UDPゴシック" w:hAnsi="BIZ UDPゴシック" w:cstheme="majorBidi"/>
      <w:b/>
      <w:color w:val="FFFFFF" w:themeColor="background1"/>
      <w:sz w:val="24"/>
      <w:szCs w:val="20"/>
      <w:u w:color="9C85C0" w:themeColor="accent5"/>
      <w:shd w:val="clear" w:color="auto" w:fill="FCECDA" w:themeFill="accent2" w:themeFillTint="33"/>
    </w:rPr>
  </w:style>
  <w:style w:type="character" w:styleId="af8">
    <w:name w:val="annotation reference"/>
    <w:basedOn w:val="a0"/>
    <w:uiPriority w:val="99"/>
    <w:semiHidden/>
    <w:unhideWhenUsed/>
    <w:rsid w:val="0098104F"/>
    <w:rPr>
      <w:sz w:val="18"/>
      <w:szCs w:val="18"/>
    </w:rPr>
  </w:style>
  <w:style w:type="paragraph" w:styleId="af9">
    <w:name w:val="annotation text"/>
    <w:basedOn w:val="a"/>
    <w:link w:val="afa"/>
    <w:uiPriority w:val="99"/>
    <w:unhideWhenUsed/>
    <w:rsid w:val="0098104F"/>
    <w:pPr>
      <w:jc w:val="left"/>
    </w:pPr>
  </w:style>
  <w:style w:type="character" w:customStyle="1" w:styleId="afa">
    <w:name w:val="コメント文字列 (文字)"/>
    <w:basedOn w:val="a0"/>
    <w:link w:val="af9"/>
    <w:uiPriority w:val="99"/>
    <w:rsid w:val="0098104F"/>
  </w:style>
  <w:style w:type="paragraph" w:styleId="afb">
    <w:name w:val="annotation subject"/>
    <w:basedOn w:val="af9"/>
    <w:next w:val="af9"/>
    <w:link w:val="afc"/>
    <w:uiPriority w:val="99"/>
    <w:semiHidden/>
    <w:unhideWhenUsed/>
    <w:rsid w:val="0098104F"/>
    <w:rPr>
      <w:b/>
      <w:bCs/>
    </w:rPr>
  </w:style>
  <w:style w:type="character" w:customStyle="1" w:styleId="afc">
    <w:name w:val="コメント内容 (文字)"/>
    <w:basedOn w:val="afa"/>
    <w:link w:val="afb"/>
    <w:uiPriority w:val="99"/>
    <w:semiHidden/>
    <w:rsid w:val="0098104F"/>
    <w:rPr>
      <w:b/>
      <w:bCs/>
    </w:rPr>
  </w:style>
  <w:style w:type="character" w:styleId="afd">
    <w:name w:val="line number"/>
    <w:basedOn w:val="a0"/>
    <w:uiPriority w:val="99"/>
    <w:semiHidden/>
    <w:unhideWhenUsed/>
    <w:rsid w:val="009810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78398">
      <w:bodyDiv w:val="1"/>
      <w:marLeft w:val="0"/>
      <w:marRight w:val="0"/>
      <w:marTop w:val="0"/>
      <w:marBottom w:val="0"/>
      <w:divBdr>
        <w:top w:val="none" w:sz="0" w:space="0" w:color="auto"/>
        <w:left w:val="none" w:sz="0" w:space="0" w:color="auto"/>
        <w:bottom w:val="none" w:sz="0" w:space="0" w:color="auto"/>
        <w:right w:val="none" w:sz="0" w:space="0" w:color="auto"/>
      </w:divBdr>
    </w:div>
    <w:div w:id="71125243">
      <w:bodyDiv w:val="1"/>
      <w:marLeft w:val="0"/>
      <w:marRight w:val="0"/>
      <w:marTop w:val="0"/>
      <w:marBottom w:val="0"/>
      <w:divBdr>
        <w:top w:val="none" w:sz="0" w:space="0" w:color="auto"/>
        <w:left w:val="none" w:sz="0" w:space="0" w:color="auto"/>
        <w:bottom w:val="none" w:sz="0" w:space="0" w:color="auto"/>
        <w:right w:val="none" w:sz="0" w:space="0" w:color="auto"/>
      </w:divBdr>
    </w:div>
    <w:div w:id="76178475">
      <w:bodyDiv w:val="1"/>
      <w:marLeft w:val="0"/>
      <w:marRight w:val="0"/>
      <w:marTop w:val="0"/>
      <w:marBottom w:val="0"/>
      <w:divBdr>
        <w:top w:val="none" w:sz="0" w:space="0" w:color="auto"/>
        <w:left w:val="none" w:sz="0" w:space="0" w:color="auto"/>
        <w:bottom w:val="none" w:sz="0" w:space="0" w:color="auto"/>
        <w:right w:val="none" w:sz="0" w:space="0" w:color="auto"/>
      </w:divBdr>
    </w:div>
    <w:div w:id="100804041">
      <w:bodyDiv w:val="1"/>
      <w:marLeft w:val="0"/>
      <w:marRight w:val="0"/>
      <w:marTop w:val="0"/>
      <w:marBottom w:val="0"/>
      <w:divBdr>
        <w:top w:val="none" w:sz="0" w:space="0" w:color="auto"/>
        <w:left w:val="none" w:sz="0" w:space="0" w:color="auto"/>
        <w:bottom w:val="none" w:sz="0" w:space="0" w:color="auto"/>
        <w:right w:val="none" w:sz="0" w:space="0" w:color="auto"/>
      </w:divBdr>
    </w:div>
    <w:div w:id="119034085">
      <w:bodyDiv w:val="1"/>
      <w:marLeft w:val="0"/>
      <w:marRight w:val="0"/>
      <w:marTop w:val="0"/>
      <w:marBottom w:val="0"/>
      <w:divBdr>
        <w:top w:val="none" w:sz="0" w:space="0" w:color="auto"/>
        <w:left w:val="none" w:sz="0" w:space="0" w:color="auto"/>
        <w:bottom w:val="none" w:sz="0" w:space="0" w:color="auto"/>
        <w:right w:val="none" w:sz="0" w:space="0" w:color="auto"/>
      </w:divBdr>
    </w:div>
    <w:div w:id="122310069">
      <w:bodyDiv w:val="1"/>
      <w:marLeft w:val="0"/>
      <w:marRight w:val="0"/>
      <w:marTop w:val="0"/>
      <w:marBottom w:val="0"/>
      <w:divBdr>
        <w:top w:val="none" w:sz="0" w:space="0" w:color="auto"/>
        <w:left w:val="none" w:sz="0" w:space="0" w:color="auto"/>
        <w:bottom w:val="none" w:sz="0" w:space="0" w:color="auto"/>
        <w:right w:val="none" w:sz="0" w:space="0" w:color="auto"/>
      </w:divBdr>
    </w:div>
    <w:div w:id="138351109">
      <w:bodyDiv w:val="1"/>
      <w:marLeft w:val="0"/>
      <w:marRight w:val="0"/>
      <w:marTop w:val="0"/>
      <w:marBottom w:val="0"/>
      <w:divBdr>
        <w:top w:val="none" w:sz="0" w:space="0" w:color="auto"/>
        <w:left w:val="none" w:sz="0" w:space="0" w:color="auto"/>
        <w:bottom w:val="none" w:sz="0" w:space="0" w:color="auto"/>
        <w:right w:val="none" w:sz="0" w:space="0" w:color="auto"/>
      </w:divBdr>
    </w:div>
    <w:div w:id="202907278">
      <w:bodyDiv w:val="1"/>
      <w:marLeft w:val="0"/>
      <w:marRight w:val="0"/>
      <w:marTop w:val="0"/>
      <w:marBottom w:val="0"/>
      <w:divBdr>
        <w:top w:val="none" w:sz="0" w:space="0" w:color="auto"/>
        <w:left w:val="none" w:sz="0" w:space="0" w:color="auto"/>
        <w:bottom w:val="none" w:sz="0" w:space="0" w:color="auto"/>
        <w:right w:val="none" w:sz="0" w:space="0" w:color="auto"/>
      </w:divBdr>
    </w:div>
    <w:div w:id="238249613">
      <w:bodyDiv w:val="1"/>
      <w:marLeft w:val="0"/>
      <w:marRight w:val="0"/>
      <w:marTop w:val="0"/>
      <w:marBottom w:val="0"/>
      <w:divBdr>
        <w:top w:val="none" w:sz="0" w:space="0" w:color="auto"/>
        <w:left w:val="none" w:sz="0" w:space="0" w:color="auto"/>
        <w:bottom w:val="none" w:sz="0" w:space="0" w:color="auto"/>
        <w:right w:val="none" w:sz="0" w:space="0" w:color="auto"/>
      </w:divBdr>
    </w:div>
    <w:div w:id="248320695">
      <w:bodyDiv w:val="1"/>
      <w:marLeft w:val="0"/>
      <w:marRight w:val="0"/>
      <w:marTop w:val="0"/>
      <w:marBottom w:val="0"/>
      <w:divBdr>
        <w:top w:val="none" w:sz="0" w:space="0" w:color="auto"/>
        <w:left w:val="none" w:sz="0" w:space="0" w:color="auto"/>
        <w:bottom w:val="none" w:sz="0" w:space="0" w:color="auto"/>
        <w:right w:val="none" w:sz="0" w:space="0" w:color="auto"/>
      </w:divBdr>
    </w:div>
    <w:div w:id="277611303">
      <w:bodyDiv w:val="1"/>
      <w:marLeft w:val="0"/>
      <w:marRight w:val="0"/>
      <w:marTop w:val="0"/>
      <w:marBottom w:val="0"/>
      <w:divBdr>
        <w:top w:val="none" w:sz="0" w:space="0" w:color="auto"/>
        <w:left w:val="none" w:sz="0" w:space="0" w:color="auto"/>
        <w:bottom w:val="none" w:sz="0" w:space="0" w:color="auto"/>
        <w:right w:val="none" w:sz="0" w:space="0" w:color="auto"/>
      </w:divBdr>
    </w:div>
    <w:div w:id="286665004">
      <w:bodyDiv w:val="1"/>
      <w:marLeft w:val="0"/>
      <w:marRight w:val="0"/>
      <w:marTop w:val="0"/>
      <w:marBottom w:val="0"/>
      <w:divBdr>
        <w:top w:val="none" w:sz="0" w:space="0" w:color="auto"/>
        <w:left w:val="none" w:sz="0" w:space="0" w:color="auto"/>
        <w:bottom w:val="none" w:sz="0" w:space="0" w:color="auto"/>
        <w:right w:val="none" w:sz="0" w:space="0" w:color="auto"/>
      </w:divBdr>
    </w:div>
    <w:div w:id="334571700">
      <w:bodyDiv w:val="1"/>
      <w:marLeft w:val="0"/>
      <w:marRight w:val="0"/>
      <w:marTop w:val="0"/>
      <w:marBottom w:val="0"/>
      <w:divBdr>
        <w:top w:val="none" w:sz="0" w:space="0" w:color="auto"/>
        <w:left w:val="none" w:sz="0" w:space="0" w:color="auto"/>
        <w:bottom w:val="none" w:sz="0" w:space="0" w:color="auto"/>
        <w:right w:val="none" w:sz="0" w:space="0" w:color="auto"/>
      </w:divBdr>
    </w:div>
    <w:div w:id="337929301">
      <w:bodyDiv w:val="1"/>
      <w:marLeft w:val="0"/>
      <w:marRight w:val="0"/>
      <w:marTop w:val="0"/>
      <w:marBottom w:val="0"/>
      <w:divBdr>
        <w:top w:val="none" w:sz="0" w:space="0" w:color="auto"/>
        <w:left w:val="none" w:sz="0" w:space="0" w:color="auto"/>
        <w:bottom w:val="none" w:sz="0" w:space="0" w:color="auto"/>
        <w:right w:val="none" w:sz="0" w:space="0" w:color="auto"/>
      </w:divBdr>
    </w:div>
    <w:div w:id="345909558">
      <w:bodyDiv w:val="1"/>
      <w:marLeft w:val="0"/>
      <w:marRight w:val="0"/>
      <w:marTop w:val="0"/>
      <w:marBottom w:val="0"/>
      <w:divBdr>
        <w:top w:val="none" w:sz="0" w:space="0" w:color="auto"/>
        <w:left w:val="none" w:sz="0" w:space="0" w:color="auto"/>
        <w:bottom w:val="none" w:sz="0" w:space="0" w:color="auto"/>
        <w:right w:val="none" w:sz="0" w:space="0" w:color="auto"/>
      </w:divBdr>
    </w:div>
    <w:div w:id="346252469">
      <w:bodyDiv w:val="1"/>
      <w:marLeft w:val="0"/>
      <w:marRight w:val="0"/>
      <w:marTop w:val="0"/>
      <w:marBottom w:val="0"/>
      <w:divBdr>
        <w:top w:val="none" w:sz="0" w:space="0" w:color="auto"/>
        <w:left w:val="none" w:sz="0" w:space="0" w:color="auto"/>
        <w:bottom w:val="none" w:sz="0" w:space="0" w:color="auto"/>
        <w:right w:val="none" w:sz="0" w:space="0" w:color="auto"/>
      </w:divBdr>
    </w:div>
    <w:div w:id="424574777">
      <w:bodyDiv w:val="1"/>
      <w:marLeft w:val="0"/>
      <w:marRight w:val="0"/>
      <w:marTop w:val="0"/>
      <w:marBottom w:val="0"/>
      <w:divBdr>
        <w:top w:val="none" w:sz="0" w:space="0" w:color="auto"/>
        <w:left w:val="none" w:sz="0" w:space="0" w:color="auto"/>
        <w:bottom w:val="none" w:sz="0" w:space="0" w:color="auto"/>
        <w:right w:val="none" w:sz="0" w:space="0" w:color="auto"/>
      </w:divBdr>
    </w:div>
    <w:div w:id="448087846">
      <w:bodyDiv w:val="1"/>
      <w:marLeft w:val="0"/>
      <w:marRight w:val="0"/>
      <w:marTop w:val="0"/>
      <w:marBottom w:val="0"/>
      <w:divBdr>
        <w:top w:val="none" w:sz="0" w:space="0" w:color="auto"/>
        <w:left w:val="none" w:sz="0" w:space="0" w:color="auto"/>
        <w:bottom w:val="none" w:sz="0" w:space="0" w:color="auto"/>
        <w:right w:val="none" w:sz="0" w:space="0" w:color="auto"/>
      </w:divBdr>
    </w:div>
    <w:div w:id="450705403">
      <w:bodyDiv w:val="1"/>
      <w:marLeft w:val="0"/>
      <w:marRight w:val="0"/>
      <w:marTop w:val="0"/>
      <w:marBottom w:val="0"/>
      <w:divBdr>
        <w:top w:val="none" w:sz="0" w:space="0" w:color="auto"/>
        <w:left w:val="none" w:sz="0" w:space="0" w:color="auto"/>
        <w:bottom w:val="none" w:sz="0" w:space="0" w:color="auto"/>
        <w:right w:val="none" w:sz="0" w:space="0" w:color="auto"/>
      </w:divBdr>
    </w:div>
    <w:div w:id="464662151">
      <w:bodyDiv w:val="1"/>
      <w:marLeft w:val="0"/>
      <w:marRight w:val="0"/>
      <w:marTop w:val="0"/>
      <w:marBottom w:val="0"/>
      <w:divBdr>
        <w:top w:val="none" w:sz="0" w:space="0" w:color="auto"/>
        <w:left w:val="none" w:sz="0" w:space="0" w:color="auto"/>
        <w:bottom w:val="none" w:sz="0" w:space="0" w:color="auto"/>
        <w:right w:val="none" w:sz="0" w:space="0" w:color="auto"/>
      </w:divBdr>
    </w:div>
    <w:div w:id="549652868">
      <w:bodyDiv w:val="1"/>
      <w:marLeft w:val="0"/>
      <w:marRight w:val="0"/>
      <w:marTop w:val="0"/>
      <w:marBottom w:val="0"/>
      <w:divBdr>
        <w:top w:val="none" w:sz="0" w:space="0" w:color="auto"/>
        <w:left w:val="none" w:sz="0" w:space="0" w:color="auto"/>
        <w:bottom w:val="none" w:sz="0" w:space="0" w:color="auto"/>
        <w:right w:val="none" w:sz="0" w:space="0" w:color="auto"/>
      </w:divBdr>
    </w:div>
    <w:div w:id="586230264">
      <w:bodyDiv w:val="1"/>
      <w:marLeft w:val="0"/>
      <w:marRight w:val="0"/>
      <w:marTop w:val="0"/>
      <w:marBottom w:val="0"/>
      <w:divBdr>
        <w:top w:val="none" w:sz="0" w:space="0" w:color="auto"/>
        <w:left w:val="none" w:sz="0" w:space="0" w:color="auto"/>
        <w:bottom w:val="none" w:sz="0" w:space="0" w:color="auto"/>
        <w:right w:val="none" w:sz="0" w:space="0" w:color="auto"/>
      </w:divBdr>
    </w:div>
    <w:div w:id="617611281">
      <w:bodyDiv w:val="1"/>
      <w:marLeft w:val="0"/>
      <w:marRight w:val="0"/>
      <w:marTop w:val="0"/>
      <w:marBottom w:val="0"/>
      <w:divBdr>
        <w:top w:val="none" w:sz="0" w:space="0" w:color="auto"/>
        <w:left w:val="none" w:sz="0" w:space="0" w:color="auto"/>
        <w:bottom w:val="none" w:sz="0" w:space="0" w:color="auto"/>
        <w:right w:val="none" w:sz="0" w:space="0" w:color="auto"/>
      </w:divBdr>
    </w:div>
    <w:div w:id="644549086">
      <w:bodyDiv w:val="1"/>
      <w:marLeft w:val="0"/>
      <w:marRight w:val="0"/>
      <w:marTop w:val="0"/>
      <w:marBottom w:val="0"/>
      <w:divBdr>
        <w:top w:val="none" w:sz="0" w:space="0" w:color="auto"/>
        <w:left w:val="none" w:sz="0" w:space="0" w:color="auto"/>
        <w:bottom w:val="none" w:sz="0" w:space="0" w:color="auto"/>
        <w:right w:val="none" w:sz="0" w:space="0" w:color="auto"/>
      </w:divBdr>
    </w:div>
    <w:div w:id="655303855">
      <w:bodyDiv w:val="1"/>
      <w:marLeft w:val="0"/>
      <w:marRight w:val="0"/>
      <w:marTop w:val="0"/>
      <w:marBottom w:val="0"/>
      <w:divBdr>
        <w:top w:val="none" w:sz="0" w:space="0" w:color="auto"/>
        <w:left w:val="none" w:sz="0" w:space="0" w:color="auto"/>
        <w:bottom w:val="none" w:sz="0" w:space="0" w:color="auto"/>
        <w:right w:val="none" w:sz="0" w:space="0" w:color="auto"/>
      </w:divBdr>
    </w:div>
    <w:div w:id="681779436">
      <w:bodyDiv w:val="1"/>
      <w:marLeft w:val="0"/>
      <w:marRight w:val="0"/>
      <w:marTop w:val="0"/>
      <w:marBottom w:val="0"/>
      <w:divBdr>
        <w:top w:val="none" w:sz="0" w:space="0" w:color="auto"/>
        <w:left w:val="none" w:sz="0" w:space="0" w:color="auto"/>
        <w:bottom w:val="none" w:sz="0" w:space="0" w:color="auto"/>
        <w:right w:val="none" w:sz="0" w:space="0" w:color="auto"/>
      </w:divBdr>
    </w:div>
    <w:div w:id="785126276">
      <w:bodyDiv w:val="1"/>
      <w:marLeft w:val="0"/>
      <w:marRight w:val="0"/>
      <w:marTop w:val="0"/>
      <w:marBottom w:val="0"/>
      <w:divBdr>
        <w:top w:val="none" w:sz="0" w:space="0" w:color="auto"/>
        <w:left w:val="none" w:sz="0" w:space="0" w:color="auto"/>
        <w:bottom w:val="none" w:sz="0" w:space="0" w:color="auto"/>
        <w:right w:val="none" w:sz="0" w:space="0" w:color="auto"/>
      </w:divBdr>
    </w:div>
    <w:div w:id="821238126">
      <w:bodyDiv w:val="1"/>
      <w:marLeft w:val="0"/>
      <w:marRight w:val="0"/>
      <w:marTop w:val="0"/>
      <w:marBottom w:val="0"/>
      <w:divBdr>
        <w:top w:val="none" w:sz="0" w:space="0" w:color="auto"/>
        <w:left w:val="none" w:sz="0" w:space="0" w:color="auto"/>
        <w:bottom w:val="none" w:sz="0" w:space="0" w:color="auto"/>
        <w:right w:val="none" w:sz="0" w:space="0" w:color="auto"/>
      </w:divBdr>
    </w:div>
    <w:div w:id="832988082">
      <w:bodyDiv w:val="1"/>
      <w:marLeft w:val="0"/>
      <w:marRight w:val="0"/>
      <w:marTop w:val="0"/>
      <w:marBottom w:val="0"/>
      <w:divBdr>
        <w:top w:val="none" w:sz="0" w:space="0" w:color="auto"/>
        <w:left w:val="none" w:sz="0" w:space="0" w:color="auto"/>
        <w:bottom w:val="none" w:sz="0" w:space="0" w:color="auto"/>
        <w:right w:val="none" w:sz="0" w:space="0" w:color="auto"/>
      </w:divBdr>
    </w:div>
    <w:div w:id="840317767">
      <w:bodyDiv w:val="1"/>
      <w:marLeft w:val="0"/>
      <w:marRight w:val="0"/>
      <w:marTop w:val="0"/>
      <w:marBottom w:val="0"/>
      <w:divBdr>
        <w:top w:val="none" w:sz="0" w:space="0" w:color="auto"/>
        <w:left w:val="none" w:sz="0" w:space="0" w:color="auto"/>
        <w:bottom w:val="none" w:sz="0" w:space="0" w:color="auto"/>
        <w:right w:val="none" w:sz="0" w:space="0" w:color="auto"/>
      </w:divBdr>
    </w:div>
    <w:div w:id="863634579">
      <w:bodyDiv w:val="1"/>
      <w:marLeft w:val="0"/>
      <w:marRight w:val="0"/>
      <w:marTop w:val="0"/>
      <w:marBottom w:val="0"/>
      <w:divBdr>
        <w:top w:val="none" w:sz="0" w:space="0" w:color="auto"/>
        <w:left w:val="none" w:sz="0" w:space="0" w:color="auto"/>
        <w:bottom w:val="none" w:sz="0" w:space="0" w:color="auto"/>
        <w:right w:val="none" w:sz="0" w:space="0" w:color="auto"/>
      </w:divBdr>
    </w:div>
    <w:div w:id="948052069">
      <w:bodyDiv w:val="1"/>
      <w:marLeft w:val="0"/>
      <w:marRight w:val="0"/>
      <w:marTop w:val="0"/>
      <w:marBottom w:val="0"/>
      <w:divBdr>
        <w:top w:val="none" w:sz="0" w:space="0" w:color="auto"/>
        <w:left w:val="none" w:sz="0" w:space="0" w:color="auto"/>
        <w:bottom w:val="none" w:sz="0" w:space="0" w:color="auto"/>
        <w:right w:val="none" w:sz="0" w:space="0" w:color="auto"/>
      </w:divBdr>
    </w:div>
    <w:div w:id="1021515107">
      <w:bodyDiv w:val="1"/>
      <w:marLeft w:val="0"/>
      <w:marRight w:val="0"/>
      <w:marTop w:val="0"/>
      <w:marBottom w:val="0"/>
      <w:divBdr>
        <w:top w:val="none" w:sz="0" w:space="0" w:color="auto"/>
        <w:left w:val="none" w:sz="0" w:space="0" w:color="auto"/>
        <w:bottom w:val="none" w:sz="0" w:space="0" w:color="auto"/>
        <w:right w:val="none" w:sz="0" w:space="0" w:color="auto"/>
      </w:divBdr>
    </w:div>
    <w:div w:id="1216426071">
      <w:bodyDiv w:val="1"/>
      <w:marLeft w:val="0"/>
      <w:marRight w:val="0"/>
      <w:marTop w:val="0"/>
      <w:marBottom w:val="0"/>
      <w:divBdr>
        <w:top w:val="none" w:sz="0" w:space="0" w:color="auto"/>
        <w:left w:val="none" w:sz="0" w:space="0" w:color="auto"/>
        <w:bottom w:val="none" w:sz="0" w:space="0" w:color="auto"/>
        <w:right w:val="none" w:sz="0" w:space="0" w:color="auto"/>
      </w:divBdr>
    </w:div>
    <w:div w:id="1229725562">
      <w:bodyDiv w:val="1"/>
      <w:marLeft w:val="0"/>
      <w:marRight w:val="0"/>
      <w:marTop w:val="0"/>
      <w:marBottom w:val="0"/>
      <w:divBdr>
        <w:top w:val="none" w:sz="0" w:space="0" w:color="auto"/>
        <w:left w:val="none" w:sz="0" w:space="0" w:color="auto"/>
        <w:bottom w:val="none" w:sz="0" w:space="0" w:color="auto"/>
        <w:right w:val="none" w:sz="0" w:space="0" w:color="auto"/>
      </w:divBdr>
    </w:div>
    <w:div w:id="1284652978">
      <w:bodyDiv w:val="1"/>
      <w:marLeft w:val="0"/>
      <w:marRight w:val="0"/>
      <w:marTop w:val="0"/>
      <w:marBottom w:val="0"/>
      <w:divBdr>
        <w:top w:val="none" w:sz="0" w:space="0" w:color="auto"/>
        <w:left w:val="none" w:sz="0" w:space="0" w:color="auto"/>
        <w:bottom w:val="none" w:sz="0" w:space="0" w:color="auto"/>
        <w:right w:val="none" w:sz="0" w:space="0" w:color="auto"/>
      </w:divBdr>
    </w:div>
    <w:div w:id="1294212458">
      <w:bodyDiv w:val="1"/>
      <w:marLeft w:val="0"/>
      <w:marRight w:val="0"/>
      <w:marTop w:val="0"/>
      <w:marBottom w:val="0"/>
      <w:divBdr>
        <w:top w:val="none" w:sz="0" w:space="0" w:color="auto"/>
        <w:left w:val="none" w:sz="0" w:space="0" w:color="auto"/>
        <w:bottom w:val="none" w:sz="0" w:space="0" w:color="auto"/>
        <w:right w:val="none" w:sz="0" w:space="0" w:color="auto"/>
      </w:divBdr>
    </w:div>
    <w:div w:id="1310864931">
      <w:bodyDiv w:val="1"/>
      <w:marLeft w:val="0"/>
      <w:marRight w:val="0"/>
      <w:marTop w:val="0"/>
      <w:marBottom w:val="0"/>
      <w:divBdr>
        <w:top w:val="none" w:sz="0" w:space="0" w:color="auto"/>
        <w:left w:val="none" w:sz="0" w:space="0" w:color="auto"/>
        <w:bottom w:val="none" w:sz="0" w:space="0" w:color="auto"/>
        <w:right w:val="none" w:sz="0" w:space="0" w:color="auto"/>
      </w:divBdr>
    </w:div>
    <w:div w:id="1338189560">
      <w:bodyDiv w:val="1"/>
      <w:marLeft w:val="0"/>
      <w:marRight w:val="0"/>
      <w:marTop w:val="0"/>
      <w:marBottom w:val="0"/>
      <w:divBdr>
        <w:top w:val="none" w:sz="0" w:space="0" w:color="auto"/>
        <w:left w:val="none" w:sz="0" w:space="0" w:color="auto"/>
        <w:bottom w:val="none" w:sz="0" w:space="0" w:color="auto"/>
        <w:right w:val="none" w:sz="0" w:space="0" w:color="auto"/>
      </w:divBdr>
    </w:div>
    <w:div w:id="1362824632">
      <w:bodyDiv w:val="1"/>
      <w:marLeft w:val="0"/>
      <w:marRight w:val="0"/>
      <w:marTop w:val="0"/>
      <w:marBottom w:val="0"/>
      <w:divBdr>
        <w:top w:val="none" w:sz="0" w:space="0" w:color="auto"/>
        <w:left w:val="none" w:sz="0" w:space="0" w:color="auto"/>
        <w:bottom w:val="none" w:sz="0" w:space="0" w:color="auto"/>
        <w:right w:val="none" w:sz="0" w:space="0" w:color="auto"/>
      </w:divBdr>
    </w:div>
    <w:div w:id="1363627975">
      <w:bodyDiv w:val="1"/>
      <w:marLeft w:val="0"/>
      <w:marRight w:val="0"/>
      <w:marTop w:val="0"/>
      <w:marBottom w:val="0"/>
      <w:divBdr>
        <w:top w:val="none" w:sz="0" w:space="0" w:color="auto"/>
        <w:left w:val="none" w:sz="0" w:space="0" w:color="auto"/>
        <w:bottom w:val="none" w:sz="0" w:space="0" w:color="auto"/>
        <w:right w:val="none" w:sz="0" w:space="0" w:color="auto"/>
      </w:divBdr>
    </w:div>
    <w:div w:id="1371343688">
      <w:bodyDiv w:val="1"/>
      <w:marLeft w:val="0"/>
      <w:marRight w:val="0"/>
      <w:marTop w:val="0"/>
      <w:marBottom w:val="0"/>
      <w:divBdr>
        <w:top w:val="none" w:sz="0" w:space="0" w:color="auto"/>
        <w:left w:val="none" w:sz="0" w:space="0" w:color="auto"/>
        <w:bottom w:val="none" w:sz="0" w:space="0" w:color="auto"/>
        <w:right w:val="none" w:sz="0" w:space="0" w:color="auto"/>
      </w:divBdr>
    </w:div>
    <w:div w:id="1472820450">
      <w:bodyDiv w:val="1"/>
      <w:marLeft w:val="0"/>
      <w:marRight w:val="0"/>
      <w:marTop w:val="0"/>
      <w:marBottom w:val="0"/>
      <w:divBdr>
        <w:top w:val="none" w:sz="0" w:space="0" w:color="auto"/>
        <w:left w:val="none" w:sz="0" w:space="0" w:color="auto"/>
        <w:bottom w:val="none" w:sz="0" w:space="0" w:color="auto"/>
        <w:right w:val="none" w:sz="0" w:space="0" w:color="auto"/>
      </w:divBdr>
    </w:div>
    <w:div w:id="1502282050">
      <w:bodyDiv w:val="1"/>
      <w:marLeft w:val="0"/>
      <w:marRight w:val="0"/>
      <w:marTop w:val="0"/>
      <w:marBottom w:val="0"/>
      <w:divBdr>
        <w:top w:val="none" w:sz="0" w:space="0" w:color="auto"/>
        <w:left w:val="none" w:sz="0" w:space="0" w:color="auto"/>
        <w:bottom w:val="none" w:sz="0" w:space="0" w:color="auto"/>
        <w:right w:val="none" w:sz="0" w:space="0" w:color="auto"/>
      </w:divBdr>
    </w:div>
    <w:div w:id="1610552839">
      <w:bodyDiv w:val="1"/>
      <w:marLeft w:val="0"/>
      <w:marRight w:val="0"/>
      <w:marTop w:val="0"/>
      <w:marBottom w:val="0"/>
      <w:divBdr>
        <w:top w:val="none" w:sz="0" w:space="0" w:color="auto"/>
        <w:left w:val="none" w:sz="0" w:space="0" w:color="auto"/>
        <w:bottom w:val="none" w:sz="0" w:space="0" w:color="auto"/>
        <w:right w:val="none" w:sz="0" w:space="0" w:color="auto"/>
      </w:divBdr>
    </w:div>
    <w:div w:id="1635603428">
      <w:bodyDiv w:val="1"/>
      <w:marLeft w:val="0"/>
      <w:marRight w:val="0"/>
      <w:marTop w:val="0"/>
      <w:marBottom w:val="0"/>
      <w:divBdr>
        <w:top w:val="none" w:sz="0" w:space="0" w:color="auto"/>
        <w:left w:val="none" w:sz="0" w:space="0" w:color="auto"/>
        <w:bottom w:val="none" w:sz="0" w:space="0" w:color="auto"/>
        <w:right w:val="none" w:sz="0" w:space="0" w:color="auto"/>
      </w:divBdr>
    </w:div>
    <w:div w:id="1714689081">
      <w:bodyDiv w:val="1"/>
      <w:marLeft w:val="0"/>
      <w:marRight w:val="0"/>
      <w:marTop w:val="0"/>
      <w:marBottom w:val="0"/>
      <w:divBdr>
        <w:top w:val="none" w:sz="0" w:space="0" w:color="auto"/>
        <w:left w:val="none" w:sz="0" w:space="0" w:color="auto"/>
        <w:bottom w:val="none" w:sz="0" w:space="0" w:color="auto"/>
        <w:right w:val="none" w:sz="0" w:space="0" w:color="auto"/>
      </w:divBdr>
    </w:div>
    <w:div w:id="1753773483">
      <w:bodyDiv w:val="1"/>
      <w:marLeft w:val="0"/>
      <w:marRight w:val="0"/>
      <w:marTop w:val="0"/>
      <w:marBottom w:val="0"/>
      <w:divBdr>
        <w:top w:val="none" w:sz="0" w:space="0" w:color="auto"/>
        <w:left w:val="none" w:sz="0" w:space="0" w:color="auto"/>
        <w:bottom w:val="none" w:sz="0" w:space="0" w:color="auto"/>
        <w:right w:val="none" w:sz="0" w:space="0" w:color="auto"/>
      </w:divBdr>
    </w:div>
    <w:div w:id="1773432723">
      <w:bodyDiv w:val="1"/>
      <w:marLeft w:val="0"/>
      <w:marRight w:val="0"/>
      <w:marTop w:val="0"/>
      <w:marBottom w:val="0"/>
      <w:divBdr>
        <w:top w:val="none" w:sz="0" w:space="0" w:color="auto"/>
        <w:left w:val="none" w:sz="0" w:space="0" w:color="auto"/>
        <w:bottom w:val="none" w:sz="0" w:space="0" w:color="auto"/>
        <w:right w:val="none" w:sz="0" w:space="0" w:color="auto"/>
      </w:divBdr>
    </w:div>
    <w:div w:id="1773696886">
      <w:bodyDiv w:val="1"/>
      <w:marLeft w:val="0"/>
      <w:marRight w:val="0"/>
      <w:marTop w:val="0"/>
      <w:marBottom w:val="0"/>
      <w:divBdr>
        <w:top w:val="none" w:sz="0" w:space="0" w:color="auto"/>
        <w:left w:val="none" w:sz="0" w:space="0" w:color="auto"/>
        <w:bottom w:val="none" w:sz="0" w:space="0" w:color="auto"/>
        <w:right w:val="none" w:sz="0" w:space="0" w:color="auto"/>
      </w:divBdr>
    </w:div>
    <w:div w:id="1831363512">
      <w:bodyDiv w:val="1"/>
      <w:marLeft w:val="0"/>
      <w:marRight w:val="0"/>
      <w:marTop w:val="0"/>
      <w:marBottom w:val="0"/>
      <w:divBdr>
        <w:top w:val="none" w:sz="0" w:space="0" w:color="auto"/>
        <w:left w:val="none" w:sz="0" w:space="0" w:color="auto"/>
        <w:bottom w:val="none" w:sz="0" w:space="0" w:color="auto"/>
        <w:right w:val="none" w:sz="0" w:space="0" w:color="auto"/>
      </w:divBdr>
    </w:div>
    <w:div w:id="1842356136">
      <w:bodyDiv w:val="1"/>
      <w:marLeft w:val="0"/>
      <w:marRight w:val="0"/>
      <w:marTop w:val="0"/>
      <w:marBottom w:val="0"/>
      <w:divBdr>
        <w:top w:val="none" w:sz="0" w:space="0" w:color="auto"/>
        <w:left w:val="none" w:sz="0" w:space="0" w:color="auto"/>
        <w:bottom w:val="none" w:sz="0" w:space="0" w:color="auto"/>
        <w:right w:val="none" w:sz="0" w:space="0" w:color="auto"/>
      </w:divBdr>
    </w:div>
    <w:div w:id="1848321541">
      <w:bodyDiv w:val="1"/>
      <w:marLeft w:val="0"/>
      <w:marRight w:val="0"/>
      <w:marTop w:val="0"/>
      <w:marBottom w:val="0"/>
      <w:divBdr>
        <w:top w:val="none" w:sz="0" w:space="0" w:color="auto"/>
        <w:left w:val="none" w:sz="0" w:space="0" w:color="auto"/>
        <w:bottom w:val="none" w:sz="0" w:space="0" w:color="auto"/>
        <w:right w:val="none" w:sz="0" w:space="0" w:color="auto"/>
      </w:divBdr>
    </w:div>
    <w:div w:id="1951432655">
      <w:bodyDiv w:val="1"/>
      <w:marLeft w:val="0"/>
      <w:marRight w:val="0"/>
      <w:marTop w:val="0"/>
      <w:marBottom w:val="0"/>
      <w:divBdr>
        <w:top w:val="none" w:sz="0" w:space="0" w:color="auto"/>
        <w:left w:val="none" w:sz="0" w:space="0" w:color="auto"/>
        <w:bottom w:val="none" w:sz="0" w:space="0" w:color="auto"/>
        <w:right w:val="none" w:sz="0" w:space="0" w:color="auto"/>
      </w:divBdr>
    </w:div>
    <w:div w:id="1996954743">
      <w:bodyDiv w:val="1"/>
      <w:marLeft w:val="0"/>
      <w:marRight w:val="0"/>
      <w:marTop w:val="0"/>
      <w:marBottom w:val="0"/>
      <w:divBdr>
        <w:top w:val="none" w:sz="0" w:space="0" w:color="auto"/>
        <w:left w:val="none" w:sz="0" w:space="0" w:color="auto"/>
        <w:bottom w:val="none" w:sz="0" w:space="0" w:color="auto"/>
        <w:right w:val="none" w:sz="0" w:space="0" w:color="auto"/>
      </w:divBdr>
    </w:div>
    <w:div w:id="2034843868">
      <w:bodyDiv w:val="1"/>
      <w:marLeft w:val="0"/>
      <w:marRight w:val="0"/>
      <w:marTop w:val="0"/>
      <w:marBottom w:val="0"/>
      <w:divBdr>
        <w:top w:val="none" w:sz="0" w:space="0" w:color="auto"/>
        <w:left w:val="none" w:sz="0" w:space="0" w:color="auto"/>
        <w:bottom w:val="none" w:sz="0" w:space="0" w:color="auto"/>
        <w:right w:val="none" w:sz="0" w:space="0" w:color="auto"/>
      </w:divBdr>
    </w:div>
    <w:div w:id="2140681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ペーパー">
      <a:dk1>
        <a:sysClr val="windowText" lastClr="000000"/>
      </a:dk1>
      <a:lt1>
        <a:sysClr val="window" lastClr="FFFFFF"/>
      </a:lt1>
      <a:dk2>
        <a:srgbClr val="444D26"/>
      </a:dk2>
      <a:lt2>
        <a:srgbClr val="FEFAC9"/>
      </a:lt2>
      <a:accent1>
        <a:srgbClr val="A5B592"/>
      </a:accent1>
      <a:accent2>
        <a:srgbClr val="F3A447"/>
      </a:accent2>
      <a:accent3>
        <a:srgbClr val="E7BC29"/>
      </a:accent3>
      <a:accent4>
        <a:srgbClr val="D092A7"/>
      </a:accent4>
      <a:accent5>
        <a:srgbClr val="9C85C0"/>
      </a:accent5>
      <a:accent6>
        <a:srgbClr val="809EC2"/>
      </a:accent6>
      <a:hlink>
        <a:srgbClr val="8E58B6"/>
      </a:hlink>
      <a:folHlink>
        <a:srgbClr val="7F6F6F"/>
      </a:folHlink>
    </a:clrScheme>
    <a:fontScheme name="BIZ UDゴシック">
      <a:majorFont>
        <a:latin typeface="BIZ UDゴシック"/>
        <a:ea typeface="BIZ UDゴシック"/>
        <a:cs typeface=""/>
      </a:majorFont>
      <a:minorFont>
        <a:latin typeface="BIZ UDゴシック"/>
        <a:ea typeface="BIZ UDゴシック"/>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DA98E541A897824484B2FDD65BD9E44C" ma:contentTypeVersion="13" ma:contentTypeDescription="新しいドキュメントを作成します。" ma:contentTypeScope="" ma:versionID="12cdd330c66e2412142fca0cca781dfd">
  <xsd:schema xmlns:xsd="http://www.w3.org/2001/XMLSchema" xmlns:xs="http://www.w3.org/2001/XMLSchema" xmlns:p="http://schemas.microsoft.com/office/2006/metadata/properties" xmlns:ns2="8829905e-4a1b-4c26-b277-1a3b50ba83bc" xmlns:ns3="49d30555-38af-4634-8013-a6b2434da7ce" targetNamespace="http://schemas.microsoft.com/office/2006/metadata/properties" ma:root="true" ma:fieldsID="6db02c09bd9709fcf602e1e7b009c791" ns2:_="" ns3:_="">
    <xsd:import namespace="8829905e-4a1b-4c26-b277-1a3b50ba83bc"/>
    <xsd:import namespace="49d30555-38af-4634-8013-a6b2434da7c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29905e-4a1b-4c26-b277-1a3b50ba83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5a4b0f03-0b1d-4aff-b503-81db2bc9066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descrip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d30555-38af-4634-8013-a6b2434da7c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0521732-57e1-48b0-b335-80a248d7a7e6}" ma:internalName="TaxCatchAll" ma:showField="CatchAllData" ma:web="49d30555-38af-4634-8013-a6b2434da7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829905e-4a1b-4c26-b277-1a3b50ba83bc">
      <Terms xmlns="http://schemas.microsoft.com/office/infopath/2007/PartnerControls"/>
    </lcf76f155ced4ddcb4097134ff3c332f>
    <TaxCatchAll xmlns="49d30555-38af-4634-8013-a6b2434da7ce" xsi:nil="true"/>
  </documentManagement>
</p:properties>
</file>

<file path=customXml/itemProps1.xml><?xml version="1.0" encoding="utf-8"?>
<ds:datastoreItem xmlns:ds="http://schemas.openxmlformats.org/officeDocument/2006/customXml" ds:itemID="{F17CA70E-2D96-46CC-A304-44CC9627E1E3}">
  <ds:schemaRefs>
    <ds:schemaRef ds:uri="http://schemas.openxmlformats.org/officeDocument/2006/bibliography"/>
  </ds:schemaRefs>
</ds:datastoreItem>
</file>

<file path=customXml/itemProps2.xml><?xml version="1.0" encoding="utf-8"?>
<ds:datastoreItem xmlns:ds="http://schemas.openxmlformats.org/officeDocument/2006/customXml" ds:itemID="{D97F563D-90EF-48A3-A581-9971CA9CD130}"/>
</file>

<file path=customXml/itemProps3.xml><?xml version="1.0" encoding="utf-8"?>
<ds:datastoreItem xmlns:ds="http://schemas.openxmlformats.org/officeDocument/2006/customXml" ds:itemID="{0C01C050-6FB9-43CD-BFBF-90907679BA44}"/>
</file>

<file path=customXml/itemProps4.xml><?xml version="1.0" encoding="utf-8"?>
<ds:datastoreItem xmlns:ds="http://schemas.openxmlformats.org/officeDocument/2006/customXml" ds:itemID="{BF5C5386-7AD3-4631-999B-37FF6F59E831}"/>
</file>

<file path=docProps/app.xml><?xml version="1.0" encoding="utf-8"?>
<Properties xmlns="http://schemas.openxmlformats.org/officeDocument/2006/extended-properties" xmlns:vt="http://schemas.openxmlformats.org/officeDocument/2006/docPropsVTypes">
  <Template>Normal.dotm</Template>
  <TotalTime>0</TotalTime>
  <Pages>1</Pages>
  <Words>37</Words>
  <Characters>216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2026-01-29T07:36:00Z</dcterms:created>
  <dcterms:modified xsi:type="dcterms:W3CDTF">2026-01-29T07:37:00Z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213600</vt:r8>
  </property>
  <property fmtid="{D5CDD505-2E9C-101B-9397-08002B2CF9AE}" pid="3" name="MediaServiceImageTags">
    <vt:lpwstr/>
  </property>
  <property fmtid="{D5CDD505-2E9C-101B-9397-08002B2CF9AE}" pid="4" name="ContentTypeId">
    <vt:lpwstr>0x010100DA98E541A897824484B2FDD65BD9E44C</vt:lpwstr>
  </property>
  <property fmtid="{D5CDD505-2E9C-101B-9397-08002B2CF9AE}" pid="5" name="docLang">
    <vt:lpwstr>ja</vt:lpwstr>
  </property>
</Properties>
</file>