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2E" w:rsidRDefault="00F3162E" w:rsidP="00F3162E">
      <w:pPr>
        <w:pStyle w:val="Default"/>
        <w:rPr>
          <w:sz w:val="80"/>
          <w:szCs w:val="80"/>
        </w:rPr>
      </w:pPr>
      <w:r>
        <w:t xml:space="preserve"> </w:t>
      </w:r>
      <w:r>
        <w:rPr>
          <w:rFonts w:hint="eastAsia"/>
          <w:b/>
          <w:bCs/>
          <w:sz w:val="80"/>
          <w:szCs w:val="80"/>
        </w:rPr>
        <w:t>災害時安否確認カード</w:t>
      </w:r>
    </w:p>
    <w:p w:rsidR="00F3162E" w:rsidRPr="00F3162E" w:rsidRDefault="00F3162E" w:rsidP="00F3162E">
      <w:pPr>
        <w:pStyle w:val="Default"/>
        <w:spacing w:line="3000" w:lineRule="exact"/>
        <w:jc w:val="center"/>
        <w:rPr>
          <w:sz w:val="266"/>
          <w:szCs w:val="266"/>
          <w14:shadow w14:blurRad="50800" w14:dist="38100" w14:dir="2700000" w14:sx="100000" w14:sy="100000" w14:kx="0" w14:ky="0" w14:algn="tl">
            <w14:srgbClr w14:val="000000">
              <w14:alpha w14:val="60000"/>
            </w14:srgbClr>
          </w14:shadow>
        </w:rPr>
      </w:pPr>
      <w:r w:rsidRPr="00F3162E">
        <w:rPr>
          <w:rFonts w:hint="eastAsia"/>
          <w:b/>
          <w:bCs/>
          <w:sz w:val="266"/>
          <w:szCs w:val="266"/>
          <w14:shadow w14:blurRad="50800" w14:dist="38100" w14:dir="2700000" w14:sx="100000" w14:sy="100000" w14:kx="0" w14:ky="0" w14:algn="tl">
            <w14:srgbClr w14:val="000000">
              <w14:alpha w14:val="60000"/>
            </w14:srgbClr>
          </w14:shadow>
        </w:rPr>
        <w:t>無事です</w:t>
      </w:r>
    </w:p>
    <w:p w:rsidR="00F3162E" w:rsidRDefault="00F3162E" w:rsidP="00F3162E">
      <w:pPr>
        <w:pStyle w:val="Default"/>
        <w:spacing w:line="440" w:lineRule="exact"/>
        <w:jc w:val="center"/>
        <w:rPr>
          <w:sz w:val="28"/>
          <w:szCs w:val="28"/>
        </w:rPr>
      </w:pPr>
      <w:r>
        <w:rPr>
          <w:rFonts w:hint="eastAsia"/>
          <w:b/>
          <w:bCs/>
          <w:sz w:val="28"/>
          <w:szCs w:val="28"/>
        </w:rPr>
        <w:t>※震度</w:t>
      </w:r>
      <w:r>
        <w:rPr>
          <w:b/>
          <w:bCs/>
          <w:sz w:val="28"/>
          <w:szCs w:val="28"/>
        </w:rPr>
        <w:t>5</w:t>
      </w:r>
      <w:r>
        <w:rPr>
          <w:rFonts w:hint="eastAsia"/>
          <w:b/>
          <w:bCs/>
          <w:sz w:val="28"/>
          <w:szCs w:val="28"/>
        </w:rPr>
        <w:t>以上の揺れがあった場合、家族の安全を確認して玄関先に掲げましょう。</w:t>
      </w:r>
    </w:p>
    <w:p w:rsidR="00F3162E" w:rsidRDefault="00F3162E" w:rsidP="00F3162E">
      <w:pPr>
        <w:pStyle w:val="Default"/>
        <w:spacing w:line="440" w:lineRule="exact"/>
        <w:jc w:val="center"/>
        <w:rPr>
          <w:b/>
          <w:bCs/>
          <w:sz w:val="28"/>
          <w:szCs w:val="28"/>
        </w:rPr>
      </w:pPr>
      <w:r>
        <w:rPr>
          <w:rFonts w:hint="eastAsia"/>
          <w:b/>
          <w:bCs/>
          <w:sz w:val="28"/>
          <w:szCs w:val="28"/>
        </w:rPr>
        <w:t>ご近所にひと声かけてお互いの安否を確認しましょう。</w:t>
      </w:r>
    </w:p>
    <w:p w:rsidR="00F3162E" w:rsidRDefault="00F3162E" w:rsidP="00F3162E">
      <w:pPr>
        <w:pStyle w:val="Default"/>
        <w:spacing w:line="440" w:lineRule="exact"/>
        <w:jc w:val="center"/>
        <w:rPr>
          <w:rFonts w:hint="eastAsia"/>
          <w:sz w:val="28"/>
          <w:szCs w:val="28"/>
        </w:rPr>
      </w:pPr>
    </w:p>
    <w:p w:rsidR="00F3162E" w:rsidRDefault="00F3162E" w:rsidP="00F3162E">
      <w:pPr>
        <w:pStyle w:val="Default"/>
        <w:spacing w:line="1200" w:lineRule="exact"/>
        <w:jc w:val="center"/>
        <w:rPr>
          <w:sz w:val="96"/>
          <w:szCs w:val="96"/>
        </w:rPr>
      </w:pPr>
      <w:r>
        <w:rPr>
          <w:rFonts w:hint="eastAsia"/>
          <w:b/>
          <w:bCs/>
          <w:sz w:val="96"/>
          <w:szCs w:val="96"/>
        </w:rPr>
        <w:t>○○自治会○○班</w:t>
      </w:r>
    </w:p>
    <w:p w:rsidR="00F3162E" w:rsidRDefault="00F3162E" w:rsidP="00F3162E">
      <w:pPr>
        <w:pStyle w:val="Default"/>
        <w:spacing w:line="400" w:lineRule="exact"/>
        <w:rPr>
          <w:b/>
          <w:bCs/>
          <w:sz w:val="56"/>
          <w:szCs w:val="56"/>
        </w:rPr>
      </w:pPr>
      <w:r>
        <w:rPr>
          <w:rFonts w:hint="eastAsia"/>
          <w:b/>
          <w:bCs/>
          <w:noProof/>
          <w:sz w:val="56"/>
          <w:szCs w:val="56"/>
        </w:rPr>
        <mc:AlternateContent>
          <mc:Choice Requires="wps">
            <w:drawing>
              <wp:anchor distT="0" distB="0" distL="114300" distR="114300" simplePos="0" relativeHeight="251659264" behindDoc="0" locked="0" layoutInCell="1" allowOverlap="1">
                <wp:simplePos x="0" y="0"/>
                <wp:positionH relativeFrom="column">
                  <wp:posOffset>88077</wp:posOffset>
                </wp:positionH>
                <wp:positionV relativeFrom="paragraph">
                  <wp:posOffset>208168</wp:posOffset>
                </wp:positionV>
                <wp:extent cx="6866965" cy="4571477"/>
                <wp:effectExtent l="19050" t="19050" r="10160" b="19685"/>
                <wp:wrapNone/>
                <wp:docPr id="1" name="正方形/長方形 1"/>
                <wp:cNvGraphicFramePr/>
                <a:graphic xmlns:a="http://schemas.openxmlformats.org/drawingml/2006/main">
                  <a:graphicData uri="http://schemas.microsoft.com/office/word/2010/wordprocessingShape">
                    <wps:wsp>
                      <wps:cNvSpPr/>
                      <wps:spPr>
                        <a:xfrm>
                          <a:off x="0" y="0"/>
                          <a:ext cx="6866965" cy="457147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01EA2" id="正方形/長方形 1" o:spid="_x0000_s1026" style="position:absolute;left:0;text-align:left;margin-left:6.95pt;margin-top:16.4pt;width:540.7pt;height:3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" filled="f" strokecolor="black [3213]" strokeweight="2.25pt"/>
            </w:pict>
          </mc:Fallback>
        </mc:AlternateContent>
      </w:r>
    </w:p>
    <w:p w:rsidR="00F3162E" w:rsidRDefault="00F3162E" w:rsidP="00F3162E">
      <w:pPr>
        <w:pStyle w:val="Default"/>
        <w:spacing w:line="1000" w:lineRule="exact"/>
        <w:jc w:val="center"/>
        <w:rPr>
          <w:sz w:val="56"/>
          <w:szCs w:val="56"/>
        </w:rPr>
      </w:pPr>
      <w:r>
        <w:rPr>
          <w:rFonts w:hint="eastAsia"/>
          <w:b/>
          <w:bCs/>
          <w:sz w:val="56"/>
          <w:szCs w:val="56"/>
        </w:rPr>
        <w:t>【避難が必要な場合】</w:t>
      </w:r>
    </w:p>
    <w:p w:rsidR="00F3162E" w:rsidRDefault="00F3162E" w:rsidP="00F3162E">
      <w:pPr>
        <w:pStyle w:val="Default"/>
        <w:spacing w:line="1000" w:lineRule="exact"/>
        <w:ind w:firstLineChars="100" w:firstLine="560"/>
        <w:rPr>
          <w:sz w:val="56"/>
          <w:szCs w:val="56"/>
        </w:rPr>
      </w:pPr>
      <w:r>
        <w:rPr>
          <w:rFonts w:hint="eastAsia"/>
          <w:b/>
          <w:bCs/>
          <w:sz w:val="56"/>
          <w:szCs w:val="56"/>
        </w:rPr>
        <w:t>・先ずは心を落ち着かせましょう</w:t>
      </w:r>
    </w:p>
    <w:p w:rsidR="00F3162E" w:rsidRPr="00F3162E" w:rsidRDefault="00F3162E" w:rsidP="00F3162E">
      <w:pPr>
        <w:pStyle w:val="Default"/>
        <w:spacing w:line="1000" w:lineRule="exact"/>
        <w:ind w:firstLineChars="100" w:firstLine="560"/>
        <w:rPr>
          <w:sz w:val="28"/>
          <w:szCs w:val="28"/>
          <w:u w:val="single"/>
        </w:rPr>
      </w:pPr>
      <w:r w:rsidRPr="00F3162E">
        <w:rPr>
          <w:rFonts w:hint="eastAsia"/>
          <w:b/>
          <w:bCs/>
          <w:sz w:val="56"/>
          <w:szCs w:val="56"/>
          <w:u w:val="single"/>
        </w:rPr>
        <w:t>・避難する時はブレーカーを切る</w:t>
      </w:r>
      <w:r w:rsidRPr="00F3162E">
        <w:rPr>
          <w:rFonts w:hint="eastAsia"/>
          <w:b/>
          <w:bCs/>
          <w:sz w:val="28"/>
          <w:szCs w:val="28"/>
          <w:u w:val="single"/>
        </w:rPr>
        <w:t>※重要</w:t>
      </w:r>
    </w:p>
    <w:p w:rsidR="00F3162E" w:rsidRPr="00F3162E" w:rsidRDefault="00F3162E" w:rsidP="00F3162E">
      <w:pPr>
        <w:pStyle w:val="Default"/>
        <w:spacing w:line="1000" w:lineRule="exact"/>
        <w:ind w:firstLineChars="100" w:firstLine="560"/>
        <w:rPr>
          <w:sz w:val="28"/>
          <w:szCs w:val="28"/>
          <w:u w:val="single"/>
        </w:rPr>
      </w:pPr>
      <w:r w:rsidRPr="00F3162E">
        <w:rPr>
          <w:rFonts w:hint="eastAsia"/>
          <w:b/>
          <w:bCs/>
          <w:sz w:val="56"/>
          <w:szCs w:val="56"/>
          <w:u w:val="single"/>
        </w:rPr>
        <w:t>・近くへの避難でも鍵は必ずかける</w:t>
      </w:r>
      <w:r w:rsidRPr="00F3162E">
        <w:rPr>
          <w:rFonts w:hint="eastAsia"/>
          <w:b/>
          <w:bCs/>
          <w:sz w:val="28"/>
          <w:szCs w:val="28"/>
          <w:u w:val="single"/>
        </w:rPr>
        <w:t>※重要</w:t>
      </w:r>
    </w:p>
    <w:p w:rsidR="00F3162E" w:rsidRDefault="00F3162E" w:rsidP="00F3162E">
      <w:pPr>
        <w:pStyle w:val="Default"/>
        <w:spacing w:line="1000" w:lineRule="exact"/>
        <w:ind w:firstLineChars="100" w:firstLine="560"/>
        <w:rPr>
          <w:sz w:val="56"/>
          <w:szCs w:val="56"/>
        </w:rPr>
      </w:pPr>
      <w:r>
        <w:rPr>
          <w:rFonts w:hint="eastAsia"/>
          <w:b/>
          <w:bCs/>
          <w:sz w:val="56"/>
          <w:szCs w:val="56"/>
        </w:rPr>
        <w:t>・避難は足元と頭上の両方を確認して</w:t>
      </w:r>
    </w:p>
    <w:p w:rsidR="00F3162E" w:rsidRDefault="00F3162E" w:rsidP="00F3162E">
      <w:pPr>
        <w:pStyle w:val="Default"/>
        <w:spacing w:line="1000" w:lineRule="exact"/>
        <w:ind w:firstLineChars="100" w:firstLine="560"/>
        <w:rPr>
          <w:sz w:val="56"/>
          <w:szCs w:val="56"/>
        </w:rPr>
      </w:pPr>
      <w:r>
        <w:rPr>
          <w:rFonts w:hint="eastAsia"/>
          <w:b/>
          <w:bCs/>
          <w:sz w:val="56"/>
          <w:szCs w:val="56"/>
        </w:rPr>
        <w:t>・ご近所にひと声かけて</w:t>
      </w:r>
    </w:p>
    <w:p w:rsidR="00F3162E" w:rsidRDefault="00F3162E" w:rsidP="00F3162E">
      <w:pPr>
        <w:pStyle w:val="Default"/>
        <w:spacing w:line="1000" w:lineRule="exact"/>
        <w:ind w:firstLineChars="100" w:firstLine="560"/>
        <w:rPr>
          <w:sz w:val="56"/>
          <w:szCs w:val="56"/>
        </w:rPr>
      </w:pPr>
      <w:r>
        <w:rPr>
          <w:rFonts w:hint="eastAsia"/>
          <w:b/>
          <w:bCs/>
          <w:sz w:val="56"/>
          <w:szCs w:val="56"/>
        </w:rPr>
        <w:t>・○班の集合場所は○○公園です</w:t>
      </w:r>
    </w:p>
    <w:p w:rsidR="00F3162E" w:rsidRDefault="00F3162E" w:rsidP="00F3162E">
      <w:pPr>
        <w:spacing w:line="720" w:lineRule="auto"/>
        <w:jc w:val="right"/>
        <w:rPr>
          <w:b/>
          <w:bCs/>
          <w:sz w:val="32"/>
          <w:szCs w:val="32"/>
        </w:rPr>
      </w:pPr>
      <w:r>
        <w:rPr>
          <w:rFonts w:hint="eastAsia"/>
          <w:b/>
          <w:bCs/>
          <w:sz w:val="32"/>
          <w:szCs w:val="32"/>
        </w:rPr>
        <w:t>○○○○自治会防災対策委員会</w:t>
      </w:r>
    </w:p>
    <w:p w:rsidR="00DA4A6D" w:rsidRDefault="00DA4A6D" w:rsidP="00DA4A6D">
      <w:pPr>
        <w:pStyle w:val="Default"/>
        <w:spacing w:line="460" w:lineRule="exact"/>
        <w:jc w:val="center"/>
        <w:rPr>
          <w:b/>
          <w:bCs/>
          <w:sz w:val="64"/>
          <w:szCs w:val="64"/>
        </w:rPr>
      </w:pPr>
      <w:r>
        <w:rPr>
          <w:rFonts w:hint="eastAsia"/>
          <w:b/>
          <w:bCs/>
          <w:noProof/>
          <w:sz w:val="64"/>
          <w:szCs w:val="64"/>
        </w:rPr>
        <w:lastRenderedPageBreak/>
        <mc:AlternateContent>
          <mc:Choice Requires="wps">
            <w:drawing>
              <wp:anchor distT="0" distB="0" distL="114300" distR="114300" simplePos="0" relativeHeight="251660288" behindDoc="0" locked="0" layoutInCell="1" allowOverlap="1">
                <wp:simplePos x="0" y="0"/>
                <wp:positionH relativeFrom="column">
                  <wp:posOffset>88078</wp:posOffset>
                </wp:positionH>
                <wp:positionV relativeFrom="paragraph">
                  <wp:posOffset>176792</wp:posOffset>
                </wp:positionV>
                <wp:extent cx="6920753" cy="9412942"/>
                <wp:effectExtent l="19050" t="19050" r="13970" b="17145"/>
                <wp:wrapNone/>
                <wp:docPr id="2" name="正方形/長方形 2"/>
                <wp:cNvGraphicFramePr/>
                <a:graphic xmlns:a="http://schemas.openxmlformats.org/drawingml/2006/main">
                  <a:graphicData uri="http://schemas.microsoft.com/office/word/2010/wordprocessingShape">
                    <wps:wsp>
                      <wps:cNvSpPr/>
                      <wps:spPr>
                        <a:xfrm>
                          <a:off x="0" y="0"/>
                          <a:ext cx="6920753" cy="941294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6B459" id="正方形/長方形 2" o:spid="_x0000_s1026" style="position:absolute;left:0;text-align:left;margin-left:6.95pt;margin-top:13.9pt;width:544.95pt;height:74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" filled="f" strokecolor="black [3213]" strokeweight="2.25pt"/>
            </w:pict>
          </mc:Fallback>
        </mc:AlternateContent>
      </w:r>
    </w:p>
    <w:p w:rsidR="00F3162E" w:rsidRDefault="00F3162E" w:rsidP="00F3162E">
      <w:pPr>
        <w:pStyle w:val="Default"/>
        <w:jc w:val="center"/>
        <w:rPr>
          <w:sz w:val="64"/>
          <w:szCs w:val="64"/>
        </w:rPr>
      </w:pPr>
      <w:r>
        <w:rPr>
          <w:rFonts w:hint="eastAsia"/>
          <w:b/>
          <w:bCs/>
          <w:sz w:val="64"/>
          <w:szCs w:val="64"/>
        </w:rPr>
        <w:t>【○○自治会の防災方針】</w:t>
      </w:r>
    </w:p>
    <w:p w:rsidR="00F3162E" w:rsidRDefault="00F3162E" w:rsidP="00F3162E">
      <w:pPr>
        <w:pStyle w:val="Default"/>
        <w:ind w:firstLineChars="100" w:firstLine="480"/>
        <w:rPr>
          <w:sz w:val="48"/>
          <w:szCs w:val="48"/>
        </w:rPr>
      </w:pPr>
      <w:r>
        <w:rPr>
          <w:rFonts w:hint="eastAsia"/>
          <w:b/>
          <w:bCs/>
          <w:sz w:val="48"/>
          <w:szCs w:val="48"/>
        </w:rPr>
        <w:t>・○○班の集合場所は○○公園です。</w:t>
      </w:r>
    </w:p>
    <w:p w:rsidR="00F3162E" w:rsidRDefault="00F3162E" w:rsidP="00F3162E">
      <w:pPr>
        <w:pStyle w:val="Default"/>
        <w:ind w:firstLineChars="100" w:firstLine="480"/>
        <w:rPr>
          <w:sz w:val="48"/>
          <w:szCs w:val="48"/>
        </w:rPr>
      </w:pPr>
      <w:r>
        <w:rPr>
          <w:rFonts w:hint="eastAsia"/>
          <w:b/>
          <w:bCs/>
          <w:sz w:val="48"/>
          <w:szCs w:val="48"/>
        </w:rPr>
        <w:t>・動ける人は防災活動に協力をお願いします。</w:t>
      </w:r>
    </w:p>
    <w:p w:rsidR="00F3162E" w:rsidRDefault="00F3162E" w:rsidP="00F3162E">
      <w:pPr>
        <w:pStyle w:val="Default"/>
        <w:ind w:firstLineChars="100" w:firstLine="480"/>
        <w:rPr>
          <w:sz w:val="48"/>
          <w:szCs w:val="48"/>
        </w:rPr>
      </w:pPr>
      <w:r>
        <w:rPr>
          <w:rFonts w:hint="eastAsia"/>
          <w:b/>
          <w:bCs/>
          <w:sz w:val="48"/>
          <w:szCs w:val="48"/>
        </w:rPr>
        <w:t>・救助が必要な世帯があれば報告して下さい。</w:t>
      </w:r>
    </w:p>
    <w:p w:rsidR="00F3162E" w:rsidRDefault="00F3162E" w:rsidP="00F3162E">
      <w:pPr>
        <w:pStyle w:val="Default"/>
        <w:ind w:firstLineChars="100" w:firstLine="480"/>
        <w:rPr>
          <w:b/>
          <w:bCs/>
          <w:sz w:val="48"/>
          <w:szCs w:val="48"/>
        </w:rPr>
      </w:pPr>
      <w:r>
        <w:rPr>
          <w:rFonts w:hint="eastAsia"/>
          <w:b/>
          <w:bCs/>
          <w:sz w:val="48"/>
          <w:szCs w:val="48"/>
        </w:rPr>
        <w:t>・ガスやストーブ等の点検・始末をしましょう。</w:t>
      </w:r>
    </w:p>
    <w:p w:rsidR="00F3162E" w:rsidRDefault="00F3162E" w:rsidP="00F3162E">
      <w:pPr>
        <w:pStyle w:val="Default"/>
        <w:spacing w:line="200" w:lineRule="exact"/>
        <w:ind w:firstLineChars="100" w:firstLine="480"/>
        <w:rPr>
          <w:rFonts w:hint="eastAsia"/>
          <w:sz w:val="48"/>
          <w:szCs w:val="48"/>
        </w:rPr>
      </w:pPr>
    </w:p>
    <w:p w:rsidR="00F3162E" w:rsidRDefault="00F3162E" w:rsidP="00DA4A6D">
      <w:pPr>
        <w:pStyle w:val="Default"/>
        <w:spacing w:line="640" w:lineRule="exact"/>
        <w:ind w:firstLineChars="100" w:firstLine="480"/>
        <w:rPr>
          <w:sz w:val="48"/>
          <w:szCs w:val="48"/>
        </w:rPr>
      </w:pPr>
      <w:r>
        <w:rPr>
          <w:rFonts w:hint="eastAsia"/>
          <w:b/>
          <w:bCs/>
          <w:sz w:val="48"/>
          <w:szCs w:val="48"/>
        </w:rPr>
        <w:t>・消火器がある場合は玄関先に出してください。</w:t>
      </w:r>
    </w:p>
    <w:p w:rsidR="00F3162E" w:rsidRDefault="00F3162E" w:rsidP="00DA4A6D">
      <w:pPr>
        <w:pStyle w:val="Default"/>
        <w:spacing w:line="340" w:lineRule="exact"/>
        <w:ind w:firstLineChars="300" w:firstLine="840"/>
        <w:rPr>
          <w:sz w:val="28"/>
          <w:szCs w:val="28"/>
        </w:rPr>
      </w:pPr>
      <w:r>
        <w:rPr>
          <w:rFonts w:hint="eastAsia"/>
          <w:b/>
          <w:bCs/>
          <w:sz w:val="28"/>
          <w:szCs w:val="28"/>
        </w:rPr>
        <w:t>※もしもの出火時に近くにいる方が初期消火できるよう協力をお願いします。</w:t>
      </w:r>
    </w:p>
    <w:p w:rsidR="00DA4A6D" w:rsidRDefault="00DA4A6D" w:rsidP="00DA4A6D">
      <w:pPr>
        <w:pStyle w:val="Default"/>
        <w:spacing w:line="160" w:lineRule="exact"/>
        <w:ind w:firstLineChars="100" w:firstLine="480"/>
        <w:rPr>
          <w:b/>
          <w:bCs/>
          <w:sz w:val="48"/>
          <w:szCs w:val="48"/>
        </w:rPr>
      </w:pPr>
    </w:p>
    <w:p w:rsidR="00F3162E" w:rsidRDefault="00F3162E" w:rsidP="00DA4A6D">
      <w:pPr>
        <w:pStyle w:val="Default"/>
        <w:spacing w:line="640" w:lineRule="exact"/>
        <w:ind w:firstLineChars="100" w:firstLine="480"/>
        <w:rPr>
          <w:sz w:val="48"/>
          <w:szCs w:val="48"/>
        </w:rPr>
      </w:pPr>
      <w:r>
        <w:rPr>
          <w:rFonts w:hint="eastAsia"/>
          <w:b/>
          <w:bCs/>
          <w:sz w:val="48"/>
          <w:szCs w:val="48"/>
        </w:rPr>
        <w:t>・自宅で生活できる方は自治会に報告を</w:t>
      </w:r>
    </w:p>
    <w:p w:rsidR="00F3162E" w:rsidRDefault="00F3162E" w:rsidP="00DA4A6D">
      <w:pPr>
        <w:pStyle w:val="Default"/>
        <w:spacing w:line="340" w:lineRule="exact"/>
        <w:ind w:firstLineChars="300" w:firstLine="840"/>
        <w:rPr>
          <w:b/>
          <w:bCs/>
          <w:sz w:val="28"/>
          <w:szCs w:val="28"/>
        </w:rPr>
      </w:pPr>
      <w:r>
        <w:rPr>
          <w:rFonts w:hint="eastAsia"/>
          <w:b/>
          <w:bCs/>
          <w:sz w:val="28"/>
          <w:szCs w:val="28"/>
        </w:rPr>
        <w:t>※市に支援を要請するため、人数や必要なものを把握いたします。</w:t>
      </w:r>
    </w:p>
    <w:p w:rsidR="00F3162E" w:rsidRDefault="00F3162E" w:rsidP="00F3162E">
      <w:pPr>
        <w:pStyle w:val="Default"/>
        <w:rPr>
          <w:sz w:val="48"/>
          <w:szCs w:val="48"/>
        </w:rPr>
      </w:pPr>
      <w:r>
        <w:rPr>
          <w:rFonts w:hint="eastAsia"/>
          <w:b/>
          <w:bCs/>
          <w:sz w:val="48"/>
          <w:szCs w:val="48"/>
        </w:rPr>
        <w:t xml:space="preserve">　</w:t>
      </w:r>
      <w:r>
        <w:rPr>
          <w:rFonts w:hint="eastAsia"/>
          <w:b/>
          <w:bCs/>
          <w:sz w:val="48"/>
          <w:szCs w:val="48"/>
        </w:rPr>
        <w:t>・</w:t>
      </w:r>
    </w:p>
    <w:p w:rsidR="00F3162E" w:rsidRDefault="00F3162E" w:rsidP="00F3162E">
      <w:pPr>
        <w:pStyle w:val="Default"/>
        <w:rPr>
          <w:sz w:val="48"/>
          <w:szCs w:val="48"/>
        </w:rPr>
      </w:pPr>
      <w:r>
        <w:rPr>
          <w:rFonts w:hint="eastAsia"/>
          <w:b/>
          <w:bCs/>
          <w:sz w:val="48"/>
          <w:szCs w:val="48"/>
        </w:rPr>
        <w:t xml:space="preserve">　</w:t>
      </w:r>
      <w:r>
        <w:rPr>
          <w:rFonts w:hint="eastAsia"/>
          <w:b/>
          <w:bCs/>
          <w:sz w:val="48"/>
          <w:szCs w:val="48"/>
        </w:rPr>
        <w:t>・</w:t>
      </w:r>
    </w:p>
    <w:p w:rsidR="00F3162E" w:rsidRDefault="00F3162E" w:rsidP="00F3162E">
      <w:pPr>
        <w:pStyle w:val="Default"/>
        <w:rPr>
          <w:sz w:val="48"/>
          <w:szCs w:val="48"/>
        </w:rPr>
      </w:pPr>
      <w:r>
        <w:rPr>
          <w:rFonts w:hint="eastAsia"/>
          <w:b/>
          <w:bCs/>
          <w:sz w:val="48"/>
          <w:szCs w:val="48"/>
        </w:rPr>
        <w:t xml:space="preserve">　</w:t>
      </w:r>
      <w:r>
        <w:rPr>
          <w:rFonts w:hint="eastAsia"/>
          <w:b/>
          <w:bCs/>
          <w:sz w:val="48"/>
          <w:szCs w:val="48"/>
        </w:rPr>
        <w:t>・</w:t>
      </w:r>
    </w:p>
    <w:p w:rsidR="00F3162E" w:rsidRDefault="00F3162E" w:rsidP="00F3162E">
      <w:pPr>
        <w:pStyle w:val="Default"/>
        <w:rPr>
          <w:sz w:val="48"/>
          <w:szCs w:val="48"/>
        </w:rPr>
      </w:pPr>
      <w:r>
        <w:rPr>
          <w:rFonts w:hint="eastAsia"/>
          <w:b/>
          <w:bCs/>
          <w:sz w:val="48"/>
          <w:szCs w:val="48"/>
        </w:rPr>
        <w:t xml:space="preserve">　</w:t>
      </w:r>
      <w:r>
        <w:rPr>
          <w:rFonts w:hint="eastAsia"/>
          <w:b/>
          <w:bCs/>
          <w:sz w:val="48"/>
          <w:szCs w:val="48"/>
        </w:rPr>
        <w:t>・</w:t>
      </w:r>
    </w:p>
    <w:p w:rsidR="00F3162E" w:rsidRDefault="00F3162E" w:rsidP="00F3162E">
      <w:pPr>
        <w:pStyle w:val="Default"/>
        <w:ind w:firstLineChars="100" w:firstLine="480"/>
        <w:rPr>
          <w:sz w:val="48"/>
          <w:szCs w:val="48"/>
        </w:rPr>
      </w:pPr>
      <w:r>
        <w:rPr>
          <w:rFonts w:hint="eastAsia"/>
          <w:b/>
          <w:bCs/>
          <w:sz w:val="48"/>
          <w:szCs w:val="48"/>
        </w:rPr>
        <w:t>・○班の集合場所は○○公園です。</w:t>
      </w:r>
    </w:p>
    <w:p w:rsidR="00016E9C" w:rsidRDefault="00F3162E" w:rsidP="00DA4A6D">
      <w:pPr>
        <w:spacing w:line="720" w:lineRule="auto"/>
        <w:ind w:right="314"/>
        <w:jc w:val="right"/>
      </w:pPr>
      <w:bookmarkStart w:id="0" w:name="_GoBack"/>
      <w:bookmarkEnd w:id="0"/>
      <w:r>
        <w:rPr>
          <w:rFonts w:hint="eastAsia"/>
          <w:b/>
          <w:bCs/>
          <w:sz w:val="32"/>
          <w:szCs w:val="32"/>
        </w:rPr>
        <w:t>○○自治会自主防災委員会２０</w:t>
      </w:r>
      <w:r>
        <w:rPr>
          <w:rFonts w:hint="eastAsia"/>
          <w:b/>
          <w:bCs/>
          <w:sz w:val="32"/>
          <w:szCs w:val="32"/>
        </w:rPr>
        <w:t>１９</w:t>
      </w:r>
      <w:r>
        <w:rPr>
          <w:rFonts w:hint="eastAsia"/>
          <w:b/>
          <w:bCs/>
          <w:sz w:val="32"/>
          <w:szCs w:val="32"/>
        </w:rPr>
        <w:t>，</w:t>
      </w:r>
      <w:r>
        <w:rPr>
          <w:rFonts w:hint="eastAsia"/>
          <w:b/>
          <w:bCs/>
          <w:sz w:val="32"/>
          <w:szCs w:val="32"/>
        </w:rPr>
        <w:t xml:space="preserve">　</w:t>
      </w:r>
      <w:r>
        <w:rPr>
          <w:rFonts w:hint="eastAsia"/>
          <w:b/>
          <w:bCs/>
          <w:sz w:val="32"/>
          <w:szCs w:val="32"/>
        </w:rPr>
        <w:t>，</w:t>
      </w:r>
      <w:r>
        <w:rPr>
          <w:rFonts w:hint="eastAsia"/>
          <w:b/>
          <w:bCs/>
          <w:sz w:val="32"/>
          <w:szCs w:val="32"/>
        </w:rPr>
        <w:t xml:space="preserve">　　　　</w:t>
      </w:r>
    </w:p>
    <w:sectPr w:rsidR="00016E9C" w:rsidSect="00F3162E">
      <w:pgSz w:w="11906" w:h="16838"/>
      <w:pgMar w:top="851" w:right="424" w:bottom="426"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2E"/>
    <w:rsid w:val="00016E9C"/>
    <w:rsid w:val="00DA4A6D"/>
    <w:rsid w:val="00F31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6BEDB7"/>
  <w15:chartTrackingRefBased/>
  <w15:docId w15:val="{BDE0603B-378C-4DF0-8C99-4038959F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162E"/>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2019-01-18T00:14:00Z</dcterms:created>
  <dcterms:modified xsi:type="dcterms:W3CDTF">2019-01-18T00:30:00Z</dcterms:modified>
</cp:coreProperties>
</file>