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36AD" w14:textId="7B64C8A7" w:rsidR="008F3B15" w:rsidRDefault="00AE0785" w:rsidP="005634E7">
      <w:pPr>
        <w:spacing w:line="400" w:lineRule="exact"/>
        <w:jc w:val="center"/>
        <w:rPr>
          <w:rFonts w:hAnsi="ＭＳ 明朝"/>
          <w:sz w:val="24"/>
          <w:szCs w:val="24"/>
        </w:rPr>
      </w:pPr>
      <w:r w:rsidRPr="005634E7">
        <w:rPr>
          <w:rFonts w:hAnsi="ＭＳ 明朝" w:hint="eastAsia"/>
          <w:sz w:val="24"/>
          <w:szCs w:val="24"/>
        </w:rPr>
        <w:t>令和</w:t>
      </w:r>
      <w:r w:rsidR="003D382F">
        <w:rPr>
          <w:rFonts w:hAnsi="ＭＳ 明朝" w:hint="eastAsia"/>
          <w:sz w:val="24"/>
          <w:szCs w:val="24"/>
        </w:rPr>
        <w:t>６</w:t>
      </w:r>
      <w:r w:rsidRPr="005634E7">
        <w:rPr>
          <w:rFonts w:hAnsi="ＭＳ 明朝" w:hint="eastAsia"/>
          <w:sz w:val="24"/>
          <w:szCs w:val="24"/>
        </w:rPr>
        <w:t>年度第</w:t>
      </w:r>
      <w:r w:rsidR="003D382F">
        <w:rPr>
          <w:rFonts w:hAnsi="ＭＳ 明朝" w:hint="eastAsia"/>
          <w:sz w:val="24"/>
          <w:szCs w:val="24"/>
        </w:rPr>
        <w:t>１</w:t>
      </w:r>
      <w:r w:rsidRPr="005634E7">
        <w:rPr>
          <w:rFonts w:hAnsi="ＭＳ 明朝" w:hint="eastAsia"/>
          <w:sz w:val="24"/>
          <w:szCs w:val="24"/>
        </w:rPr>
        <w:t>回府中市障害者差別解消支援地域連絡会議　次第</w:t>
      </w:r>
    </w:p>
    <w:p w14:paraId="1876E111" w14:textId="77777777" w:rsidR="00814A4F" w:rsidRPr="005634E7" w:rsidRDefault="00814A4F" w:rsidP="005634E7">
      <w:pPr>
        <w:spacing w:line="400" w:lineRule="exact"/>
        <w:jc w:val="center"/>
        <w:rPr>
          <w:rFonts w:hAnsi="ＭＳ 明朝"/>
          <w:sz w:val="24"/>
          <w:szCs w:val="24"/>
        </w:rPr>
      </w:pPr>
    </w:p>
    <w:p w14:paraId="3EE6354D" w14:textId="5166969E" w:rsidR="00AE0785" w:rsidRPr="005634E7" w:rsidRDefault="005634E7" w:rsidP="00814A4F">
      <w:pPr>
        <w:spacing w:line="400" w:lineRule="exact"/>
        <w:ind w:leftChars="1485" w:left="3118"/>
        <w:rPr>
          <w:sz w:val="24"/>
          <w:szCs w:val="24"/>
        </w:rPr>
      </w:pPr>
      <w:r w:rsidRPr="005634E7">
        <w:rPr>
          <w:rFonts w:hint="eastAsia"/>
          <w:sz w:val="24"/>
          <w:szCs w:val="24"/>
        </w:rPr>
        <w:t xml:space="preserve">日時　</w:t>
      </w:r>
      <w:r w:rsidR="00AE0785" w:rsidRPr="005634E7">
        <w:rPr>
          <w:rFonts w:hint="eastAsia"/>
          <w:sz w:val="24"/>
          <w:szCs w:val="24"/>
        </w:rPr>
        <w:t>令和</w:t>
      </w:r>
      <w:r w:rsidR="003D382F">
        <w:rPr>
          <w:rFonts w:hint="eastAsia"/>
          <w:sz w:val="24"/>
          <w:szCs w:val="24"/>
        </w:rPr>
        <w:t>６</w:t>
      </w:r>
      <w:r w:rsidR="00AE0785" w:rsidRPr="005634E7">
        <w:rPr>
          <w:rFonts w:hint="eastAsia"/>
          <w:sz w:val="24"/>
          <w:szCs w:val="24"/>
        </w:rPr>
        <w:t>年</w:t>
      </w:r>
      <w:r w:rsidR="003D382F">
        <w:rPr>
          <w:rFonts w:hint="eastAsia"/>
          <w:sz w:val="24"/>
          <w:szCs w:val="24"/>
        </w:rPr>
        <w:t>５</w:t>
      </w:r>
      <w:r w:rsidR="00AE0785" w:rsidRPr="005634E7">
        <w:rPr>
          <w:rFonts w:hint="eastAsia"/>
          <w:sz w:val="24"/>
          <w:szCs w:val="24"/>
        </w:rPr>
        <w:t>月</w:t>
      </w:r>
      <w:r w:rsidR="003D382F">
        <w:rPr>
          <w:rFonts w:hint="eastAsia"/>
          <w:sz w:val="24"/>
          <w:szCs w:val="24"/>
        </w:rPr>
        <w:t>２４</w:t>
      </w:r>
      <w:r w:rsidR="00AE0785" w:rsidRPr="005634E7">
        <w:rPr>
          <w:rFonts w:hint="eastAsia"/>
          <w:sz w:val="24"/>
          <w:szCs w:val="24"/>
        </w:rPr>
        <w:t>日（</w:t>
      </w:r>
      <w:r w:rsidR="003D382F">
        <w:rPr>
          <w:rFonts w:hint="eastAsia"/>
          <w:sz w:val="24"/>
          <w:szCs w:val="24"/>
        </w:rPr>
        <w:t>金</w:t>
      </w:r>
      <w:r w:rsidR="00AE0785" w:rsidRPr="005634E7">
        <w:rPr>
          <w:rFonts w:hint="eastAsia"/>
          <w:sz w:val="24"/>
          <w:szCs w:val="24"/>
        </w:rPr>
        <w:t>）</w:t>
      </w:r>
      <w:r w:rsidR="00C378E4">
        <w:rPr>
          <w:rFonts w:hint="eastAsia"/>
          <w:sz w:val="24"/>
          <w:szCs w:val="24"/>
        </w:rPr>
        <w:t>午前１０</w:t>
      </w:r>
      <w:r w:rsidR="00AE0785" w:rsidRPr="005634E7">
        <w:rPr>
          <w:rFonts w:hint="eastAsia"/>
          <w:sz w:val="24"/>
          <w:szCs w:val="24"/>
        </w:rPr>
        <w:t>時から</w:t>
      </w:r>
    </w:p>
    <w:p w14:paraId="063FBB25" w14:textId="02D40825" w:rsidR="00AE0785" w:rsidRDefault="005634E7" w:rsidP="00814A4F">
      <w:pPr>
        <w:spacing w:line="400" w:lineRule="exact"/>
        <w:ind w:leftChars="1485" w:left="3118"/>
        <w:rPr>
          <w:sz w:val="24"/>
          <w:szCs w:val="24"/>
        </w:rPr>
      </w:pPr>
      <w:r w:rsidRPr="005634E7">
        <w:rPr>
          <w:rFonts w:hint="eastAsia"/>
          <w:sz w:val="24"/>
          <w:szCs w:val="24"/>
        </w:rPr>
        <w:t xml:space="preserve">場所　</w:t>
      </w:r>
      <w:r w:rsidR="00814A4F">
        <w:rPr>
          <w:rFonts w:hint="eastAsia"/>
          <w:sz w:val="24"/>
          <w:szCs w:val="24"/>
        </w:rPr>
        <w:t>府中市役所</w:t>
      </w:r>
      <w:r w:rsidR="00FE7F88">
        <w:rPr>
          <w:rFonts w:hint="eastAsia"/>
          <w:sz w:val="24"/>
          <w:szCs w:val="24"/>
        </w:rPr>
        <w:t>おもや</w:t>
      </w:r>
      <w:r w:rsidR="002D7A53">
        <w:rPr>
          <w:rFonts w:hint="eastAsia"/>
          <w:sz w:val="24"/>
          <w:szCs w:val="24"/>
        </w:rPr>
        <w:t xml:space="preserve">　A</w:t>
      </w:r>
      <w:r w:rsidR="003D382F">
        <w:rPr>
          <w:rFonts w:hint="eastAsia"/>
          <w:sz w:val="24"/>
          <w:szCs w:val="24"/>
        </w:rPr>
        <w:t>２</w:t>
      </w:r>
      <w:r w:rsidR="002D7A53">
        <w:rPr>
          <w:rFonts w:hint="eastAsia"/>
          <w:sz w:val="24"/>
          <w:szCs w:val="24"/>
        </w:rPr>
        <w:t>０１会議室</w:t>
      </w:r>
    </w:p>
    <w:p w14:paraId="510097DE" w14:textId="77777777" w:rsidR="00CB5A12" w:rsidRPr="005634E7" w:rsidRDefault="00CB5A12" w:rsidP="00814A4F">
      <w:pPr>
        <w:spacing w:line="400" w:lineRule="exact"/>
        <w:ind w:leftChars="1485" w:left="3118"/>
        <w:rPr>
          <w:sz w:val="24"/>
          <w:szCs w:val="24"/>
        </w:rPr>
      </w:pPr>
    </w:p>
    <w:p w14:paraId="4AD0D5FE" w14:textId="224B9131" w:rsidR="003D382F" w:rsidRDefault="00980938" w:rsidP="00962487">
      <w:pPr>
        <w:spacing w:line="460" w:lineRule="exact"/>
        <w:rPr>
          <w:color w:val="000000" w:themeColor="text1"/>
          <w:sz w:val="24"/>
          <w:szCs w:val="24"/>
        </w:rPr>
      </w:pPr>
      <w:r w:rsidRPr="00B671B3">
        <w:rPr>
          <w:rFonts w:hint="eastAsia"/>
          <w:color w:val="000000" w:themeColor="text1"/>
          <w:sz w:val="24"/>
          <w:szCs w:val="24"/>
        </w:rPr>
        <w:t>１</w:t>
      </w:r>
      <w:r w:rsidR="005634E7" w:rsidRPr="00B671B3">
        <w:rPr>
          <w:rFonts w:hint="eastAsia"/>
          <w:color w:val="000000" w:themeColor="text1"/>
          <w:sz w:val="24"/>
          <w:szCs w:val="24"/>
        </w:rPr>
        <w:t xml:space="preserve">　</w:t>
      </w:r>
      <w:r w:rsidR="003D382F">
        <w:rPr>
          <w:rFonts w:hint="eastAsia"/>
          <w:color w:val="000000" w:themeColor="text1"/>
          <w:sz w:val="24"/>
          <w:szCs w:val="24"/>
        </w:rPr>
        <w:t>依頼状の伝達</w:t>
      </w:r>
    </w:p>
    <w:p w14:paraId="480DCFCE" w14:textId="305F60D1" w:rsidR="003D382F" w:rsidRDefault="003D382F" w:rsidP="00962487">
      <w:pPr>
        <w:spacing w:line="460" w:lineRule="exact"/>
        <w:rPr>
          <w:color w:val="000000" w:themeColor="text1"/>
          <w:sz w:val="24"/>
          <w:szCs w:val="24"/>
        </w:rPr>
      </w:pPr>
      <w:r>
        <w:rPr>
          <w:rFonts w:hint="eastAsia"/>
          <w:color w:val="000000" w:themeColor="text1"/>
          <w:sz w:val="24"/>
          <w:szCs w:val="24"/>
        </w:rPr>
        <w:t>２　課長挨拶</w:t>
      </w:r>
    </w:p>
    <w:p w14:paraId="5611F549" w14:textId="30E59958" w:rsidR="003D382F" w:rsidRDefault="003D382F" w:rsidP="00962487">
      <w:pPr>
        <w:spacing w:line="460" w:lineRule="exact"/>
        <w:rPr>
          <w:color w:val="000000" w:themeColor="text1"/>
          <w:sz w:val="24"/>
          <w:szCs w:val="24"/>
        </w:rPr>
      </w:pPr>
      <w:r>
        <w:rPr>
          <w:rFonts w:hint="eastAsia"/>
          <w:color w:val="000000" w:themeColor="text1"/>
          <w:sz w:val="24"/>
          <w:szCs w:val="24"/>
        </w:rPr>
        <w:t>３　委員自己紹介</w:t>
      </w:r>
    </w:p>
    <w:p w14:paraId="7338961D" w14:textId="584742D4" w:rsidR="003D382F" w:rsidRPr="00F26E21" w:rsidRDefault="003D382F" w:rsidP="00962487">
      <w:pPr>
        <w:spacing w:line="460" w:lineRule="exact"/>
        <w:rPr>
          <w:color w:val="000000" w:themeColor="text1"/>
          <w:sz w:val="24"/>
          <w:szCs w:val="24"/>
        </w:rPr>
      </w:pPr>
      <w:r>
        <w:rPr>
          <w:rFonts w:hint="eastAsia"/>
          <w:color w:val="000000" w:themeColor="text1"/>
          <w:sz w:val="24"/>
          <w:szCs w:val="24"/>
        </w:rPr>
        <w:t>４　正副会長の選出</w:t>
      </w:r>
    </w:p>
    <w:p w14:paraId="1F36911D" w14:textId="77777777" w:rsidR="00FE7F88" w:rsidRDefault="003D382F" w:rsidP="00962487">
      <w:pPr>
        <w:spacing w:line="460" w:lineRule="exact"/>
        <w:rPr>
          <w:color w:val="000000" w:themeColor="text1"/>
          <w:sz w:val="24"/>
          <w:szCs w:val="24"/>
        </w:rPr>
      </w:pPr>
      <w:r>
        <w:rPr>
          <w:rFonts w:hint="eastAsia"/>
          <w:color w:val="000000" w:themeColor="text1"/>
          <w:sz w:val="24"/>
          <w:szCs w:val="24"/>
        </w:rPr>
        <w:t xml:space="preserve">５　</w:t>
      </w:r>
      <w:r w:rsidR="00F26E21">
        <w:rPr>
          <w:rFonts w:hint="eastAsia"/>
          <w:color w:val="000000" w:themeColor="text1"/>
          <w:sz w:val="24"/>
          <w:szCs w:val="24"/>
        </w:rPr>
        <w:t>今までの流れと</w:t>
      </w:r>
      <w:r w:rsidR="00E03371">
        <w:rPr>
          <w:rFonts w:hint="eastAsia"/>
          <w:color w:val="000000" w:themeColor="text1"/>
          <w:sz w:val="24"/>
          <w:szCs w:val="24"/>
        </w:rPr>
        <w:t>今後</w:t>
      </w:r>
      <w:r w:rsidR="00F26E21">
        <w:rPr>
          <w:rFonts w:hint="eastAsia"/>
          <w:color w:val="000000" w:themeColor="text1"/>
          <w:sz w:val="24"/>
          <w:szCs w:val="24"/>
        </w:rPr>
        <w:t>のスケジュールについて</w:t>
      </w:r>
      <w:r w:rsidR="00FE7F88">
        <w:rPr>
          <w:rFonts w:hint="eastAsia"/>
          <w:color w:val="000000" w:themeColor="text1"/>
          <w:sz w:val="24"/>
          <w:szCs w:val="24"/>
        </w:rPr>
        <w:t xml:space="preserve">　</w:t>
      </w:r>
    </w:p>
    <w:p w14:paraId="40DB93AF" w14:textId="28BD1FF6" w:rsidR="003D382F" w:rsidRDefault="00FE7F88" w:rsidP="00FE7F88">
      <w:pPr>
        <w:spacing w:line="460" w:lineRule="exact"/>
        <w:ind w:firstLineChars="200" w:firstLine="480"/>
        <w:rPr>
          <w:color w:val="000000" w:themeColor="text1"/>
          <w:sz w:val="24"/>
          <w:szCs w:val="24"/>
        </w:rPr>
      </w:pPr>
      <w:r>
        <w:rPr>
          <w:rFonts w:hint="eastAsia"/>
          <w:color w:val="000000" w:themeColor="text1"/>
          <w:sz w:val="24"/>
          <w:szCs w:val="24"/>
        </w:rPr>
        <w:t>【資料３】【資料４】【資料５】【資料６】【資料７】</w:t>
      </w:r>
    </w:p>
    <w:p w14:paraId="79E1D956" w14:textId="65984BF7" w:rsidR="003D382F" w:rsidRDefault="003D382F" w:rsidP="00962487">
      <w:pPr>
        <w:spacing w:line="460" w:lineRule="exact"/>
        <w:rPr>
          <w:color w:val="000000" w:themeColor="text1"/>
          <w:sz w:val="24"/>
          <w:szCs w:val="24"/>
        </w:rPr>
      </w:pPr>
      <w:r>
        <w:rPr>
          <w:rFonts w:hint="eastAsia"/>
          <w:color w:val="000000" w:themeColor="text1"/>
          <w:sz w:val="24"/>
          <w:szCs w:val="24"/>
        </w:rPr>
        <w:t>６　議事</w:t>
      </w:r>
    </w:p>
    <w:p w14:paraId="1F0D1395" w14:textId="1606F90C" w:rsidR="003D382F" w:rsidRPr="00F26E21" w:rsidRDefault="003D382F" w:rsidP="00F26E21">
      <w:pPr>
        <w:spacing w:line="460" w:lineRule="exact"/>
        <w:ind w:firstLineChars="100" w:firstLine="240"/>
        <w:rPr>
          <w:color w:val="000000" w:themeColor="text1"/>
          <w:sz w:val="24"/>
          <w:szCs w:val="24"/>
        </w:rPr>
      </w:pPr>
      <w:r w:rsidRPr="00F26E21">
        <w:rPr>
          <w:rFonts w:hint="eastAsia"/>
          <w:color w:val="000000" w:themeColor="text1"/>
          <w:sz w:val="24"/>
          <w:szCs w:val="24"/>
        </w:rPr>
        <w:t>動画の構成（キャッチコピーと絵コンテ）に関するグループワーク</w:t>
      </w:r>
      <w:r w:rsidR="00FB2580">
        <w:rPr>
          <w:rFonts w:hint="eastAsia"/>
          <w:color w:val="000000" w:themeColor="text1"/>
          <w:sz w:val="24"/>
          <w:szCs w:val="24"/>
        </w:rPr>
        <w:t xml:space="preserve">　【資料８】</w:t>
      </w:r>
    </w:p>
    <w:p w14:paraId="49583769" w14:textId="3293C887" w:rsidR="003D382F" w:rsidRPr="00F26E21" w:rsidRDefault="003D382F" w:rsidP="00F26E21">
      <w:pPr>
        <w:spacing w:line="460" w:lineRule="exact"/>
        <w:ind w:firstLineChars="100" w:firstLine="240"/>
        <w:rPr>
          <w:sz w:val="24"/>
          <w:szCs w:val="24"/>
        </w:rPr>
      </w:pPr>
      <w:r w:rsidRPr="00F26E21">
        <w:rPr>
          <w:rFonts w:hint="eastAsia"/>
          <w:sz w:val="24"/>
          <w:szCs w:val="24"/>
        </w:rPr>
        <w:t>・グループワークの</w:t>
      </w:r>
      <w:r w:rsidR="00722CC2">
        <w:rPr>
          <w:rFonts w:hint="eastAsia"/>
          <w:sz w:val="24"/>
          <w:szCs w:val="24"/>
        </w:rPr>
        <w:t>進め方</w:t>
      </w:r>
      <w:r w:rsidRPr="00F26E21">
        <w:rPr>
          <w:rFonts w:hint="eastAsia"/>
          <w:sz w:val="24"/>
          <w:szCs w:val="24"/>
        </w:rPr>
        <w:t xml:space="preserve">についての説明　　　</w:t>
      </w:r>
      <w:r w:rsidR="00722CC2">
        <w:rPr>
          <w:rFonts w:hint="eastAsia"/>
          <w:sz w:val="24"/>
          <w:szCs w:val="24"/>
        </w:rPr>
        <w:t xml:space="preserve">　</w:t>
      </w:r>
      <w:r w:rsidRPr="00F26E21">
        <w:rPr>
          <w:rFonts w:hint="eastAsia"/>
          <w:sz w:val="24"/>
          <w:szCs w:val="24"/>
        </w:rPr>
        <w:t>（５分）</w:t>
      </w:r>
    </w:p>
    <w:p w14:paraId="5852A4C3" w14:textId="77777777" w:rsidR="003D382F" w:rsidRPr="00F26E21" w:rsidRDefault="003D382F" w:rsidP="00F26E21">
      <w:pPr>
        <w:spacing w:line="460" w:lineRule="exact"/>
        <w:ind w:firstLineChars="100" w:firstLine="240"/>
        <w:rPr>
          <w:sz w:val="24"/>
          <w:szCs w:val="24"/>
        </w:rPr>
      </w:pPr>
      <w:r w:rsidRPr="00F26E21">
        <w:rPr>
          <w:rFonts w:hint="eastAsia"/>
          <w:sz w:val="24"/>
          <w:szCs w:val="24"/>
        </w:rPr>
        <w:t xml:space="preserve">・グループワーク　　　　　　　　　　　　　　</w:t>
      </w:r>
    </w:p>
    <w:p w14:paraId="7587C313" w14:textId="030F4234" w:rsidR="003D382F" w:rsidRPr="00F26E21" w:rsidRDefault="003D382F" w:rsidP="00F26E21">
      <w:pPr>
        <w:pStyle w:val="a7"/>
        <w:numPr>
          <w:ilvl w:val="2"/>
          <w:numId w:val="1"/>
        </w:numPr>
        <w:spacing w:line="460" w:lineRule="exact"/>
        <w:ind w:leftChars="0" w:left="851"/>
        <w:rPr>
          <w:sz w:val="24"/>
          <w:szCs w:val="24"/>
        </w:rPr>
      </w:pPr>
      <w:r w:rsidRPr="00F26E21">
        <w:rPr>
          <w:rFonts w:hint="eastAsia"/>
          <w:sz w:val="24"/>
          <w:szCs w:val="24"/>
        </w:rPr>
        <w:t xml:space="preserve">グループ内で各委員のアイディアを共有　</w:t>
      </w:r>
      <w:r w:rsidR="00E03083" w:rsidRPr="00F26E21">
        <w:rPr>
          <w:rFonts w:hint="eastAsia"/>
          <w:sz w:val="24"/>
          <w:szCs w:val="24"/>
        </w:rPr>
        <w:t xml:space="preserve">　</w:t>
      </w:r>
      <w:r w:rsidRPr="00F26E21">
        <w:rPr>
          <w:rFonts w:hint="eastAsia"/>
          <w:sz w:val="24"/>
          <w:szCs w:val="24"/>
        </w:rPr>
        <w:t>（４０分）</w:t>
      </w:r>
    </w:p>
    <w:p w14:paraId="7453A1DE" w14:textId="5CE47307" w:rsidR="003D382F" w:rsidRDefault="003D382F" w:rsidP="00F26E21">
      <w:pPr>
        <w:pStyle w:val="a7"/>
        <w:numPr>
          <w:ilvl w:val="2"/>
          <w:numId w:val="1"/>
        </w:numPr>
        <w:spacing w:line="460" w:lineRule="exact"/>
        <w:ind w:leftChars="0" w:left="851"/>
        <w:rPr>
          <w:sz w:val="24"/>
          <w:szCs w:val="24"/>
        </w:rPr>
      </w:pPr>
      <w:r w:rsidRPr="009219A6">
        <w:rPr>
          <w:rFonts w:hint="eastAsia"/>
          <w:sz w:val="24"/>
          <w:szCs w:val="24"/>
        </w:rPr>
        <w:t xml:space="preserve">発表に向けての調整　　　　　　　　　　</w:t>
      </w:r>
      <w:r w:rsidR="00E03083">
        <w:rPr>
          <w:rFonts w:hint="eastAsia"/>
          <w:sz w:val="24"/>
          <w:szCs w:val="24"/>
        </w:rPr>
        <w:t xml:space="preserve">　</w:t>
      </w:r>
      <w:r>
        <w:rPr>
          <w:rFonts w:hint="eastAsia"/>
          <w:sz w:val="24"/>
          <w:szCs w:val="24"/>
        </w:rPr>
        <w:t>（</w:t>
      </w:r>
      <w:r w:rsidRPr="009219A6">
        <w:rPr>
          <w:rFonts w:hint="eastAsia"/>
          <w:sz w:val="24"/>
          <w:szCs w:val="24"/>
        </w:rPr>
        <w:t>１０分</w:t>
      </w:r>
      <w:r>
        <w:rPr>
          <w:rFonts w:hint="eastAsia"/>
          <w:sz w:val="24"/>
          <w:szCs w:val="24"/>
        </w:rPr>
        <w:t>）</w:t>
      </w:r>
    </w:p>
    <w:p w14:paraId="4775A621" w14:textId="4BB6B460" w:rsidR="003D382F" w:rsidRDefault="003D382F" w:rsidP="00F26E21">
      <w:pPr>
        <w:spacing w:line="460" w:lineRule="exact"/>
        <w:ind w:firstLineChars="100" w:firstLine="240"/>
        <w:rPr>
          <w:sz w:val="24"/>
          <w:szCs w:val="24"/>
        </w:rPr>
      </w:pPr>
      <w:r>
        <w:rPr>
          <w:rFonts w:hint="eastAsia"/>
          <w:sz w:val="24"/>
          <w:szCs w:val="24"/>
        </w:rPr>
        <w:t>・</w:t>
      </w:r>
      <w:r w:rsidRPr="009219A6">
        <w:rPr>
          <w:rFonts w:hint="eastAsia"/>
          <w:sz w:val="24"/>
          <w:szCs w:val="24"/>
        </w:rPr>
        <w:t>各グループの発表</w:t>
      </w:r>
      <w:r w:rsidR="00F26E21">
        <w:rPr>
          <w:rFonts w:hint="eastAsia"/>
          <w:sz w:val="24"/>
          <w:szCs w:val="24"/>
        </w:rPr>
        <w:t xml:space="preserve">　</w:t>
      </w:r>
      <w:r w:rsidRPr="009219A6">
        <w:rPr>
          <w:rFonts w:hint="eastAsia"/>
          <w:sz w:val="24"/>
          <w:szCs w:val="24"/>
        </w:rPr>
        <w:t xml:space="preserve">　　　　　　　　　　</w:t>
      </w:r>
      <w:r>
        <w:rPr>
          <w:rFonts w:hint="eastAsia"/>
          <w:sz w:val="24"/>
          <w:szCs w:val="24"/>
        </w:rPr>
        <w:t xml:space="preserve">　　</w:t>
      </w:r>
      <w:r w:rsidR="00E03083">
        <w:rPr>
          <w:rFonts w:hint="eastAsia"/>
          <w:sz w:val="24"/>
          <w:szCs w:val="24"/>
        </w:rPr>
        <w:t xml:space="preserve">　</w:t>
      </w:r>
      <w:r>
        <w:rPr>
          <w:rFonts w:hint="eastAsia"/>
          <w:sz w:val="24"/>
          <w:szCs w:val="24"/>
        </w:rPr>
        <w:t>（</w:t>
      </w:r>
      <w:r w:rsidRPr="009219A6">
        <w:rPr>
          <w:rFonts w:hint="eastAsia"/>
          <w:sz w:val="24"/>
          <w:szCs w:val="24"/>
        </w:rPr>
        <w:t>１５分</w:t>
      </w:r>
      <w:r>
        <w:rPr>
          <w:rFonts w:hint="eastAsia"/>
          <w:sz w:val="24"/>
          <w:szCs w:val="24"/>
        </w:rPr>
        <w:t>）</w:t>
      </w:r>
    </w:p>
    <w:p w14:paraId="14AA5C87" w14:textId="267EA04B" w:rsidR="007A5D17" w:rsidRPr="005634E7" w:rsidRDefault="003D382F" w:rsidP="00962487">
      <w:pPr>
        <w:spacing w:line="460" w:lineRule="exact"/>
        <w:rPr>
          <w:sz w:val="24"/>
          <w:szCs w:val="24"/>
        </w:rPr>
      </w:pPr>
      <w:r>
        <w:rPr>
          <w:rFonts w:hint="eastAsia"/>
          <w:sz w:val="24"/>
          <w:szCs w:val="24"/>
        </w:rPr>
        <w:t>７</w:t>
      </w:r>
      <w:r w:rsidR="00814A4F">
        <w:rPr>
          <w:rFonts w:hint="eastAsia"/>
          <w:sz w:val="24"/>
          <w:szCs w:val="24"/>
        </w:rPr>
        <w:t xml:space="preserve">　事務連絡等</w:t>
      </w:r>
    </w:p>
    <w:p w14:paraId="6FDC42E2" w14:textId="374E8E3C" w:rsidR="00F41ADA" w:rsidRDefault="00F41ADA" w:rsidP="00C13AC3">
      <w:pPr>
        <w:spacing w:line="460" w:lineRule="exact"/>
        <w:ind w:firstLineChars="300" w:firstLine="720"/>
        <w:rPr>
          <w:sz w:val="24"/>
          <w:szCs w:val="24"/>
        </w:rPr>
      </w:pPr>
    </w:p>
    <w:p w14:paraId="5BB37042" w14:textId="77777777" w:rsidR="00E03083" w:rsidRPr="005634E7" w:rsidRDefault="00E03083" w:rsidP="00C13AC3">
      <w:pPr>
        <w:spacing w:line="460" w:lineRule="exact"/>
        <w:ind w:firstLineChars="300" w:firstLine="720"/>
        <w:rPr>
          <w:sz w:val="24"/>
          <w:szCs w:val="24"/>
        </w:rPr>
      </w:pPr>
    </w:p>
    <w:p w14:paraId="0D429C5C" w14:textId="686175A5" w:rsidR="005634E7" w:rsidRPr="005634E7" w:rsidRDefault="005634E7" w:rsidP="005634E7">
      <w:pPr>
        <w:spacing w:line="400" w:lineRule="exact"/>
        <w:rPr>
          <w:sz w:val="24"/>
          <w:szCs w:val="24"/>
        </w:rPr>
      </w:pPr>
      <w:r w:rsidRPr="005634E7">
        <w:rPr>
          <w:rFonts w:hint="eastAsia"/>
          <w:sz w:val="24"/>
          <w:szCs w:val="24"/>
        </w:rPr>
        <w:t>【配布資料</w:t>
      </w:r>
      <w:r w:rsidR="001D1F61">
        <w:rPr>
          <w:rFonts w:hint="eastAsia"/>
          <w:sz w:val="24"/>
          <w:szCs w:val="24"/>
        </w:rPr>
        <w:t>】</w:t>
      </w:r>
    </w:p>
    <w:p w14:paraId="1357CD9D" w14:textId="77777777" w:rsidR="00C410DB" w:rsidRDefault="00C410DB" w:rsidP="00C410DB">
      <w:pPr>
        <w:spacing w:line="400" w:lineRule="exact"/>
        <w:rPr>
          <w:sz w:val="24"/>
          <w:szCs w:val="24"/>
        </w:rPr>
      </w:pPr>
      <w:r>
        <w:rPr>
          <w:rFonts w:hint="eastAsia"/>
          <w:sz w:val="24"/>
          <w:szCs w:val="24"/>
        </w:rPr>
        <w:t>資料１　委員名簿</w:t>
      </w:r>
    </w:p>
    <w:p w14:paraId="2A77AD4B" w14:textId="77777777" w:rsidR="00C410DB" w:rsidRDefault="00C410DB" w:rsidP="00C410DB">
      <w:pPr>
        <w:spacing w:line="400" w:lineRule="exact"/>
        <w:rPr>
          <w:sz w:val="24"/>
          <w:szCs w:val="24"/>
        </w:rPr>
      </w:pPr>
      <w:r>
        <w:rPr>
          <w:rFonts w:hint="eastAsia"/>
          <w:sz w:val="24"/>
          <w:szCs w:val="24"/>
        </w:rPr>
        <w:t>資料２　席次表</w:t>
      </w:r>
    </w:p>
    <w:p w14:paraId="4C3FE4FF" w14:textId="51A15B21" w:rsidR="00C410DB" w:rsidRDefault="00C410DB" w:rsidP="00C410DB">
      <w:pPr>
        <w:spacing w:line="400" w:lineRule="exact"/>
        <w:rPr>
          <w:kern w:val="0"/>
          <w:sz w:val="24"/>
          <w:szCs w:val="24"/>
        </w:rPr>
      </w:pPr>
      <w:r>
        <w:rPr>
          <w:rFonts w:hint="eastAsia"/>
          <w:sz w:val="24"/>
          <w:szCs w:val="24"/>
        </w:rPr>
        <w:t xml:space="preserve">資料３　</w:t>
      </w:r>
      <w:r w:rsidR="00DB3129" w:rsidRPr="005634E7">
        <w:rPr>
          <w:rFonts w:hAnsi="ＭＳ 明朝" w:hint="eastAsia"/>
          <w:sz w:val="24"/>
          <w:szCs w:val="24"/>
        </w:rPr>
        <w:t>府中市</w:t>
      </w:r>
      <w:bookmarkStart w:id="0" w:name="_Hlk122422685"/>
      <w:r w:rsidR="00DB3129" w:rsidRPr="005634E7">
        <w:rPr>
          <w:rFonts w:hAnsi="ＭＳ 明朝" w:hint="eastAsia"/>
          <w:sz w:val="24"/>
          <w:szCs w:val="24"/>
        </w:rPr>
        <w:t>障害者差別解消支援地域</w:t>
      </w:r>
      <w:bookmarkEnd w:id="0"/>
      <w:r w:rsidR="00DB3129" w:rsidRPr="005634E7">
        <w:rPr>
          <w:rFonts w:hAnsi="ＭＳ 明朝" w:hint="eastAsia"/>
          <w:sz w:val="24"/>
          <w:szCs w:val="24"/>
        </w:rPr>
        <w:t>連絡会議</w:t>
      </w:r>
      <w:r w:rsidR="00DB3129">
        <w:rPr>
          <w:rFonts w:hAnsi="ＭＳ 明朝" w:hint="eastAsia"/>
          <w:sz w:val="24"/>
          <w:szCs w:val="24"/>
        </w:rPr>
        <w:t>設置</w:t>
      </w:r>
      <w:r w:rsidR="00DB3129">
        <w:rPr>
          <w:rFonts w:hint="eastAsia"/>
          <w:sz w:val="24"/>
          <w:szCs w:val="24"/>
        </w:rPr>
        <w:t>要綱</w:t>
      </w:r>
    </w:p>
    <w:p w14:paraId="0FFFB14A" w14:textId="77777777" w:rsidR="00DB3129" w:rsidRDefault="00DB3129" w:rsidP="00C410DB">
      <w:pPr>
        <w:spacing w:line="400" w:lineRule="exact"/>
        <w:rPr>
          <w:sz w:val="24"/>
          <w:szCs w:val="24"/>
        </w:rPr>
      </w:pPr>
      <w:r>
        <w:rPr>
          <w:rFonts w:hint="eastAsia"/>
          <w:sz w:val="24"/>
          <w:szCs w:val="24"/>
        </w:rPr>
        <w:t>資料４　障害を理由とする差別の解消の推進に関する法律の一部を改正する法</w:t>
      </w:r>
    </w:p>
    <w:p w14:paraId="24A67092" w14:textId="35A82E29" w:rsidR="00DB3129" w:rsidRDefault="00DB3129" w:rsidP="00DB3129">
      <w:pPr>
        <w:spacing w:line="400" w:lineRule="exact"/>
        <w:ind w:firstLineChars="400" w:firstLine="960"/>
        <w:rPr>
          <w:sz w:val="24"/>
          <w:szCs w:val="24"/>
        </w:rPr>
      </w:pPr>
      <w:r>
        <w:rPr>
          <w:rFonts w:hint="eastAsia"/>
          <w:sz w:val="24"/>
          <w:szCs w:val="24"/>
        </w:rPr>
        <w:t>律の概要</w:t>
      </w:r>
    </w:p>
    <w:p w14:paraId="448E212F" w14:textId="1695E781" w:rsidR="00881284" w:rsidRDefault="00DB3129" w:rsidP="00C410DB">
      <w:pPr>
        <w:spacing w:line="400" w:lineRule="exact"/>
        <w:rPr>
          <w:sz w:val="24"/>
          <w:szCs w:val="24"/>
        </w:rPr>
      </w:pPr>
      <w:r>
        <w:rPr>
          <w:rFonts w:hint="eastAsia"/>
          <w:sz w:val="24"/>
          <w:szCs w:val="24"/>
        </w:rPr>
        <w:t>資料５　第７次府中市総合計画（抜粋）</w:t>
      </w:r>
    </w:p>
    <w:p w14:paraId="0FDEF25E" w14:textId="787DBC77" w:rsidR="00DB3129" w:rsidRDefault="00DB3129" w:rsidP="00C410DB">
      <w:pPr>
        <w:spacing w:line="400" w:lineRule="exact"/>
        <w:rPr>
          <w:sz w:val="24"/>
          <w:szCs w:val="24"/>
        </w:rPr>
      </w:pPr>
      <w:r>
        <w:rPr>
          <w:rFonts w:hint="eastAsia"/>
          <w:sz w:val="24"/>
          <w:szCs w:val="24"/>
        </w:rPr>
        <w:t>資料６　令和</w:t>
      </w:r>
      <w:r w:rsidR="002458E4">
        <w:rPr>
          <w:rFonts w:hint="eastAsia"/>
          <w:sz w:val="24"/>
          <w:szCs w:val="24"/>
        </w:rPr>
        <w:t>５</w:t>
      </w:r>
      <w:r>
        <w:rPr>
          <w:rFonts w:hint="eastAsia"/>
          <w:sz w:val="24"/>
          <w:szCs w:val="24"/>
        </w:rPr>
        <w:t>年度市政世論調査（抜粋）</w:t>
      </w:r>
    </w:p>
    <w:p w14:paraId="3F06348B" w14:textId="64983D04" w:rsidR="00DB3129" w:rsidRDefault="00DB3129" w:rsidP="00C410DB">
      <w:pPr>
        <w:spacing w:line="400" w:lineRule="exact"/>
        <w:rPr>
          <w:sz w:val="24"/>
          <w:szCs w:val="24"/>
        </w:rPr>
      </w:pPr>
      <w:r>
        <w:rPr>
          <w:rFonts w:hint="eastAsia"/>
          <w:sz w:val="24"/>
          <w:szCs w:val="24"/>
        </w:rPr>
        <w:t>資料７　今後の流れ</w:t>
      </w:r>
    </w:p>
    <w:p w14:paraId="3F69C175" w14:textId="235B111B" w:rsidR="00DB3129" w:rsidRPr="00DB3129" w:rsidRDefault="00FB2580" w:rsidP="00C410DB">
      <w:pPr>
        <w:spacing w:line="400" w:lineRule="exact"/>
        <w:rPr>
          <w:sz w:val="24"/>
          <w:szCs w:val="24"/>
        </w:rPr>
      </w:pPr>
      <w:r>
        <w:rPr>
          <w:rFonts w:hint="eastAsia"/>
          <w:sz w:val="24"/>
          <w:szCs w:val="24"/>
        </w:rPr>
        <w:t>資料８　情報整理シート（まとめ）</w:t>
      </w:r>
    </w:p>
    <w:sectPr w:rsidR="00DB3129" w:rsidRPr="00DB3129" w:rsidSect="00814A4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962C" w14:textId="77777777" w:rsidR="00722CC2" w:rsidRDefault="00722CC2" w:rsidP="0031433A">
      <w:r>
        <w:separator/>
      </w:r>
    </w:p>
  </w:endnote>
  <w:endnote w:type="continuationSeparator" w:id="0">
    <w:p w14:paraId="2E54A515" w14:textId="77777777" w:rsidR="00722CC2" w:rsidRDefault="00722CC2" w:rsidP="0031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306A" w14:textId="77777777" w:rsidR="00722CC2" w:rsidRDefault="00722CC2" w:rsidP="0031433A">
      <w:r>
        <w:separator/>
      </w:r>
    </w:p>
  </w:footnote>
  <w:footnote w:type="continuationSeparator" w:id="0">
    <w:p w14:paraId="355CC6FC" w14:textId="77777777" w:rsidR="00722CC2" w:rsidRDefault="00722CC2" w:rsidP="0031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3A8"/>
    <w:multiLevelType w:val="hybridMultilevel"/>
    <w:tmpl w:val="F6D4C4A2"/>
    <w:lvl w:ilvl="0" w:tplc="22CEB77E">
      <w:start w:val="1"/>
      <w:numFmt w:val="decimal"/>
      <w:lvlText w:val="(%1)"/>
      <w:lvlJc w:val="left"/>
      <w:pPr>
        <w:ind w:left="650" w:hanging="480"/>
      </w:pPr>
      <w:rPr>
        <w:rFonts w:hint="default"/>
        <w:w w:val="71"/>
      </w:rPr>
    </w:lvl>
    <w:lvl w:ilvl="1" w:tplc="1520D166">
      <w:start w:val="1"/>
      <w:numFmt w:val="aiueoFullWidth"/>
      <w:lvlText w:val="(%2)"/>
      <w:lvlJc w:val="left"/>
      <w:pPr>
        <w:ind w:left="950" w:hanging="360"/>
      </w:pPr>
      <w:rPr>
        <w:rFonts w:asciiTheme="minorHAnsi" w:eastAsiaTheme="minorEastAsia" w:hAnsiTheme="minorHAnsi" w:cstheme="minorBidi"/>
      </w:rPr>
    </w:lvl>
    <w:lvl w:ilvl="2" w:tplc="FD229E5C">
      <w:start w:val="1"/>
      <w:numFmt w:val="decimalEnclosedCircle"/>
      <w:lvlText w:val="%3"/>
      <w:lvlJc w:val="left"/>
      <w:pPr>
        <w:ind w:left="1370" w:hanging="360"/>
      </w:pPr>
      <w:rPr>
        <w:rFonts w:asciiTheme="minorHAnsi" w:eastAsiaTheme="minorEastAsia" w:hAnsiTheme="minorHAnsi" w:cstheme="minorBidi"/>
      </w:r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638775DC"/>
    <w:multiLevelType w:val="hybridMultilevel"/>
    <w:tmpl w:val="C4487CC2"/>
    <w:lvl w:ilvl="0" w:tplc="DB4C8D7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7309360">
    <w:abstractNumId w:val="0"/>
  </w:num>
  <w:num w:numId="2" w16cid:durableId="1578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15"/>
    <w:rsid w:val="000248A1"/>
    <w:rsid w:val="00037976"/>
    <w:rsid w:val="0008481D"/>
    <w:rsid w:val="000B2952"/>
    <w:rsid w:val="000B4593"/>
    <w:rsid w:val="000E079B"/>
    <w:rsid w:val="001003FB"/>
    <w:rsid w:val="00126F99"/>
    <w:rsid w:val="001C427C"/>
    <w:rsid w:val="001D1F61"/>
    <w:rsid w:val="00210FE1"/>
    <w:rsid w:val="00231131"/>
    <w:rsid w:val="002458E4"/>
    <w:rsid w:val="002A0CA9"/>
    <w:rsid w:val="002A1AD2"/>
    <w:rsid w:val="002D7A53"/>
    <w:rsid w:val="0031433A"/>
    <w:rsid w:val="00352F68"/>
    <w:rsid w:val="0035367E"/>
    <w:rsid w:val="00392A98"/>
    <w:rsid w:val="003C408B"/>
    <w:rsid w:val="003D382F"/>
    <w:rsid w:val="00424777"/>
    <w:rsid w:val="00445E06"/>
    <w:rsid w:val="00495308"/>
    <w:rsid w:val="00524F9F"/>
    <w:rsid w:val="005634E7"/>
    <w:rsid w:val="005B4DE3"/>
    <w:rsid w:val="005C2B4A"/>
    <w:rsid w:val="006407BA"/>
    <w:rsid w:val="006C2FDE"/>
    <w:rsid w:val="00722CC2"/>
    <w:rsid w:val="007A0FCD"/>
    <w:rsid w:val="007A5D17"/>
    <w:rsid w:val="00814A4F"/>
    <w:rsid w:val="0084686D"/>
    <w:rsid w:val="00881284"/>
    <w:rsid w:val="00884C9C"/>
    <w:rsid w:val="008A353E"/>
    <w:rsid w:val="008F3B15"/>
    <w:rsid w:val="009219A6"/>
    <w:rsid w:val="00926055"/>
    <w:rsid w:val="009267EE"/>
    <w:rsid w:val="009471A7"/>
    <w:rsid w:val="00962487"/>
    <w:rsid w:val="00980938"/>
    <w:rsid w:val="00984E81"/>
    <w:rsid w:val="009A7223"/>
    <w:rsid w:val="009C6F9B"/>
    <w:rsid w:val="00A81DFC"/>
    <w:rsid w:val="00AC76DA"/>
    <w:rsid w:val="00AD02A8"/>
    <w:rsid w:val="00AD1443"/>
    <w:rsid w:val="00AE0785"/>
    <w:rsid w:val="00B30326"/>
    <w:rsid w:val="00B5288C"/>
    <w:rsid w:val="00B671B3"/>
    <w:rsid w:val="00B67DD0"/>
    <w:rsid w:val="00B76F45"/>
    <w:rsid w:val="00B85306"/>
    <w:rsid w:val="00C13AC3"/>
    <w:rsid w:val="00C14225"/>
    <w:rsid w:val="00C30B56"/>
    <w:rsid w:val="00C378E4"/>
    <w:rsid w:val="00C410DB"/>
    <w:rsid w:val="00C74C6D"/>
    <w:rsid w:val="00C80BEA"/>
    <w:rsid w:val="00CA227C"/>
    <w:rsid w:val="00CA5A1C"/>
    <w:rsid w:val="00CB5A12"/>
    <w:rsid w:val="00D25435"/>
    <w:rsid w:val="00DA3AE4"/>
    <w:rsid w:val="00DB3129"/>
    <w:rsid w:val="00DE2C58"/>
    <w:rsid w:val="00E03083"/>
    <w:rsid w:val="00E03371"/>
    <w:rsid w:val="00E65E3C"/>
    <w:rsid w:val="00E876B0"/>
    <w:rsid w:val="00EA7595"/>
    <w:rsid w:val="00EB2FDA"/>
    <w:rsid w:val="00EB55CF"/>
    <w:rsid w:val="00ED1863"/>
    <w:rsid w:val="00F003CB"/>
    <w:rsid w:val="00F26E21"/>
    <w:rsid w:val="00F41ADA"/>
    <w:rsid w:val="00FB2580"/>
    <w:rsid w:val="00FE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210BBE"/>
  <w15:chartTrackingRefBased/>
  <w15:docId w15:val="{66B5DD18-9248-4304-BBB2-4F4F8D1D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33A"/>
    <w:pPr>
      <w:tabs>
        <w:tab w:val="center" w:pos="4252"/>
        <w:tab w:val="right" w:pos="8504"/>
      </w:tabs>
      <w:snapToGrid w:val="0"/>
    </w:pPr>
  </w:style>
  <w:style w:type="character" w:customStyle="1" w:styleId="a4">
    <w:name w:val="ヘッダー (文字)"/>
    <w:basedOn w:val="a0"/>
    <w:link w:val="a3"/>
    <w:uiPriority w:val="99"/>
    <w:rsid w:val="0031433A"/>
  </w:style>
  <w:style w:type="paragraph" w:styleId="a5">
    <w:name w:val="footer"/>
    <w:basedOn w:val="a"/>
    <w:link w:val="a6"/>
    <w:uiPriority w:val="99"/>
    <w:unhideWhenUsed/>
    <w:rsid w:val="0031433A"/>
    <w:pPr>
      <w:tabs>
        <w:tab w:val="center" w:pos="4252"/>
        <w:tab w:val="right" w:pos="8504"/>
      </w:tabs>
      <w:snapToGrid w:val="0"/>
    </w:pPr>
  </w:style>
  <w:style w:type="character" w:customStyle="1" w:styleId="a6">
    <w:name w:val="フッター (文字)"/>
    <w:basedOn w:val="a0"/>
    <w:link w:val="a5"/>
    <w:uiPriority w:val="99"/>
    <w:rsid w:val="0031433A"/>
  </w:style>
  <w:style w:type="paragraph" w:styleId="a7">
    <w:name w:val="List Paragraph"/>
    <w:basedOn w:val="a"/>
    <w:uiPriority w:val="34"/>
    <w:qFormat/>
    <w:rsid w:val="00DE2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0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障害者福祉課</dc:creator>
  <cp:keywords/>
  <dc:description/>
  <cp:lastModifiedBy>瀬野　絵梨</cp:lastModifiedBy>
  <cp:revision>32</cp:revision>
  <cp:lastPrinted>2023-11-08T07:54:00Z</cp:lastPrinted>
  <dcterms:created xsi:type="dcterms:W3CDTF">2023-03-17T03:57:00Z</dcterms:created>
  <dcterms:modified xsi:type="dcterms:W3CDTF">2024-05-15T08:49:00Z</dcterms:modified>
</cp:coreProperties>
</file>