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C70A6" w14:textId="54CECDF0" w:rsidR="00593A1D" w:rsidRPr="00B46A9C" w:rsidRDefault="006F529F" w:rsidP="00A118DD">
      <w:pPr>
        <w:jc w:val="center"/>
        <w:rPr>
          <w:rFonts w:ascii="HGPｺﾞｼｯｸE" w:eastAsia="HGPｺﾞｼｯｸE" w:hAnsi="HGPｺﾞｼｯｸE"/>
          <w:sz w:val="36"/>
          <w:szCs w:val="40"/>
        </w:rPr>
      </w:pPr>
      <w:bookmarkStart w:id="0" w:name="_Hlk126245793"/>
      <w:r>
        <w:rPr>
          <w:rFonts w:ascii="HGPｺﾞｼｯｸE" w:eastAsia="HGPｺﾞｼｯｸE" w:hAnsi="HGPｺﾞｼｯｸE" w:hint="eastAsia"/>
          <w:noProof/>
          <w:sz w:val="36"/>
          <w:szCs w:val="40"/>
          <w:lang w:val="ja-JP"/>
        </w:rPr>
        <mc:AlternateContent>
          <mc:Choice Requires="wps">
            <w:drawing>
              <wp:anchor distT="0" distB="0" distL="114300" distR="114300" simplePos="0" relativeHeight="251723776" behindDoc="0" locked="0" layoutInCell="1" allowOverlap="1" wp14:anchorId="4A366B53" wp14:editId="7C4D3DFA">
                <wp:simplePos x="0" y="0"/>
                <wp:positionH relativeFrom="margin">
                  <wp:posOffset>12211050</wp:posOffset>
                </wp:positionH>
                <wp:positionV relativeFrom="paragraph">
                  <wp:posOffset>-323850</wp:posOffset>
                </wp:positionV>
                <wp:extent cx="1058545" cy="428625"/>
                <wp:effectExtent l="0" t="0" r="27305" b="28575"/>
                <wp:wrapNone/>
                <wp:docPr id="12354401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8545" cy="428625"/>
                        </a:xfrm>
                        <a:prstGeom prst="rect">
                          <a:avLst/>
                        </a:prstGeom>
                        <a:solidFill>
                          <a:sysClr val="window" lastClr="FFFFFF"/>
                        </a:solidFill>
                        <a:ln w="9525" cmpd="sng">
                          <a:solidFill>
                            <a:sysClr val="windowText" lastClr="000000"/>
                          </a:solidFill>
                        </a:ln>
                        <a:effectLst/>
                      </wps:spPr>
                      <wps:txbx>
                        <w:txbxContent>
                          <w:p w14:paraId="3290EF91" w14:textId="25D8BD91" w:rsidR="006F529F" w:rsidRPr="00310C9D" w:rsidRDefault="006F529F" w:rsidP="006F529F">
                            <w:pPr>
                              <w:spacing w:line="280" w:lineRule="exact"/>
                              <w:jc w:val="center"/>
                              <w:rPr>
                                <w:rFonts w:ascii="BIZ UDゴシック" w:eastAsia="BIZ UDゴシック" w:hAnsi="BIZ UDゴシック"/>
                                <w:b/>
                                <w:bCs/>
                                <w:color w:val="000000"/>
                                <w:sz w:val="24"/>
                              </w:rPr>
                            </w:pPr>
                            <w:r w:rsidRPr="00310C9D">
                              <w:rPr>
                                <w:rFonts w:ascii="BIZ UDゴシック" w:eastAsia="BIZ UDゴシック" w:hAnsi="BIZ UDゴシック" w:hint="eastAsia"/>
                                <w:b/>
                                <w:bCs/>
                                <w:color w:val="000000"/>
                                <w:sz w:val="24"/>
                              </w:rPr>
                              <w:t>資料</w:t>
                            </w:r>
                            <w:r>
                              <w:rPr>
                                <w:rFonts w:ascii="BIZ UDゴシック" w:eastAsia="BIZ UDゴシック" w:hAnsi="BIZ UDゴシック" w:hint="eastAsia"/>
                                <w:b/>
                                <w:bCs/>
                                <w:color w:val="000000"/>
                                <w:sz w:val="24"/>
                              </w:rPr>
                              <w:t>６</w:t>
                            </w:r>
                          </w:p>
                          <w:p w14:paraId="7D435168" w14:textId="77777777" w:rsidR="006F529F" w:rsidRPr="00310C9D" w:rsidRDefault="006F529F" w:rsidP="006F529F">
                            <w:pPr>
                              <w:spacing w:line="280" w:lineRule="exact"/>
                              <w:jc w:val="center"/>
                              <w:rPr>
                                <w:rFonts w:ascii="BIZ UDゴシック" w:eastAsia="BIZ UDゴシック" w:hAnsi="BIZ UDゴシック" w:hint="eastAsia"/>
                                <w:b/>
                                <w:bCs/>
                                <w:color w:val="000000"/>
                                <w:sz w:val="24"/>
                              </w:rPr>
                            </w:pPr>
                            <w:r w:rsidRPr="00310C9D">
                              <w:rPr>
                                <w:rFonts w:ascii="BIZ UDゴシック" w:eastAsia="BIZ UDゴシック" w:hAnsi="BIZ UDゴシック" w:hint="eastAsia"/>
                                <w:b/>
                                <w:bCs/>
                                <w:color w:val="000000"/>
                                <w:sz w:val="24"/>
                              </w:rPr>
                              <w:t>2025.12.18</w:t>
                            </w:r>
                          </w:p>
                          <w:p w14:paraId="1A970AC7" w14:textId="77777777" w:rsidR="006F529F" w:rsidRPr="00E129D9" w:rsidRDefault="006F529F" w:rsidP="006F529F">
                            <w:pPr>
                              <w:jc w:val="center"/>
                              <w:rPr>
                                <w:rFonts w:ascii="BIZ UDゴシック" w:eastAsia="BIZ UDゴシック" w:hAnsi="BIZ UDゴシック" w:hint="eastAsia"/>
                                <w:b/>
                                <w:bCs/>
                                <w:color w:val="000000"/>
                                <w:sz w:val="22"/>
                                <w:szCs w:val="22"/>
                              </w:rPr>
                            </w:pPr>
                            <w:r>
                              <w:rPr>
                                <w:rFonts w:ascii="BIZ UDゴシック" w:eastAsia="BIZ UDゴシック" w:hAnsi="BIZ UDゴシック" w:hint="eastAsia"/>
                                <w:b/>
                                <w:bCs/>
                                <w:color w:val="000000"/>
                                <w:sz w:val="22"/>
                                <w:szCs w:val="22"/>
                              </w:rPr>
                              <w:t>aa</w:t>
                            </w:r>
                          </w:p>
                        </w:txbxContent>
                      </wps:txbx>
                      <wps:bodyPr vertOverflow="clip" horzOverflow="clip" wrap="square" rtlCol="0" anchor="t"/>
                    </wps:wsp>
                  </a:graphicData>
                </a:graphic>
                <wp14:sizeRelH relativeFrom="margin">
                  <wp14:pctWidth>0</wp14:pctWidth>
                </wp14:sizeRelH>
                <wp14:sizeRelV relativeFrom="page">
                  <wp14:pctHeight>0</wp14:pctHeight>
                </wp14:sizeRelV>
              </wp:anchor>
            </w:drawing>
          </mc:Choice>
          <mc:Fallback>
            <w:pict>
              <v:shapetype w14:anchorId="4A366B53" id="_x0000_t202" coordsize="21600,21600" o:spt="202" path="m,l,21600r21600,l21600,xe">
                <v:stroke joinstyle="miter"/>
                <v:path gradientshapeok="t" o:connecttype="rect"/>
              </v:shapetype>
              <v:shape id="テキスト ボックス 1" o:spid="_x0000_s1026" type="#_x0000_t202" style="position:absolute;left:0;text-align:left;margin-left:961.5pt;margin-top:-25.5pt;width:83.35pt;height:33.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" fillcolor="window" strokecolor="windowText">
                <v:path arrowok="t"/>
                <v:textbox>
                  <w:txbxContent>
                    <w:p w14:paraId="3290EF91" w14:textId="25D8BD91" w:rsidR="006F529F" w:rsidRPr="00310C9D" w:rsidRDefault="006F529F" w:rsidP="006F529F">
                      <w:pPr>
                        <w:spacing w:line="280" w:lineRule="exact"/>
                        <w:jc w:val="center"/>
                        <w:rPr>
                          <w:rFonts w:ascii="BIZ UDゴシック" w:eastAsia="BIZ UDゴシック" w:hAnsi="BIZ UDゴシック"/>
                          <w:b/>
                          <w:bCs/>
                          <w:color w:val="000000"/>
                          <w:sz w:val="24"/>
                        </w:rPr>
                      </w:pPr>
                      <w:r w:rsidRPr="00310C9D">
                        <w:rPr>
                          <w:rFonts w:ascii="BIZ UDゴシック" w:eastAsia="BIZ UDゴシック" w:hAnsi="BIZ UDゴシック" w:hint="eastAsia"/>
                          <w:b/>
                          <w:bCs/>
                          <w:color w:val="000000"/>
                          <w:sz w:val="24"/>
                        </w:rPr>
                        <w:t>資料</w:t>
                      </w:r>
                      <w:r>
                        <w:rPr>
                          <w:rFonts w:ascii="BIZ UDゴシック" w:eastAsia="BIZ UDゴシック" w:hAnsi="BIZ UDゴシック" w:hint="eastAsia"/>
                          <w:b/>
                          <w:bCs/>
                          <w:color w:val="000000"/>
                          <w:sz w:val="24"/>
                        </w:rPr>
                        <w:t>６</w:t>
                      </w:r>
                    </w:p>
                    <w:p w14:paraId="7D435168" w14:textId="77777777" w:rsidR="006F529F" w:rsidRPr="00310C9D" w:rsidRDefault="006F529F" w:rsidP="006F529F">
                      <w:pPr>
                        <w:spacing w:line="280" w:lineRule="exact"/>
                        <w:jc w:val="center"/>
                        <w:rPr>
                          <w:rFonts w:ascii="BIZ UDゴシック" w:eastAsia="BIZ UDゴシック" w:hAnsi="BIZ UDゴシック" w:hint="eastAsia"/>
                          <w:b/>
                          <w:bCs/>
                          <w:color w:val="000000"/>
                          <w:sz w:val="24"/>
                        </w:rPr>
                      </w:pPr>
                      <w:r w:rsidRPr="00310C9D">
                        <w:rPr>
                          <w:rFonts w:ascii="BIZ UDゴシック" w:eastAsia="BIZ UDゴシック" w:hAnsi="BIZ UDゴシック" w:hint="eastAsia"/>
                          <w:b/>
                          <w:bCs/>
                          <w:color w:val="000000"/>
                          <w:sz w:val="24"/>
                        </w:rPr>
                        <w:t>2025.12.18</w:t>
                      </w:r>
                    </w:p>
                    <w:p w14:paraId="1A970AC7" w14:textId="77777777" w:rsidR="006F529F" w:rsidRPr="00E129D9" w:rsidRDefault="006F529F" w:rsidP="006F529F">
                      <w:pPr>
                        <w:jc w:val="center"/>
                        <w:rPr>
                          <w:rFonts w:ascii="BIZ UDゴシック" w:eastAsia="BIZ UDゴシック" w:hAnsi="BIZ UDゴシック" w:hint="eastAsia"/>
                          <w:b/>
                          <w:bCs/>
                          <w:color w:val="000000"/>
                          <w:sz w:val="22"/>
                          <w:szCs w:val="22"/>
                        </w:rPr>
                      </w:pPr>
                      <w:r>
                        <w:rPr>
                          <w:rFonts w:ascii="BIZ UDゴシック" w:eastAsia="BIZ UDゴシック" w:hAnsi="BIZ UDゴシック" w:hint="eastAsia"/>
                          <w:b/>
                          <w:bCs/>
                          <w:color w:val="000000"/>
                          <w:sz w:val="22"/>
                          <w:szCs w:val="22"/>
                        </w:rPr>
                        <w:t>aa</w:t>
                      </w:r>
                    </w:p>
                  </w:txbxContent>
                </v:textbox>
                <w10:wrap anchorx="margin"/>
              </v:shape>
            </w:pict>
          </mc:Fallback>
        </mc:AlternateContent>
      </w:r>
      <w:r w:rsidR="00A01E82">
        <w:rPr>
          <w:rFonts w:ascii="HGPｺﾞｼｯｸE" w:eastAsia="HGPｺﾞｼｯｸE" w:hAnsi="HGPｺﾞｼｯｸE" w:hint="eastAsia"/>
          <w:noProof/>
          <w:sz w:val="36"/>
          <w:szCs w:val="40"/>
        </w:rPr>
        <w:t>府中市</w:t>
      </w:r>
      <w:r w:rsidR="00A04469" w:rsidRPr="00A04469">
        <w:rPr>
          <w:rFonts w:ascii="HGPｺﾞｼｯｸE" w:eastAsia="HGPｺﾞｼｯｸE" w:hAnsi="HGPｺﾞｼｯｸE" w:hint="eastAsia"/>
          <w:noProof/>
          <w:sz w:val="36"/>
          <w:szCs w:val="40"/>
        </w:rPr>
        <w:t>障害者計画・障害福祉計画（第</w:t>
      </w:r>
      <w:r w:rsidR="00BC64C4">
        <w:rPr>
          <w:rFonts w:ascii="HGPｺﾞｼｯｸE" w:eastAsia="HGPｺﾞｼｯｸE" w:hAnsi="HGPｺﾞｼｯｸE" w:hint="eastAsia"/>
          <w:noProof/>
          <w:sz w:val="36"/>
          <w:szCs w:val="40"/>
        </w:rPr>
        <w:t>８</w:t>
      </w:r>
      <w:r w:rsidR="00A04469" w:rsidRPr="00A04469">
        <w:rPr>
          <w:rFonts w:ascii="HGPｺﾞｼｯｸE" w:eastAsia="HGPｺﾞｼｯｸE" w:hAnsi="HGPｺﾞｼｯｸE" w:hint="eastAsia"/>
          <w:noProof/>
          <w:sz w:val="36"/>
          <w:szCs w:val="40"/>
        </w:rPr>
        <w:t>期）・障害児福祉計画（第</w:t>
      </w:r>
      <w:r w:rsidR="00BC64C4">
        <w:rPr>
          <w:rFonts w:ascii="HGPｺﾞｼｯｸE" w:eastAsia="HGPｺﾞｼｯｸE" w:hAnsi="HGPｺﾞｼｯｸE" w:hint="eastAsia"/>
          <w:noProof/>
          <w:sz w:val="36"/>
          <w:szCs w:val="40"/>
        </w:rPr>
        <w:t>４</w:t>
      </w:r>
      <w:r w:rsidR="00A04469" w:rsidRPr="00A04469">
        <w:rPr>
          <w:rFonts w:ascii="HGPｺﾞｼｯｸE" w:eastAsia="HGPｺﾞｼｯｸE" w:hAnsi="HGPｺﾞｼｯｸE" w:hint="eastAsia"/>
          <w:noProof/>
          <w:sz w:val="36"/>
          <w:szCs w:val="40"/>
        </w:rPr>
        <w:t>期）</w:t>
      </w:r>
      <w:r w:rsidR="00593A1D" w:rsidRPr="00B46A9C">
        <w:rPr>
          <w:rFonts w:ascii="HGPｺﾞｼｯｸE" w:eastAsia="HGPｺﾞｼｯｸE" w:hAnsi="HGPｺﾞｼｯｸE" w:hint="eastAsia"/>
          <w:sz w:val="36"/>
          <w:szCs w:val="40"/>
        </w:rPr>
        <w:t>の</w:t>
      </w:r>
      <w:bookmarkEnd w:id="0"/>
      <w:r w:rsidR="005C7442">
        <w:rPr>
          <w:rFonts w:ascii="HGPｺﾞｼｯｸE" w:eastAsia="HGPｺﾞｼｯｸE" w:hAnsi="HGPｺﾞｼｯｸE" w:hint="eastAsia"/>
          <w:sz w:val="36"/>
          <w:szCs w:val="40"/>
        </w:rPr>
        <w:t>策定</w:t>
      </w:r>
      <w:r w:rsidR="00A01E82">
        <w:rPr>
          <w:rFonts w:ascii="HGPｺﾞｼｯｸE" w:eastAsia="HGPｺﾞｼｯｸE" w:hAnsi="HGPｺﾞｼｯｸE" w:hint="eastAsia"/>
          <w:sz w:val="36"/>
          <w:szCs w:val="40"/>
        </w:rPr>
        <w:t>に向けた国</w:t>
      </w:r>
      <w:r w:rsidR="00A00119">
        <w:rPr>
          <w:rFonts w:ascii="HGPｺﾞｼｯｸE" w:eastAsia="HGPｺﾞｼｯｸE" w:hAnsi="HGPｺﾞｼｯｸE" w:hint="eastAsia"/>
          <w:sz w:val="36"/>
          <w:szCs w:val="40"/>
        </w:rPr>
        <w:t>・都</w:t>
      </w:r>
      <w:r w:rsidR="00A01E82">
        <w:rPr>
          <w:rFonts w:ascii="HGPｺﾞｼｯｸE" w:eastAsia="HGPｺﾞｼｯｸE" w:hAnsi="HGPｺﾞｼｯｸE" w:hint="eastAsia"/>
          <w:sz w:val="36"/>
          <w:szCs w:val="40"/>
        </w:rPr>
        <w:t>の動き</w:t>
      </w:r>
    </w:p>
    <w:p w14:paraId="36ED9A24" w14:textId="6D6C2907" w:rsidR="00593A1D" w:rsidRPr="00A01E82" w:rsidRDefault="00593A1D" w:rsidP="00E635BD">
      <w:pPr>
        <w:spacing w:line="240" w:lineRule="exact"/>
        <w:ind w:firstLineChars="300" w:firstLine="723"/>
        <w:rPr>
          <w:rFonts w:ascii="HG丸ｺﾞｼｯｸM-PRO" w:eastAsia="HG丸ｺﾞｼｯｸM-PRO" w:hAnsi="HG丸ｺﾞｼｯｸM-PRO"/>
          <w:b/>
          <w:bCs/>
          <w:sz w:val="24"/>
          <w:szCs w:val="28"/>
        </w:rPr>
      </w:pPr>
    </w:p>
    <w:p w14:paraId="68224740" w14:textId="6F0B31A2" w:rsidR="00593A1D" w:rsidRPr="009E5644" w:rsidRDefault="003B4562" w:rsidP="00593A1D">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58239" behindDoc="0" locked="0" layoutInCell="1" allowOverlap="1" wp14:anchorId="0E11E04F" wp14:editId="78DAC499">
                <wp:simplePos x="0" y="0"/>
                <wp:positionH relativeFrom="margin">
                  <wp:posOffset>9039225</wp:posOffset>
                </wp:positionH>
                <wp:positionV relativeFrom="paragraph">
                  <wp:posOffset>38735</wp:posOffset>
                </wp:positionV>
                <wp:extent cx="4410075" cy="38957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4410075" cy="3895725"/>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D5B19" w14:textId="7EFB23F4" w:rsidR="00347459" w:rsidRDefault="00347459" w:rsidP="00347459">
                            <w:pPr>
                              <w:rPr>
                                <w:rFonts w:ascii="BIZ UDPゴシック" w:eastAsia="BIZ UDPゴシック" w:hAnsi="BIZ UDPゴシック"/>
                                <w:b/>
                                <w:bCs/>
                                <w:color w:val="000000" w:themeColor="text1"/>
                                <w:sz w:val="24"/>
                                <w:szCs w:val="28"/>
                              </w:rPr>
                            </w:pPr>
                            <w:r w:rsidRPr="00DC7CB0">
                              <w:rPr>
                                <w:rFonts w:ascii="BIZ UDPゴシック" w:eastAsia="BIZ UDPゴシック" w:hAnsi="BIZ UDPゴシック" w:hint="eastAsia"/>
                                <w:b/>
                                <w:bCs/>
                                <w:color w:val="000000" w:themeColor="text1"/>
                                <w:sz w:val="24"/>
                                <w:szCs w:val="28"/>
                              </w:rPr>
                              <w:t>【</w:t>
                            </w:r>
                            <w:r w:rsidR="00E84CFC" w:rsidRPr="00DC7CB0">
                              <w:rPr>
                                <w:rFonts w:ascii="BIZ UDPゴシック" w:eastAsia="BIZ UDPゴシック" w:hAnsi="BIZ UDPゴシック" w:hint="eastAsia"/>
                                <w:b/>
                                <w:bCs/>
                                <w:color w:val="000000" w:themeColor="text1"/>
                                <w:sz w:val="24"/>
                                <w:szCs w:val="28"/>
                              </w:rPr>
                              <w:t>「障害福祉計画及び障害児福祉計画</w:t>
                            </w:r>
                            <w:r w:rsidR="00AE45CD" w:rsidRPr="00DC7CB0">
                              <w:rPr>
                                <w:rFonts w:ascii="BIZ UDPゴシック" w:eastAsia="BIZ UDPゴシック" w:hAnsi="BIZ UDPゴシック" w:hint="eastAsia"/>
                                <w:b/>
                                <w:bCs/>
                                <w:color w:val="000000" w:themeColor="text1"/>
                                <w:sz w:val="24"/>
                                <w:szCs w:val="28"/>
                              </w:rPr>
                              <w:t>の</w:t>
                            </w:r>
                            <w:r w:rsidR="00E84CFC" w:rsidRPr="00DC7CB0">
                              <w:rPr>
                                <w:rFonts w:ascii="BIZ UDPゴシック" w:eastAsia="BIZ UDPゴシック" w:hAnsi="BIZ UDPゴシック" w:hint="eastAsia"/>
                                <w:b/>
                                <w:bCs/>
                                <w:color w:val="000000" w:themeColor="text1"/>
                                <w:sz w:val="24"/>
                                <w:szCs w:val="28"/>
                              </w:rPr>
                              <w:t>基本</w:t>
                            </w:r>
                            <w:r w:rsidR="00974E47">
                              <w:rPr>
                                <w:rFonts w:ascii="BIZ UDPゴシック" w:eastAsia="BIZ UDPゴシック" w:hAnsi="BIZ UDPゴシック" w:hint="eastAsia"/>
                                <w:b/>
                                <w:bCs/>
                                <w:color w:val="000000" w:themeColor="text1"/>
                                <w:sz w:val="24"/>
                                <w:szCs w:val="28"/>
                              </w:rPr>
                              <w:t>指針</w:t>
                            </w:r>
                            <w:r w:rsidR="00BC64C4">
                              <w:rPr>
                                <w:rFonts w:ascii="BIZ UDPゴシック" w:eastAsia="BIZ UDPゴシック" w:hAnsi="BIZ UDPゴシック"/>
                                <w:b/>
                                <w:bCs/>
                                <w:color w:val="000000" w:themeColor="text1"/>
                                <w:sz w:val="24"/>
                                <w:szCs w:val="28"/>
                              </w:rPr>
                              <w:t>の見直し</w:t>
                            </w:r>
                            <w:r w:rsidR="00BC64C4">
                              <w:rPr>
                                <w:rFonts w:ascii="BIZ UDPゴシック" w:eastAsia="BIZ UDPゴシック" w:hAnsi="BIZ UDPゴシック" w:hint="eastAsia"/>
                                <w:b/>
                                <w:bCs/>
                                <w:color w:val="000000" w:themeColor="text1"/>
                                <w:sz w:val="24"/>
                                <w:szCs w:val="28"/>
                              </w:rPr>
                              <w:t>」】</w:t>
                            </w:r>
                          </w:p>
                          <w:p w14:paraId="338496DD" w14:textId="00204703" w:rsidR="00782B43" w:rsidRPr="00782B43" w:rsidRDefault="00782B43" w:rsidP="00347459">
                            <w:pPr>
                              <w:rPr>
                                <w:rFonts w:ascii="BIZ UDPゴシック" w:eastAsia="BIZ UDPゴシック" w:hAnsi="BIZ UDPゴシック"/>
                                <w:b/>
                                <w:bCs/>
                                <w:color w:val="000000" w:themeColor="text1"/>
                                <w:sz w:val="18"/>
                                <w:szCs w:val="18"/>
                                <w:lang w:eastAsia="zh-TW"/>
                              </w:rPr>
                            </w:pPr>
                            <w:r w:rsidRPr="00782B43">
                              <w:rPr>
                                <w:rFonts w:ascii="BIZ UDPゴシック" w:eastAsia="BIZ UDPゴシック" w:hAnsi="BIZ UDPゴシック" w:hint="eastAsia"/>
                                <w:b/>
                                <w:bCs/>
                                <w:color w:val="000000" w:themeColor="text1"/>
                                <w:sz w:val="18"/>
                                <w:szCs w:val="18"/>
                                <w:lang w:eastAsia="zh-TW"/>
                              </w:rPr>
                              <w:t>社会保障審議会障害者部会（第1</w:t>
                            </w:r>
                            <w:r w:rsidR="00D625A4">
                              <w:rPr>
                                <w:rFonts w:ascii="BIZ UDPゴシック" w:eastAsia="BIZ UDPゴシック" w:hAnsi="BIZ UDPゴシック" w:hint="eastAsia"/>
                                <w:b/>
                                <w:bCs/>
                                <w:color w:val="000000" w:themeColor="text1"/>
                                <w:sz w:val="18"/>
                                <w:szCs w:val="18"/>
                                <w:lang w:eastAsia="zh-TW"/>
                              </w:rPr>
                              <w:t>52</w:t>
                            </w:r>
                            <w:r w:rsidRPr="00782B43">
                              <w:rPr>
                                <w:rFonts w:ascii="BIZ UDPゴシック" w:eastAsia="BIZ UDPゴシック" w:hAnsi="BIZ UDPゴシック" w:hint="eastAsia"/>
                                <w:b/>
                                <w:bCs/>
                                <w:color w:val="000000" w:themeColor="text1"/>
                                <w:sz w:val="18"/>
                                <w:szCs w:val="18"/>
                                <w:lang w:eastAsia="zh-TW"/>
                              </w:rPr>
                              <w:t>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1E04F" id="正方形/長方形 6" o:spid="_x0000_s1026" style="position:absolute;left:0;text-align:left;margin-left:711.75pt;margin-top:3.05pt;width:347.25pt;height:306.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" filled="f" strokecolor="#4472c4 [3204]" strokeweight="1.5pt">
                <v:textbox>
                  <w:txbxContent>
                    <w:p w14:paraId="76ED5B19" w14:textId="7EFB23F4" w:rsidR="00347459" w:rsidRDefault="00347459" w:rsidP="00347459">
                      <w:pPr>
                        <w:rPr>
                          <w:rFonts w:ascii="BIZ UDPゴシック" w:eastAsia="BIZ UDPゴシック" w:hAnsi="BIZ UDPゴシック"/>
                          <w:b/>
                          <w:bCs/>
                          <w:color w:val="000000" w:themeColor="text1"/>
                          <w:sz w:val="24"/>
                          <w:szCs w:val="28"/>
                        </w:rPr>
                      </w:pPr>
                      <w:r w:rsidRPr="00DC7CB0">
                        <w:rPr>
                          <w:rFonts w:ascii="BIZ UDPゴシック" w:eastAsia="BIZ UDPゴシック" w:hAnsi="BIZ UDPゴシック" w:hint="eastAsia"/>
                          <w:b/>
                          <w:bCs/>
                          <w:color w:val="000000" w:themeColor="text1"/>
                          <w:sz w:val="24"/>
                          <w:szCs w:val="28"/>
                        </w:rPr>
                        <w:t>【</w:t>
                      </w:r>
                      <w:r w:rsidR="00E84CFC" w:rsidRPr="00DC7CB0">
                        <w:rPr>
                          <w:rFonts w:ascii="BIZ UDPゴシック" w:eastAsia="BIZ UDPゴシック" w:hAnsi="BIZ UDPゴシック" w:hint="eastAsia"/>
                          <w:b/>
                          <w:bCs/>
                          <w:color w:val="000000" w:themeColor="text1"/>
                          <w:sz w:val="24"/>
                          <w:szCs w:val="28"/>
                        </w:rPr>
                        <w:t>「障害福祉計画及び障害児福祉計画</w:t>
                      </w:r>
                      <w:r w:rsidR="00AE45CD" w:rsidRPr="00DC7CB0">
                        <w:rPr>
                          <w:rFonts w:ascii="BIZ UDPゴシック" w:eastAsia="BIZ UDPゴシック" w:hAnsi="BIZ UDPゴシック" w:hint="eastAsia"/>
                          <w:b/>
                          <w:bCs/>
                          <w:color w:val="000000" w:themeColor="text1"/>
                          <w:sz w:val="24"/>
                          <w:szCs w:val="28"/>
                        </w:rPr>
                        <w:t>の</w:t>
                      </w:r>
                      <w:r w:rsidR="00E84CFC" w:rsidRPr="00DC7CB0">
                        <w:rPr>
                          <w:rFonts w:ascii="BIZ UDPゴシック" w:eastAsia="BIZ UDPゴシック" w:hAnsi="BIZ UDPゴシック" w:hint="eastAsia"/>
                          <w:b/>
                          <w:bCs/>
                          <w:color w:val="000000" w:themeColor="text1"/>
                          <w:sz w:val="24"/>
                          <w:szCs w:val="28"/>
                        </w:rPr>
                        <w:t>基本</w:t>
                      </w:r>
                      <w:r w:rsidR="00974E47">
                        <w:rPr>
                          <w:rFonts w:ascii="BIZ UDPゴシック" w:eastAsia="BIZ UDPゴシック" w:hAnsi="BIZ UDPゴシック" w:hint="eastAsia"/>
                          <w:b/>
                          <w:bCs/>
                          <w:color w:val="000000" w:themeColor="text1"/>
                          <w:sz w:val="24"/>
                          <w:szCs w:val="28"/>
                        </w:rPr>
                        <w:t>指針</w:t>
                      </w:r>
                      <w:r w:rsidR="00BC64C4">
                        <w:rPr>
                          <w:rFonts w:ascii="BIZ UDPゴシック" w:eastAsia="BIZ UDPゴシック" w:hAnsi="BIZ UDPゴシック"/>
                          <w:b/>
                          <w:bCs/>
                          <w:color w:val="000000" w:themeColor="text1"/>
                          <w:sz w:val="24"/>
                          <w:szCs w:val="28"/>
                        </w:rPr>
                        <w:t>の見直し</w:t>
                      </w:r>
                      <w:r w:rsidR="00BC64C4">
                        <w:rPr>
                          <w:rFonts w:ascii="BIZ UDPゴシック" w:eastAsia="BIZ UDPゴシック" w:hAnsi="BIZ UDPゴシック" w:hint="eastAsia"/>
                          <w:b/>
                          <w:bCs/>
                          <w:color w:val="000000" w:themeColor="text1"/>
                          <w:sz w:val="24"/>
                          <w:szCs w:val="28"/>
                        </w:rPr>
                        <w:t>」】</w:t>
                      </w:r>
                    </w:p>
                    <w:p w14:paraId="338496DD" w14:textId="00204703" w:rsidR="00782B43" w:rsidRPr="00782B43" w:rsidRDefault="00782B43" w:rsidP="00347459">
                      <w:pPr>
                        <w:rPr>
                          <w:rFonts w:ascii="BIZ UDPゴシック" w:eastAsia="BIZ UDPゴシック" w:hAnsi="BIZ UDPゴシック"/>
                          <w:b/>
                          <w:bCs/>
                          <w:color w:val="000000" w:themeColor="text1"/>
                          <w:sz w:val="18"/>
                          <w:szCs w:val="18"/>
                          <w:lang w:eastAsia="zh-TW"/>
                        </w:rPr>
                      </w:pPr>
                      <w:r w:rsidRPr="00782B43">
                        <w:rPr>
                          <w:rFonts w:ascii="BIZ UDPゴシック" w:eastAsia="BIZ UDPゴシック" w:hAnsi="BIZ UDPゴシック" w:hint="eastAsia"/>
                          <w:b/>
                          <w:bCs/>
                          <w:color w:val="000000" w:themeColor="text1"/>
                          <w:sz w:val="18"/>
                          <w:szCs w:val="18"/>
                          <w:lang w:eastAsia="zh-TW"/>
                        </w:rPr>
                        <w:t>社会保障審議会障害者部会（第1</w:t>
                      </w:r>
                      <w:r w:rsidR="00D625A4">
                        <w:rPr>
                          <w:rFonts w:ascii="BIZ UDPゴシック" w:eastAsia="BIZ UDPゴシック" w:hAnsi="BIZ UDPゴシック" w:hint="eastAsia"/>
                          <w:b/>
                          <w:bCs/>
                          <w:color w:val="000000" w:themeColor="text1"/>
                          <w:sz w:val="18"/>
                          <w:szCs w:val="18"/>
                          <w:lang w:eastAsia="zh-TW"/>
                        </w:rPr>
                        <w:t>52</w:t>
                      </w:r>
                      <w:r w:rsidRPr="00782B43">
                        <w:rPr>
                          <w:rFonts w:ascii="BIZ UDPゴシック" w:eastAsia="BIZ UDPゴシック" w:hAnsi="BIZ UDPゴシック" w:hint="eastAsia"/>
                          <w:b/>
                          <w:bCs/>
                          <w:color w:val="000000" w:themeColor="text1"/>
                          <w:sz w:val="18"/>
                          <w:szCs w:val="18"/>
                          <w:lang w:eastAsia="zh-TW"/>
                        </w:rPr>
                        <w:t>回）</w:t>
                      </w:r>
                    </w:p>
                  </w:txbxContent>
                </v:textbox>
                <w10:wrap anchorx="margin"/>
              </v:rect>
            </w:pict>
          </mc:Fallback>
        </mc:AlternateContent>
      </w:r>
      <w:r>
        <w:rPr>
          <w:rFonts w:ascii="HG丸ｺﾞｼｯｸM-PRO" w:eastAsia="HG丸ｺﾞｼｯｸM-PRO" w:hAnsi="HG丸ｺﾞｼｯｸM-PRO"/>
          <w:noProof/>
          <w:sz w:val="22"/>
        </w:rPr>
        <mc:AlternateContent>
          <mc:Choice Requires="wps">
            <w:drawing>
              <wp:anchor distT="0" distB="0" distL="114300" distR="114300" simplePos="0" relativeHeight="251655164" behindDoc="0" locked="0" layoutInCell="1" allowOverlap="1" wp14:anchorId="3ECE5DA9" wp14:editId="397CE730">
                <wp:simplePos x="0" y="0"/>
                <wp:positionH relativeFrom="margin">
                  <wp:posOffset>4591050</wp:posOffset>
                </wp:positionH>
                <wp:positionV relativeFrom="paragraph">
                  <wp:posOffset>29210</wp:posOffset>
                </wp:positionV>
                <wp:extent cx="4343400" cy="39243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4343400" cy="3924300"/>
                        </a:xfrm>
                        <a:prstGeom prst="rect">
                          <a:avLst/>
                        </a:prstGeom>
                        <a:noFill/>
                        <a:ln w="19050" cap="flat" cmpd="sng" algn="ctr">
                          <a:solidFill>
                            <a:srgbClr val="4472C4"/>
                          </a:solidFill>
                          <a:prstDash val="solid"/>
                          <a:miter lim="800000"/>
                        </a:ln>
                        <a:effectLst/>
                      </wps:spPr>
                      <wps:txbx>
                        <w:txbxContent>
                          <w:p w14:paraId="2EC2973E" w14:textId="6CB6AA93" w:rsidR="00AE45CD" w:rsidRPr="00DC7CB0" w:rsidRDefault="00AE45CD" w:rsidP="00AE45CD">
                            <w:pPr>
                              <w:rPr>
                                <w:rFonts w:ascii="BIZ UDPゴシック" w:eastAsia="BIZ UDPゴシック" w:hAnsi="BIZ UDPゴシック"/>
                                <w:b/>
                                <w:bCs/>
                                <w:color w:val="000000" w:themeColor="text1"/>
                                <w:sz w:val="24"/>
                              </w:rPr>
                            </w:pPr>
                            <w:r w:rsidRPr="00DC7CB0">
                              <w:rPr>
                                <w:rFonts w:ascii="BIZ UDPゴシック" w:eastAsia="BIZ UDPゴシック" w:hAnsi="BIZ UDPゴシック" w:hint="eastAsia"/>
                                <w:b/>
                                <w:bCs/>
                                <w:color w:val="000000" w:themeColor="text1"/>
                                <w:sz w:val="24"/>
                              </w:rPr>
                              <w:t>【「障害者総合支援法」</w:t>
                            </w:r>
                            <w:r w:rsidR="00DC7CB0" w:rsidRPr="00DC7CB0">
                              <w:rPr>
                                <w:rFonts w:ascii="BIZ UDPゴシック" w:eastAsia="BIZ UDPゴシック" w:hAnsi="BIZ UDPゴシック" w:hint="eastAsia"/>
                                <w:b/>
                                <w:bCs/>
                                <w:color w:val="000000" w:themeColor="text1"/>
                                <w:sz w:val="24"/>
                              </w:rPr>
                              <w:t>の</w:t>
                            </w:r>
                            <w:r w:rsidRPr="00DC7CB0">
                              <w:rPr>
                                <w:rFonts w:ascii="BIZ UDPゴシック" w:eastAsia="BIZ UDPゴシック" w:hAnsi="BIZ UDPゴシック" w:hint="eastAsia"/>
                                <w:b/>
                                <w:bCs/>
                                <w:color w:val="000000" w:themeColor="text1"/>
                                <w:sz w:val="24"/>
                              </w:rPr>
                              <w:t>見直し」】</w:t>
                            </w:r>
                            <w:r w:rsidR="00DC7CB0">
                              <w:rPr>
                                <w:rFonts w:ascii="BIZ UDPゴシック" w:eastAsia="BIZ UDPゴシック" w:hAnsi="BIZ UDPゴシック" w:hint="eastAsia"/>
                                <w:b/>
                                <w:bCs/>
                                <w:color w:val="000000" w:themeColor="text1"/>
                                <w:sz w:val="24"/>
                              </w:rPr>
                              <w:t>（</w:t>
                            </w:r>
                            <w:r w:rsidR="007775F1">
                              <w:rPr>
                                <w:rFonts w:ascii="BIZ UDゴシック" w:eastAsia="BIZ UDゴシック" w:hAnsi="BIZ UDゴシック" w:hint="eastAsia"/>
                                <w:b/>
                                <w:bCs/>
                                <w:color w:val="000000" w:themeColor="text1"/>
                                <w:sz w:val="24"/>
                              </w:rPr>
                              <w:t>2040</w:t>
                            </w:r>
                            <w:r w:rsidR="00DC7CB0">
                              <w:rPr>
                                <w:rFonts w:ascii="BIZ UDPゴシック" w:eastAsia="BIZ UDPゴシック" w:hAnsi="BIZ UDPゴシック" w:hint="eastAsia"/>
                                <w:b/>
                                <w:bCs/>
                                <w:color w:val="000000" w:themeColor="text1"/>
                                <w:sz w:val="24"/>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E5DA9" id="正方形/長方形 10" o:spid="_x0000_s1027" style="position:absolute;left:0;text-align:left;margin-left:361.5pt;margin-top:2.3pt;width:342pt;height:309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" filled="f" strokecolor="#4472c4" strokeweight="1.5pt">
                <v:textbox>
                  <w:txbxContent>
                    <w:p w14:paraId="2EC2973E" w14:textId="6CB6AA93" w:rsidR="00AE45CD" w:rsidRPr="00DC7CB0" w:rsidRDefault="00AE45CD" w:rsidP="00AE45CD">
                      <w:pPr>
                        <w:rPr>
                          <w:rFonts w:ascii="BIZ UDPゴシック" w:eastAsia="BIZ UDPゴシック" w:hAnsi="BIZ UDPゴシック"/>
                          <w:b/>
                          <w:bCs/>
                          <w:color w:val="000000" w:themeColor="text1"/>
                          <w:sz w:val="24"/>
                        </w:rPr>
                      </w:pPr>
                      <w:r w:rsidRPr="00DC7CB0">
                        <w:rPr>
                          <w:rFonts w:ascii="BIZ UDPゴシック" w:eastAsia="BIZ UDPゴシック" w:hAnsi="BIZ UDPゴシック" w:hint="eastAsia"/>
                          <w:b/>
                          <w:bCs/>
                          <w:color w:val="000000" w:themeColor="text1"/>
                          <w:sz w:val="24"/>
                        </w:rPr>
                        <w:t>【「障害者総合支援法」</w:t>
                      </w:r>
                      <w:r w:rsidR="00DC7CB0" w:rsidRPr="00DC7CB0">
                        <w:rPr>
                          <w:rFonts w:ascii="BIZ UDPゴシック" w:eastAsia="BIZ UDPゴシック" w:hAnsi="BIZ UDPゴシック" w:hint="eastAsia"/>
                          <w:b/>
                          <w:bCs/>
                          <w:color w:val="000000" w:themeColor="text1"/>
                          <w:sz w:val="24"/>
                        </w:rPr>
                        <w:t>の</w:t>
                      </w:r>
                      <w:r w:rsidRPr="00DC7CB0">
                        <w:rPr>
                          <w:rFonts w:ascii="BIZ UDPゴシック" w:eastAsia="BIZ UDPゴシック" w:hAnsi="BIZ UDPゴシック" w:hint="eastAsia"/>
                          <w:b/>
                          <w:bCs/>
                          <w:color w:val="000000" w:themeColor="text1"/>
                          <w:sz w:val="24"/>
                        </w:rPr>
                        <w:t>見直し」】</w:t>
                      </w:r>
                      <w:r w:rsidR="00DC7CB0">
                        <w:rPr>
                          <w:rFonts w:ascii="BIZ UDPゴシック" w:eastAsia="BIZ UDPゴシック" w:hAnsi="BIZ UDPゴシック" w:hint="eastAsia"/>
                          <w:b/>
                          <w:bCs/>
                          <w:color w:val="000000" w:themeColor="text1"/>
                          <w:sz w:val="24"/>
                        </w:rPr>
                        <w:t>（</w:t>
                      </w:r>
                      <w:r w:rsidR="007775F1">
                        <w:rPr>
                          <w:rFonts w:ascii="BIZ UDゴシック" w:eastAsia="BIZ UDゴシック" w:hAnsi="BIZ UDゴシック" w:hint="eastAsia"/>
                          <w:b/>
                          <w:bCs/>
                          <w:color w:val="000000" w:themeColor="text1"/>
                          <w:sz w:val="24"/>
                        </w:rPr>
                        <w:t>2040</w:t>
                      </w:r>
                      <w:r w:rsidR="00DC7CB0">
                        <w:rPr>
                          <w:rFonts w:ascii="BIZ UDPゴシック" w:eastAsia="BIZ UDPゴシック" w:hAnsi="BIZ UDPゴシック" w:hint="eastAsia"/>
                          <w:b/>
                          <w:bCs/>
                          <w:color w:val="000000" w:themeColor="text1"/>
                          <w:sz w:val="24"/>
                        </w:rPr>
                        <w:t>年）</w:t>
                      </w:r>
                    </w:p>
                  </w:txbxContent>
                </v:textbox>
                <w10:wrap anchorx="margin"/>
              </v:rect>
            </w:pict>
          </mc:Fallback>
        </mc:AlternateContent>
      </w:r>
      <w:r w:rsidR="00094AA8">
        <w:rPr>
          <w:rFonts w:ascii="HG丸ｺﾞｼｯｸM-PRO" w:eastAsia="HG丸ｺﾞｼｯｸM-PRO" w:hAnsi="HG丸ｺﾞｼｯｸM-PRO"/>
          <w:noProof/>
          <w:sz w:val="22"/>
        </w:rPr>
        <mc:AlternateContent>
          <mc:Choice Requires="wps">
            <w:drawing>
              <wp:anchor distT="0" distB="0" distL="114300" distR="114300" simplePos="0" relativeHeight="251661312" behindDoc="0" locked="0" layoutInCell="1" allowOverlap="1" wp14:anchorId="72C424B8" wp14:editId="3758314B">
                <wp:simplePos x="0" y="0"/>
                <wp:positionH relativeFrom="column">
                  <wp:posOffset>381000</wp:posOffset>
                </wp:positionH>
                <wp:positionV relativeFrom="paragraph">
                  <wp:posOffset>29210</wp:posOffset>
                </wp:positionV>
                <wp:extent cx="4095750" cy="39338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4095750" cy="3933825"/>
                        </a:xfrm>
                        <a:prstGeom prst="rect">
                          <a:avLst/>
                        </a:prstGeom>
                        <a:solidFill>
                          <a:schemeClr val="lt1"/>
                        </a:solidFill>
                        <a:ln w="19050">
                          <a:solidFill>
                            <a:schemeClr val="accent1"/>
                          </a:solidFill>
                        </a:ln>
                      </wps:spPr>
                      <wps:txbx>
                        <w:txbxContent>
                          <w:p w14:paraId="54DF3726" w14:textId="38E76C1C" w:rsidR="00347459" w:rsidRPr="00340927" w:rsidRDefault="00347459" w:rsidP="00211B22">
                            <w:pPr>
                              <w:spacing w:line="300" w:lineRule="exact"/>
                              <w:rPr>
                                <w:rFonts w:ascii="BIZ UDゴシック" w:eastAsia="BIZ UDゴシック" w:hAnsi="BIZ UDゴシック"/>
                                <w:b/>
                                <w:bCs/>
                                <w:color w:val="000000" w:themeColor="text1"/>
                                <w:sz w:val="24"/>
                                <w:lang w:eastAsia="zh-TW"/>
                              </w:rPr>
                            </w:pPr>
                            <w:r w:rsidRPr="00340927">
                              <w:rPr>
                                <w:rFonts w:ascii="BIZ UDゴシック" w:eastAsia="BIZ UDゴシック" w:hAnsi="BIZ UDゴシック" w:hint="eastAsia"/>
                                <w:b/>
                                <w:bCs/>
                                <w:color w:val="000000" w:themeColor="text1"/>
                                <w:sz w:val="24"/>
                                <w:lang w:eastAsia="zh-TW"/>
                              </w:rPr>
                              <w:t>【</w:t>
                            </w:r>
                            <w:r w:rsidR="003E3AA8" w:rsidRPr="00340927">
                              <w:rPr>
                                <w:rFonts w:ascii="BIZ UDゴシック" w:eastAsia="BIZ UDゴシック" w:hAnsi="BIZ UDゴシック" w:hint="eastAsia"/>
                                <w:b/>
                                <w:bCs/>
                                <w:color w:val="000000" w:themeColor="text1"/>
                                <w:sz w:val="24"/>
                                <w:lang w:eastAsia="zh-TW"/>
                              </w:rPr>
                              <w:t>障害者基本計画（第５次）</w:t>
                            </w:r>
                            <w:r w:rsidRPr="00340927">
                              <w:rPr>
                                <w:rFonts w:ascii="BIZ UDゴシック" w:eastAsia="BIZ UDゴシック" w:hAnsi="BIZ UDゴシック" w:hint="eastAsia"/>
                                <w:b/>
                                <w:bCs/>
                                <w:color w:val="000000" w:themeColor="text1"/>
                                <w:sz w:val="24"/>
                                <w:lang w:eastAsia="zh-TW"/>
                              </w:rPr>
                              <w:t>】</w:t>
                            </w:r>
                            <w:r w:rsidR="00D83D8D" w:rsidRPr="00340927">
                              <w:rPr>
                                <w:rFonts w:ascii="BIZ UDゴシック" w:eastAsia="BIZ UDゴシック" w:hAnsi="BIZ UDゴシック" w:hint="eastAsia"/>
                                <w:b/>
                                <w:bCs/>
                                <w:color w:val="000000" w:themeColor="text1"/>
                                <w:sz w:val="24"/>
                                <w:lang w:eastAsia="zh-TW"/>
                              </w:rPr>
                              <w:t>（2023～27年度）</w:t>
                            </w:r>
                          </w:p>
                          <w:p w14:paraId="25872E0F" w14:textId="4D7ED774" w:rsidR="00D83D8D" w:rsidRPr="00211B22" w:rsidRDefault="00D83D8D" w:rsidP="00211B22">
                            <w:pPr>
                              <w:spacing w:line="300" w:lineRule="exact"/>
                              <w:rPr>
                                <w:rFonts w:ascii="BIZ UDゴシック" w:eastAsia="BIZ UDゴシック" w:hAnsi="BIZ UDゴシック"/>
                                <w:szCs w:val="21"/>
                              </w:rPr>
                            </w:pPr>
                            <w:r w:rsidRPr="00211B22">
                              <w:rPr>
                                <w:rFonts w:ascii="BIZ UDゴシック" w:eastAsia="BIZ UDゴシック" w:hAnsi="BIZ UDゴシック" w:hint="eastAsia"/>
                                <w:szCs w:val="21"/>
                              </w:rPr>
                              <w:t>●「共生社会」の実現に向けた基本計画</w:t>
                            </w:r>
                            <w:r w:rsidR="002945AD">
                              <w:rPr>
                                <w:rFonts w:ascii="BIZ UDゴシック" w:eastAsia="BIZ UDゴシック" w:hAnsi="BIZ UDゴシック" w:hint="eastAsia"/>
                                <w:szCs w:val="21"/>
                              </w:rPr>
                              <w:t>とする</w:t>
                            </w:r>
                          </w:p>
                          <w:p w14:paraId="3A3BA386" w14:textId="2396664F" w:rsidR="00081524" w:rsidRDefault="00081524" w:rsidP="00211B22">
                            <w:pPr>
                              <w:spacing w:line="300" w:lineRule="exact"/>
                              <w:ind w:leftChars="-1" w:left="134" w:hangingChars="65" w:hanging="136"/>
                              <w:rPr>
                                <w:rFonts w:ascii="BIZ UDゴシック" w:eastAsia="BIZ UDゴシック" w:hAnsi="BIZ UDゴシック"/>
                                <w:szCs w:val="21"/>
                              </w:rPr>
                            </w:pPr>
                            <w:r w:rsidRPr="00211B22">
                              <w:rPr>
                                <w:rFonts w:ascii="BIZ UDゴシック" w:eastAsia="BIZ UDゴシック" w:hAnsi="BIZ UDゴシック" w:hint="eastAsia"/>
                                <w:szCs w:val="21"/>
                              </w:rPr>
                              <w:t>・すべての国民が障害の有無で分け隔てられることがなく、相互に人格と個性を尊重しあう、「共生社会」の実現を目指す</w:t>
                            </w:r>
                          </w:p>
                          <w:p w14:paraId="537E23FC" w14:textId="77777777" w:rsidR="002945AD" w:rsidRPr="002945AD" w:rsidRDefault="002945AD" w:rsidP="002945AD">
                            <w:pPr>
                              <w:spacing w:line="300" w:lineRule="exact"/>
                              <w:rPr>
                                <w:rFonts w:ascii="BIZ UDゴシック" w:eastAsia="BIZ UDゴシック" w:hAnsi="BIZ UDゴシック"/>
                                <w:szCs w:val="21"/>
                              </w:rPr>
                            </w:pPr>
                            <w:r w:rsidRPr="002945AD">
                              <w:rPr>
                                <w:rFonts w:ascii="BIZ UDゴシック" w:eastAsia="BIZ UDゴシック" w:hAnsi="BIZ UDゴシック" w:hint="eastAsia"/>
                                <w:szCs w:val="21"/>
                              </w:rPr>
                              <w:t>●障害者権利条約との整合性を図る</w:t>
                            </w:r>
                          </w:p>
                          <w:p w14:paraId="1C3584FA" w14:textId="31F0EE3A" w:rsidR="00211B22" w:rsidRDefault="002945AD" w:rsidP="002945AD">
                            <w:pPr>
                              <w:spacing w:line="300" w:lineRule="exact"/>
                              <w:ind w:left="210" w:hangingChars="100" w:hanging="210"/>
                              <w:rPr>
                                <w:rFonts w:ascii="BIZ UDゴシック" w:eastAsia="BIZ UDゴシック" w:hAnsi="BIZ UDゴシック"/>
                                <w:szCs w:val="21"/>
                              </w:rPr>
                            </w:pPr>
                            <w:r w:rsidRPr="002945AD">
                              <w:rPr>
                                <w:rFonts w:ascii="BIZ UDゴシック" w:eastAsia="BIZ UDゴシック" w:hAnsi="BIZ UDゴシック" w:hint="eastAsia"/>
                                <w:szCs w:val="21"/>
                              </w:rPr>
                              <w:t>・</w:t>
                            </w:r>
                            <w:r w:rsidRPr="002945AD">
                              <w:rPr>
                                <w:rFonts w:ascii="BIZ UDゴシック" w:eastAsia="BIZ UDゴシック" w:hAnsi="BIZ UDゴシック"/>
                                <w:szCs w:val="21"/>
                              </w:rPr>
                              <w:t>各分野</w:t>
                            </w:r>
                            <w:r w:rsidR="006E6561">
                              <w:rPr>
                                <w:rFonts w:ascii="BIZ UDゴシック" w:eastAsia="BIZ UDゴシック" w:hAnsi="BIZ UDゴシック" w:hint="eastAsia"/>
                                <w:szCs w:val="21"/>
                              </w:rPr>
                              <w:t>の</w:t>
                            </w:r>
                            <w:r w:rsidRPr="002945AD">
                              <w:rPr>
                                <w:rFonts w:ascii="BIZ UDゴシック" w:eastAsia="BIZ UDゴシック" w:hAnsi="BIZ UDゴシック"/>
                                <w:szCs w:val="21"/>
                              </w:rPr>
                              <w:t>障害者施策の基本的な方向で掲げる11の障害者施策分野と条約の各条項の対応関係を明示</w:t>
                            </w:r>
                            <w:r w:rsidR="006E6561">
                              <w:rPr>
                                <w:rFonts w:ascii="BIZ UDゴシック" w:eastAsia="BIZ UDゴシック" w:hAnsi="BIZ UDゴシック" w:hint="eastAsia"/>
                                <w:szCs w:val="21"/>
                              </w:rPr>
                              <w:t>した構成</w:t>
                            </w:r>
                            <w:r w:rsidR="00D625A4">
                              <w:rPr>
                                <w:rFonts w:ascii="BIZ UDゴシック" w:eastAsia="BIZ UDゴシック" w:hAnsi="BIZ UDゴシック" w:hint="eastAsia"/>
                                <w:szCs w:val="21"/>
                              </w:rPr>
                              <w:t>とな</w:t>
                            </w:r>
                            <w:r w:rsidR="003B4562">
                              <w:rPr>
                                <w:rFonts w:ascii="BIZ UDゴシック" w:eastAsia="BIZ UDゴシック" w:hAnsi="BIZ UDゴシック" w:hint="eastAsia"/>
                                <w:szCs w:val="21"/>
                              </w:rPr>
                              <w:t>った</w:t>
                            </w:r>
                            <w:r w:rsidR="006E6561">
                              <w:rPr>
                                <w:rFonts w:ascii="BIZ UDゴシック" w:eastAsia="BIZ UDゴシック" w:hAnsi="BIZ UDゴシック" w:hint="eastAsia"/>
                                <w:szCs w:val="21"/>
                              </w:rPr>
                              <w:t>。</w:t>
                            </w:r>
                          </w:p>
                          <w:p w14:paraId="3FC9053A" w14:textId="4EB6D018" w:rsidR="003B4562" w:rsidRDefault="003B4562" w:rsidP="002945AD">
                            <w:pPr>
                              <w:spacing w:line="300" w:lineRule="exact"/>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w:t>
                            </w:r>
                            <w:r w:rsidR="00964D21">
                              <w:rPr>
                                <w:rFonts w:ascii="BIZ UDゴシック" w:eastAsia="BIZ UDゴシック" w:hAnsi="BIZ UDゴシック" w:hint="eastAsia"/>
                                <w:szCs w:val="21"/>
                              </w:rPr>
                              <w:t>横断的視点</w:t>
                            </w:r>
                          </w:p>
                          <w:p w14:paraId="358E72AE" w14:textId="12457458" w:rsidR="00964D21" w:rsidRPr="003B4562" w:rsidRDefault="00964D21" w:rsidP="002945AD">
                            <w:pPr>
                              <w:spacing w:line="300" w:lineRule="exact"/>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・当事者本位の総合的・横断的支援、障害特性等に配慮した支援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424B8" id="_x0000_t202" coordsize="21600,21600" o:spt="202" path="m,l,21600r21600,l21600,xe">
                <v:stroke joinstyle="miter"/>
                <v:path gradientshapeok="t" o:connecttype="rect"/>
              </v:shapetype>
              <v:shape id="テキスト ボックス 2" o:spid="_x0000_s1028" type="#_x0000_t202" style="position:absolute;left:0;text-align:left;margin-left:30pt;margin-top:2.3pt;width:322.5pt;height:30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" fillcolor="white [3201]" strokecolor="#4472c4 [3204]" strokeweight="1.5pt">
                <v:textbox>
                  <w:txbxContent>
                    <w:p w14:paraId="54DF3726" w14:textId="38E76C1C" w:rsidR="00347459" w:rsidRPr="00340927" w:rsidRDefault="00347459" w:rsidP="00211B22">
                      <w:pPr>
                        <w:spacing w:line="300" w:lineRule="exact"/>
                        <w:rPr>
                          <w:rFonts w:ascii="BIZ UDゴシック" w:eastAsia="BIZ UDゴシック" w:hAnsi="BIZ UDゴシック"/>
                          <w:b/>
                          <w:bCs/>
                          <w:color w:val="000000" w:themeColor="text1"/>
                          <w:sz w:val="24"/>
                          <w:lang w:eastAsia="zh-TW"/>
                        </w:rPr>
                      </w:pPr>
                      <w:r w:rsidRPr="00340927">
                        <w:rPr>
                          <w:rFonts w:ascii="BIZ UDゴシック" w:eastAsia="BIZ UDゴシック" w:hAnsi="BIZ UDゴシック" w:hint="eastAsia"/>
                          <w:b/>
                          <w:bCs/>
                          <w:color w:val="000000" w:themeColor="text1"/>
                          <w:sz w:val="24"/>
                          <w:lang w:eastAsia="zh-TW"/>
                        </w:rPr>
                        <w:t>【</w:t>
                      </w:r>
                      <w:r w:rsidR="003E3AA8" w:rsidRPr="00340927">
                        <w:rPr>
                          <w:rFonts w:ascii="BIZ UDゴシック" w:eastAsia="BIZ UDゴシック" w:hAnsi="BIZ UDゴシック" w:hint="eastAsia"/>
                          <w:b/>
                          <w:bCs/>
                          <w:color w:val="000000" w:themeColor="text1"/>
                          <w:sz w:val="24"/>
                          <w:lang w:eastAsia="zh-TW"/>
                        </w:rPr>
                        <w:t>障害者基本計画（第５次）</w:t>
                      </w:r>
                      <w:r w:rsidRPr="00340927">
                        <w:rPr>
                          <w:rFonts w:ascii="BIZ UDゴシック" w:eastAsia="BIZ UDゴシック" w:hAnsi="BIZ UDゴシック" w:hint="eastAsia"/>
                          <w:b/>
                          <w:bCs/>
                          <w:color w:val="000000" w:themeColor="text1"/>
                          <w:sz w:val="24"/>
                          <w:lang w:eastAsia="zh-TW"/>
                        </w:rPr>
                        <w:t>】</w:t>
                      </w:r>
                      <w:r w:rsidR="00D83D8D" w:rsidRPr="00340927">
                        <w:rPr>
                          <w:rFonts w:ascii="BIZ UDゴシック" w:eastAsia="BIZ UDゴシック" w:hAnsi="BIZ UDゴシック" w:hint="eastAsia"/>
                          <w:b/>
                          <w:bCs/>
                          <w:color w:val="000000" w:themeColor="text1"/>
                          <w:sz w:val="24"/>
                          <w:lang w:eastAsia="zh-TW"/>
                        </w:rPr>
                        <w:t>（2023～27年度）</w:t>
                      </w:r>
                    </w:p>
                    <w:p w14:paraId="25872E0F" w14:textId="4D7ED774" w:rsidR="00D83D8D" w:rsidRPr="00211B22" w:rsidRDefault="00D83D8D" w:rsidP="00211B22">
                      <w:pPr>
                        <w:spacing w:line="300" w:lineRule="exact"/>
                        <w:rPr>
                          <w:rFonts w:ascii="BIZ UDゴシック" w:eastAsia="BIZ UDゴシック" w:hAnsi="BIZ UDゴシック"/>
                          <w:szCs w:val="21"/>
                        </w:rPr>
                      </w:pPr>
                      <w:r w:rsidRPr="00211B22">
                        <w:rPr>
                          <w:rFonts w:ascii="BIZ UDゴシック" w:eastAsia="BIZ UDゴシック" w:hAnsi="BIZ UDゴシック" w:hint="eastAsia"/>
                          <w:szCs w:val="21"/>
                        </w:rPr>
                        <w:t>●「共生社会」の実現に向けた基本計画</w:t>
                      </w:r>
                      <w:r w:rsidR="002945AD">
                        <w:rPr>
                          <w:rFonts w:ascii="BIZ UDゴシック" w:eastAsia="BIZ UDゴシック" w:hAnsi="BIZ UDゴシック" w:hint="eastAsia"/>
                          <w:szCs w:val="21"/>
                        </w:rPr>
                        <w:t>とする</w:t>
                      </w:r>
                    </w:p>
                    <w:p w14:paraId="3A3BA386" w14:textId="2396664F" w:rsidR="00081524" w:rsidRDefault="00081524" w:rsidP="00211B22">
                      <w:pPr>
                        <w:spacing w:line="300" w:lineRule="exact"/>
                        <w:ind w:leftChars="-1" w:left="134" w:hangingChars="65" w:hanging="136"/>
                        <w:rPr>
                          <w:rFonts w:ascii="BIZ UDゴシック" w:eastAsia="BIZ UDゴシック" w:hAnsi="BIZ UDゴシック"/>
                          <w:szCs w:val="21"/>
                        </w:rPr>
                      </w:pPr>
                      <w:r w:rsidRPr="00211B22">
                        <w:rPr>
                          <w:rFonts w:ascii="BIZ UDゴシック" w:eastAsia="BIZ UDゴシック" w:hAnsi="BIZ UDゴシック" w:hint="eastAsia"/>
                          <w:szCs w:val="21"/>
                        </w:rPr>
                        <w:t>・すべての国民が障害の有無で分け隔てられることがなく、相互に人格と個性を尊重しあう、「共生社会」の実現を目指す</w:t>
                      </w:r>
                    </w:p>
                    <w:p w14:paraId="537E23FC" w14:textId="77777777" w:rsidR="002945AD" w:rsidRPr="002945AD" w:rsidRDefault="002945AD" w:rsidP="002945AD">
                      <w:pPr>
                        <w:spacing w:line="300" w:lineRule="exact"/>
                        <w:rPr>
                          <w:rFonts w:ascii="BIZ UDゴシック" w:eastAsia="BIZ UDゴシック" w:hAnsi="BIZ UDゴシック"/>
                          <w:szCs w:val="21"/>
                        </w:rPr>
                      </w:pPr>
                      <w:r w:rsidRPr="002945AD">
                        <w:rPr>
                          <w:rFonts w:ascii="BIZ UDゴシック" w:eastAsia="BIZ UDゴシック" w:hAnsi="BIZ UDゴシック" w:hint="eastAsia"/>
                          <w:szCs w:val="21"/>
                        </w:rPr>
                        <w:t>●障害者権利条約との整合性を図る</w:t>
                      </w:r>
                    </w:p>
                    <w:p w14:paraId="1C3584FA" w14:textId="31F0EE3A" w:rsidR="00211B22" w:rsidRDefault="002945AD" w:rsidP="002945AD">
                      <w:pPr>
                        <w:spacing w:line="300" w:lineRule="exact"/>
                        <w:ind w:left="210" w:hangingChars="100" w:hanging="210"/>
                        <w:rPr>
                          <w:rFonts w:ascii="BIZ UDゴシック" w:eastAsia="BIZ UDゴシック" w:hAnsi="BIZ UDゴシック"/>
                          <w:szCs w:val="21"/>
                        </w:rPr>
                      </w:pPr>
                      <w:r w:rsidRPr="002945AD">
                        <w:rPr>
                          <w:rFonts w:ascii="BIZ UDゴシック" w:eastAsia="BIZ UDゴシック" w:hAnsi="BIZ UDゴシック" w:hint="eastAsia"/>
                          <w:szCs w:val="21"/>
                        </w:rPr>
                        <w:t>・</w:t>
                      </w:r>
                      <w:r w:rsidRPr="002945AD">
                        <w:rPr>
                          <w:rFonts w:ascii="BIZ UDゴシック" w:eastAsia="BIZ UDゴシック" w:hAnsi="BIZ UDゴシック"/>
                          <w:szCs w:val="21"/>
                        </w:rPr>
                        <w:t>各分野</w:t>
                      </w:r>
                      <w:r w:rsidR="006E6561">
                        <w:rPr>
                          <w:rFonts w:ascii="BIZ UDゴシック" w:eastAsia="BIZ UDゴシック" w:hAnsi="BIZ UDゴシック" w:hint="eastAsia"/>
                          <w:szCs w:val="21"/>
                        </w:rPr>
                        <w:t>の</w:t>
                      </w:r>
                      <w:r w:rsidRPr="002945AD">
                        <w:rPr>
                          <w:rFonts w:ascii="BIZ UDゴシック" w:eastAsia="BIZ UDゴシック" w:hAnsi="BIZ UDゴシック"/>
                          <w:szCs w:val="21"/>
                        </w:rPr>
                        <w:t>障害者施策の基本的な方向で掲げる11の障害者施策分野と条約の各条項の対応関係を明示</w:t>
                      </w:r>
                      <w:r w:rsidR="006E6561">
                        <w:rPr>
                          <w:rFonts w:ascii="BIZ UDゴシック" w:eastAsia="BIZ UDゴシック" w:hAnsi="BIZ UDゴシック" w:hint="eastAsia"/>
                          <w:szCs w:val="21"/>
                        </w:rPr>
                        <w:t>した構成</w:t>
                      </w:r>
                      <w:r w:rsidR="00D625A4">
                        <w:rPr>
                          <w:rFonts w:ascii="BIZ UDゴシック" w:eastAsia="BIZ UDゴシック" w:hAnsi="BIZ UDゴシック" w:hint="eastAsia"/>
                          <w:szCs w:val="21"/>
                        </w:rPr>
                        <w:t>とな</w:t>
                      </w:r>
                      <w:r w:rsidR="003B4562">
                        <w:rPr>
                          <w:rFonts w:ascii="BIZ UDゴシック" w:eastAsia="BIZ UDゴシック" w:hAnsi="BIZ UDゴシック" w:hint="eastAsia"/>
                          <w:szCs w:val="21"/>
                        </w:rPr>
                        <w:t>った</w:t>
                      </w:r>
                      <w:r w:rsidR="006E6561">
                        <w:rPr>
                          <w:rFonts w:ascii="BIZ UDゴシック" w:eastAsia="BIZ UDゴシック" w:hAnsi="BIZ UDゴシック" w:hint="eastAsia"/>
                          <w:szCs w:val="21"/>
                        </w:rPr>
                        <w:t>。</w:t>
                      </w:r>
                    </w:p>
                    <w:p w14:paraId="3FC9053A" w14:textId="4EB6D018" w:rsidR="003B4562" w:rsidRDefault="003B4562" w:rsidP="002945AD">
                      <w:pPr>
                        <w:spacing w:line="300" w:lineRule="exact"/>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w:t>
                      </w:r>
                      <w:r w:rsidR="00964D21">
                        <w:rPr>
                          <w:rFonts w:ascii="BIZ UDゴシック" w:eastAsia="BIZ UDゴシック" w:hAnsi="BIZ UDゴシック" w:hint="eastAsia"/>
                          <w:szCs w:val="21"/>
                        </w:rPr>
                        <w:t>横断的視点</w:t>
                      </w:r>
                    </w:p>
                    <w:p w14:paraId="358E72AE" w14:textId="12457458" w:rsidR="00964D21" w:rsidRPr="003B4562" w:rsidRDefault="00964D21" w:rsidP="002945AD">
                      <w:pPr>
                        <w:spacing w:line="300" w:lineRule="exact"/>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・当事者本位の総合的・横断的支援、障害特性等に配慮した支援</w:t>
                      </w:r>
                    </w:p>
                  </w:txbxContent>
                </v:textbox>
              </v:shape>
            </w:pict>
          </mc:Fallback>
        </mc:AlternateContent>
      </w:r>
    </w:p>
    <w:p w14:paraId="5573E06F" w14:textId="1D89C05A" w:rsidR="00593A1D" w:rsidRDefault="003B4562" w:rsidP="00593A1D">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3360" behindDoc="0" locked="0" layoutInCell="1" allowOverlap="1" wp14:anchorId="01C6FB6A" wp14:editId="290F4BD2">
                <wp:simplePos x="0" y="0"/>
                <wp:positionH relativeFrom="column">
                  <wp:posOffset>9039225</wp:posOffset>
                </wp:positionH>
                <wp:positionV relativeFrom="paragraph">
                  <wp:posOffset>219075</wp:posOffset>
                </wp:positionV>
                <wp:extent cx="4343400" cy="3343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343400" cy="3343275"/>
                        </a:xfrm>
                        <a:prstGeom prst="rect">
                          <a:avLst/>
                        </a:prstGeom>
                        <a:noFill/>
                        <a:ln w="6350">
                          <a:noFill/>
                        </a:ln>
                      </wps:spPr>
                      <wps:txbx>
                        <w:txbxContent>
                          <w:p w14:paraId="098F509D" w14:textId="4844C560" w:rsidR="006D5F34" w:rsidRPr="002F319C" w:rsidRDefault="006D5F34" w:rsidP="0043384C">
                            <w:pPr>
                              <w:rPr>
                                <w:rFonts w:ascii="BIZ UDPゴシック" w:eastAsia="BIZ UDPゴシック" w:hAnsi="BIZ UDPゴシック"/>
                                <w:sz w:val="20"/>
                                <w:szCs w:val="20"/>
                              </w:rPr>
                            </w:pPr>
                            <w:bookmarkStart w:id="1" w:name="_Hlk127543628"/>
                            <w:bookmarkStart w:id="2" w:name="_Hlk127543629"/>
                            <w:r w:rsidRPr="002F319C">
                              <w:rPr>
                                <w:rFonts w:ascii="BIZ UDPゴシック" w:eastAsia="BIZ UDPゴシック" w:hAnsi="BIZ UDPゴシック" w:hint="eastAsia"/>
                                <w:b/>
                                <w:bCs/>
                                <w:sz w:val="20"/>
                                <w:szCs w:val="20"/>
                              </w:rPr>
                              <w:t>基本</w:t>
                            </w:r>
                            <w:r w:rsidR="00974E47">
                              <w:rPr>
                                <w:rFonts w:ascii="BIZ UDPゴシック" w:eastAsia="BIZ UDPゴシック" w:hAnsi="BIZ UDPゴシック" w:hint="eastAsia"/>
                                <w:b/>
                                <w:bCs/>
                                <w:sz w:val="20"/>
                                <w:szCs w:val="20"/>
                              </w:rPr>
                              <w:t>指針</w:t>
                            </w:r>
                            <w:r w:rsidRPr="002F319C">
                              <w:rPr>
                                <w:rFonts w:ascii="BIZ UDPゴシック" w:eastAsia="BIZ UDPゴシック" w:hAnsi="BIZ UDPゴシック" w:hint="eastAsia"/>
                                <w:b/>
                                <w:bCs/>
                                <w:sz w:val="20"/>
                                <w:szCs w:val="20"/>
                              </w:rPr>
                              <w:t>直しのポイント</w:t>
                            </w:r>
                          </w:p>
                          <w:p w14:paraId="60840492" w14:textId="0373B910" w:rsidR="00A04469" w:rsidRPr="00421BF3" w:rsidRDefault="006D5F34" w:rsidP="00D625A4">
                            <w:pPr>
                              <w:spacing w:line="220" w:lineRule="exact"/>
                              <w:ind w:firstLineChars="50" w:firstLine="100"/>
                              <w:rPr>
                                <w:rFonts w:ascii="BIZ UDPゴシック" w:eastAsia="BIZ UDPゴシック" w:hAnsi="BIZ UDPゴシック"/>
                                <w:sz w:val="20"/>
                                <w:szCs w:val="20"/>
                              </w:rPr>
                            </w:pPr>
                            <w:r w:rsidRPr="002F319C">
                              <w:rPr>
                                <w:rFonts w:ascii="BIZ UDPゴシック" w:eastAsia="BIZ UDPゴシック" w:hAnsi="BIZ UDPゴシック" w:hint="eastAsia"/>
                                <w:sz w:val="20"/>
                                <w:szCs w:val="20"/>
                              </w:rPr>
                              <w:t>1</w:t>
                            </w:r>
                            <w:r w:rsidRPr="002F319C">
                              <w:rPr>
                                <w:rFonts w:ascii="BIZ UDPゴシック" w:eastAsia="BIZ UDPゴシック" w:hAnsi="BIZ UDPゴシック"/>
                                <w:sz w:val="20"/>
                                <w:szCs w:val="20"/>
                              </w:rPr>
                              <w:t>.</w:t>
                            </w:r>
                            <w:r w:rsidR="00CF4AA9" w:rsidRPr="00421BF3">
                              <w:rPr>
                                <w:rFonts w:ascii="BIZ UDPゴシック" w:eastAsia="BIZ UDPゴシック" w:hAnsi="BIZ UDPゴシック" w:hint="eastAsia"/>
                                <w:sz w:val="20"/>
                                <w:szCs w:val="20"/>
                              </w:rPr>
                              <w:t>入所等から地域生活への移行</w:t>
                            </w:r>
                            <w:r w:rsidR="00CF4AA9" w:rsidRPr="00421BF3">
                              <w:rPr>
                                <w:rFonts w:ascii="BIZ UDPゴシック" w:eastAsia="BIZ UDPゴシック" w:hAnsi="BIZ UDPゴシック"/>
                                <w:sz w:val="20"/>
                                <w:szCs w:val="20"/>
                              </w:rPr>
                              <w:t>、地域生活の継続の支援</w:t>
                            </w:r>
                          </w:p>
                          <w:bookmarkEnd w:id="1"/>
                          <w:bookmarkEnd w:id="2"/>
                          <w:p w14:paraId="5F07AB02" w14:textId="17B20C77" w:rsidR="00CF4AA9" w:rsidRPr="00421BF3" w:rsidRDefault="006D5F34"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sz w:val="20"/>
                                <w:szCs w:val="20"/>
                              </w:rPr>
                              <w:t>2.</w:t>
                            </w:r>
                            <w:r w:rsidR="00CF4AA9" w:rsidRPr="00421BF3">
                              <w:rPr>
                                <w:rFonts w:ascii="BIZ UDPゴシック" w:eastAsia="BIZ UDPゴシック" w:hAnsi="BIZ UDPゴシック"/>
                                <w:sz w:val="20"/>
                                <w:szCs w:val="20"/>
                              </w:rPr>
                              <w:t>精神障害にも対応した地域包括ケアシステムの構築</w:t>
                            </w:r>
                          </w:p>
                          <w:p w14:paraId="075870AE" w14:textId="77777777" w:rsidR="00421BF3" w:rsidRDefault="006D5F34"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3</w:t>
                            </w:r>
                            <w:r w:rsidRPr="00421BF3">
                              <w:rPr>
                                <w:rFonts w:ascii="BIZ UDPゴシック" w:eastAsia="BIZ UDPゴシック" w:hAnsi="BIZ UDPゴシック"/>
                                <w:sz w:val="20"/>
                                <w:szCs w:val="20"/>
                              </w:rPr>
                              <w:t>.</w:t>
                            </w:r>
                            <w:r w:rsidR="00CF4AA9" w:rsidRPr="00421BF3">
                              <w:rPr>
                                <w:rFonts w:ascii="BIZ UDPゴシック" w:eastAsia="BIZ UDPゴシック" w:hAnsi="BIZ UDPゴシック"/>
                                <w:sz w:val="20"/>
                                <w:szCs w:val="20"/>
                              </w:rPr>
                              <w:t>福祉施設から一般施設への移行等</w:t>
                            </w:r>
                            <w:r w:rsidR="00421BF3">
                              <w:rPr>
                                <w:rFonts w:ascii="BIZ UDPゴシック" w:eastAsia="BIZ UDPゴシック" w:hAnsi="BIZ UDPゴシック" w:hint="eastAsia"/>
                                <w:sz w:val="20"/>
                                <w:szCs w:val="20"/>
                              </w:rPr>
                              <w:t xml:space="preserve">　</w:t>
                            </w:r>
                          </w:p>
                          <w:p w14:paraId="26860DEB" w14:textId="2C71084E" w:rsidR="00573C9C" w:rsidRPr="00421BF3" w:rsidRDefault="006D5F34"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sz w:val="20"/>
                                <w:szCs w:val="20"/>
                              </w:rPr>
                              <w:t>4.</w:t>
                            </w:r>
                            <w:r w:rsidR="00573C9C" w:rsidRPr="00421BF3">
                              <w:rPr>
                                <w:rFonts w:ascii="BIZ UDPゴシック" w:eastAsia="BIZ UDPゴシック" w:hAnsi="BIZ UDPゴシック" w:hint="eastAsia"/>
                                <w:sz w:val="20"/>
                                <w:szCs w:val="20"/>
                              </w:rPr>
                              <w:t>地域</w:t>
                            </w:r>
                            <w:r w:rsidR="00421BF3">
                              <w:rPr>
                                <w:rFonts w:ascii="BIZ UDPゴシック" w:eastAsia="BIZ UDPゴシック" w:hAnsi="BIZ UDPゴシック" w:hint="eastAsia"/>
                                <w:sz w:val="20"/>
                                <w:szCs w:val="20"/>
                              </w:rPr>
                              <w:t>の</w:t>
                            </w:r>
                            <w:r w:rsidR="00573C9C" w:rsidRPr="00421BF3">
                              <w:rPr>
                                <w:rFonts w:ascii="BIZ UDPゴシック" w:eastAsia="BIZ UDPゴシック" w:hAnsi="BIZ UDPゴシック" w:hint="eastAsia"/>
                                <w:sz w:val="20"/>
                                <w:szCs w:val="20"/>
                              </w:rPr>
                              <w:t>相談支援体制の充実強化</w:t>
                            </w:r>
                          </w:p>
                          <w:p w14:paraId="1D1D5E3C" w14:textId="7A1B57CF" w:rsidR="00573C9C" w:rsidRPr="00421BF3" w:rsidRDefault="00AE45CD"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5.</w:t>
                            </w:r>
                            <w:r w:rsidR="00573C9C" w:rsidRPr="00421BF3">
                              <w:rPr>
                                <w:rFonts w:ascii="BIZ UDPゴシック" w:eastAsia="BIZ UDPゴシック" w:hAnsi="BIZ UDPゴシック" w:hint="eastAsia"/>
                                <w:sz w:val="20"/>
                                <w:szCs w:val="20"/>
                              </w:rPr>
                              <w:t>障害福祉人材の確保・</w:t>
                            </w:r>
                            <w:r w:rsidR="00421BF3">
                              <w:rPr>
                                <w:rFonts w:ascii="BIZ UDPゴシック" w:eastAsia="BIZ UDPゴシック" w:hAnsi="BIZ UDPゴシック" w:hint="eastAsia"/>
                                <w:sz w:val="20"/>
                                <w:szCs w:val="20"/>
                              </w:rPr>
                              <w:t>定着</w:t>
                            </w:r>
                            <w:r w:rsidR="00573C9C" w:rsidRPr="00421BF3">
                              <w:rPr>
                                <w:rFonts w:ascii="BIZ UDPゴシック" w:eastAsia="BIZ UDPゴシック" w:hAnsi="BIZ UDPゴシック" w:hint="eastAsia"/>
                                <w:sz w:val="20"/>
                                <w:szCs w:val="20"/>
                              </w:rPr>
                              <w:t>、生産性の向上</w:t>
                            </w:r>
                          </w:p>
                          <w:p w14:paraId="2672F5D8" w14:textId="77777777" w:rsidR="00573C9C" w:rsidRPr="00421BF3" w:rsidRDefault="00AE45CD"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6.</w:t>
                            </w:r>
                            <w:r w:rsidR="00573C9C" w:rsidRPr="00421BF3">
                              <w:rPr>
                                <w:rFonts w:ascii="BIZ UDPゴシック" w:eastAsia="BIZ UDPゴシック" w:hAnsi="BIZ UDPゴシック" w:hint="eastAsia"/>
                                <w:sz w:val="20"/>
                                <w:szCs w:val="20"/>
                              </w:rPr>
                              <w:t>人口減少地域におけるサービスの維持・確保</w:t>
                            </w:r>
                          </w:p>
                          <w:p w14:paraId="4DF99AE4" w14:textId="77777777" w:rsidR="00573C9C" w:rsidRPr="00421BF3" w:rsidRDefault="00AE45CD"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7.</w:t>
                            </w:r>
                            <w:r w:rsidR="00573C9C" w:rsidRPr="00421BF3">
                              <w:rPr>
                                <w:rFonts w:ascii="BIZ UDPゴシック" w:eastAsia="BIZ UDPゴシック" w:hAnsi="BIZ UDPゴシック" w:hint="eastAsia"/>
                                <w:sz w:val="20"/>
                                <w:szCs w:val="20"/>
                              </w:rPr>
                              <w:t>障害福祉サービスの質の確保</w:t>
                            </w:r>
                          </w:p>
                          <w:p w14:paraId="3450942E" w14:textId="2DC3102E" w:rsidR="00421BF3" w:rsidRPr="00421BF3" w:rsidRDefault="00AE45CD"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8</w:t>
                            </w:r>
                            <w:r w:rsidR="004912EB">
                              <w:rPr>
                                <w:rFonts w:ascii="BIZ UDPゴシック" w:eastAsia="BIZ UDPゴシック" w:hAnsi="BIZ UDPゴシック" w:hint="eastAsia"/>
                                <w:sz w:val="20"/>
                                <w:szCs w:val="20"/>
                              </w:rPr>
                              <w:t>.</w:t>
                            </w:r>
                            <w:r w:rsidR="00421BF3" w:rsidRPr="00421BF3">
                              <w:rPr>
                                <w:rFonts w:ascii="BIZ UDPゴシック" w:eastAsia="BIZ UDPゴシック" w:hAnsi="BIZ UDPゴシック" w:hint="eastAsia"/>
                                <w:sz w:val="20"/>
                                <w:szCs w:val="20"/>
                              </w:rPr>
                              <w:t>きめ細かい地域ニーズを踏まえた支援体制の整備</w:t>
                            </w:r>
                          </w:p>
                          <w:p w14:paraId="708710D0" w14:textId="7DC27DAA" w:rsidR="00421BF3" w:rsidRDefault="00AE45CD"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9.</w:t>
                            </w:r>
                            <w:r w:rsidR="00421BF3" w:rsidRPr="00421BF3">
                              <w:rPr>
                                <w:rFonts w:ascii="BIZ UDPゴシック" w:eastAsia="BIZ UDPゴシック" w:hAnsi="BIZ UDPゴシック" w:hint="eastAsia"/>
                                <w:sz w:val="20"/>
                                <w:szCs w:val="20"/>
                              </w:rPr>
                              <w:t>障害者等に対する虐待の防止</w:t>
                            </w:r>
                            <w:r w:rsidR="00421BF3">
                              <w:rPr>
                                <w:rFonts w:ascii="BIZ UDPゴシック" w:eastAsia="BIZ UDPゴシック" w:hAnsi="BIZ UDPゴシック" w:hint="eastAsia"/>
                                <w:sz w:val="20"/>
                                <w:szCs w:val="20"/>
                              </w:rPr>
                              <w:t xml:space="preserve">等　</w:t>
                            </w:r>
                          </w:p>
                          <w:p w14:paraId="10554A87" w14:textId="700E52B0" w:rsidR="00421BF3" w:rsidRPr="00421BF3" w:rsidRDefault="00AE45CD" w:rsidP="00D625A4">
                            <w:pPr>
                              <w:spacing w:line="220" w:lineRule="exact"/>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10.</w:t>
                            </w:r>
                            <w:r w:rsidR="00421BF3" w:rsidRPr="00421BF3">
                              <w:rPr>
                                <w:rFonts w:ascii="BIZ UDPゴシック" w:eastAsia="BIZ UDPゴシック" w:hAnsi="BIZ UDPゴシック" w:hint="eastAsia"/>
                                <w:sz w:val="20"/>
                                <w:szCs w:val="20"/>
                              </w:rPr>
                              <w:t>「地域共生社会」の実現に向けた取組</w:t>
                            </w:r>
                          </w:p>
                          <w:p w14:paraId="15F9D7F6" w14:textId="4628F5F8" w:rsidR="00AE45CD" w:rsidRDefault="00AE45CD" w:rsidP="00D625A4">
                            <w:pPr>
                              <w:spacing w:line="220" w:lineRule="exact"/>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11.</w:t>
                            </w:r>
                            <w:r w:rsidR="00421BF3" w:rsidRPr="00421BF3">
                              <w:rPr>
                                <w:rFonts w:ascii="BIZ UDPゴシック" w:eastAsia="BIZ UDPゴシック" w:hAnsi="BIZ UDPゴシック" w:hint="eastAsia"/>
                                <w:sz w:val="20"/>
                                <w:szCs w:val="20"/>
                              </w:rPr>
                              <w:t>住宅セーフティネット制度との連携</w:t>
                            </w:r>
                            <w:r w:rsidR="00421BF3">
                              <w:rPr>
                                <w:rFonts w:ascii="BIZ UDPゴシック" w:eastAsia="BIZ UDPゴシック" w:hAnsi="BIZ UDPゴシック" w:hint="eastAsia"/>
                                <w:sz w:val="20"/>
                                <w:szCs w:val="20"/>
                              </w:rPr>
                              <w:t xml:space="preserve">　</w:t>
                            </w:r>
                          </w:p>
                          <w:p w14:paraId="59A42564" w14:textId="10D254DD" w:rsidR="00421BF3" w:rsidRDefault="00421BF3" w:rsidP="00D625A4">
                            <w:pPr>
                              <w:spacing w:line="22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12．災害時における障害福祉サービス提供の構築</w:t>
                            </w:r>
                          </w:p>
                          <w:p w14:paraId="73B36DB8" w14:textId="599173E1" w:rsidR="00782B43" w:rsidRPr="007775F1" w:rsidRDefault="007775F1" w:rsidP="00D625A4">
                            <w:pPr>
                              <w:spacing w:line="22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1３</w:t>
                            </w:r>
                            <w:r w:rsidR="00782B43" w:rsidRPr="007775F1">
                              <w:rPr>
                                <w:rFonts w:ascii="BIZ UDPゴシック" w:eastAsia="BIZ UDPゴシック" w:hAnsi="BIZ UDPゴシック" w:hint="eastAsia"/>
                                <w:sz w:val="20"/>
                                <w:szCs w:val="20"/>
                              </w:rPr>
                              <w:t>．地域差の是正・指定の在り方等</w:t>
                            </w:r>
                          </w:p>
                          <w:p w14:paraId="6EB246A8" w14:textId="77777777" w:rsidR="003B4562" w:rsidRDefault="003B4562" w:rsidP="00D625A4">
                            <w:pPr>
                              <w:spacing w:line="220" w:lineRule="exact"/>
                              <w:rPr>
                                <w:rFonts w:ascii="BIZ UDPゴシック" w:eastAsia="BIZ UDPゴシック" w:hAnsi="BIZ UDPゴシック"/>
                                <w:sz w:val="20"/>
                                <w:szCs w:val="20"/>
                              </w:rPr>
                            </w:pPr>
                          </w:p>
                          <w:p w14:paraId="538CBFFF" w14:textId="20CC1D17" w:rsidR="00782B43" w:rsidRPr="00906C6B" w:rsidRDefault="00782B43" w:rsidP="00421BF3">
                            <w:pPr>
                              <w:spacing w:line="240" w:lineRule="exact"/>
                              <w:rPr>
                                <w:rFonts w:ascii="BIZ UDPゴシック" w:eastAsia="BIZ UDPゴシック" w:hAnsi="BIZ UDPゴシック"/>
                                <w:b/>
                                <w:bCs/>
                                <w:sz w:val="20"/>
                                <w:szCs w:val="20"/>
                              </w:rPr>
                            </w:pPr>
                            <w:r w:rsidRPr="00906C6B">
                              <w:rPr>
                                <w:rFonts w:ascii="BIZ UDPゴシック" w:eastAsia="BIZ UDPゴシック" w:hAnsi="BIZ UDPゴシック" w:hint="eastAsia"/>
                                <w:b/>
                                <w:bCs/>
                                <w:sz w:val="20"/>
                                <w:szCs w:val="20"/>
                              </w:rPr>
                              <w:t>◆成果指標・活動指標の見直し</w:t>
                            </w:r>
                          </w:p>
                          <w:p w14:paraId="6D257811" w14:textId="1667B3F9" w:rsidR="00782B43" w:rsidRPr="00906C6B" w:rsidRDefault="00782B43" w:rsidP="00421BF3">
                            <w:pPr>
                              <w:spacing w:line="240" w:lineRule="exact"/>
                              <w:rPr>
                                <w:rFonts w:ascii="BIZ UDPゴシック" w:eastAsia="BIZ UDPゴシック" w:hAnsi="BIZ UDPゴシック"/>
                                <w:b/>
                                <w:bCs/>
                                <w:sz w:val="20"/>
                                <w:szCs w:val="20"/>
                                <w:lang w:eastAsia="zh-TW"/>
                              </w:rPr>
                            </w:pPr>
                            <w:r w:rsidRPr="00906C6B">
                              <w:rPr>
                                <w:rFonts w:ascii="BIZ UDPゴシック" w:eastAsia="BIZ UDPゴシック" w:hAnsi="BIZ UDPゴシック" w:hint="eastAsia"/>
                                <w:b/>
                                <w:bCs/>
                                <w:sz w:val="20"/>
                                <w:szCs w:val="20"/>
                                <w:lang w:eastAsia="zh-TW"/>
                              </w:rPr>
                              <w:t>〇成果目標項目</w:t>
                            </w:r>
                            <w:r w:rsidR="00D625A4" w:rsidRPr="00906C6B">
                              <w:rPr>
                                <w:rFonts w:ascii="BIZ UDPゴシック" w:eastAsia="BIZ UDPゴシック" w:hAnsi="BIZ UDPゴシック" w:hint="eastAsia"/>
                                <w:b/>
                                <w:bCs/>
                                <w:sz w:val="20"/>
                                <w:szCs w:val="20"/>
                                <w:lang w:eastAsia="zh-TW"/>
                              </w:rPr>
                              <w:t xml:space="preserve">　　　　　　　　　　　　</w:t>
                            </w:r>
                          </w:p>
                          <w:p w14:paraId="6FCC6110" w14:textId="77777777" w:rsidR="00D625A4" w:rsidRPr="00906C6B" w:rsidRDefault="00782B43" w:rsidP="00421BF3">
                            <w:pPr>
                              <w:spacing w:line="240" w:lineRule="exact"/>
                              <w:rPr>
                                <w:rFonts w:ascii="HGPｺﾞｼｯｸM" w:eastAsia="HGPｺﾞｼｯｸM"/>
                                <w:sz w:val="20"/>
                                <w:szCs w:val="20"/>
                              </w:rPr>
                            </w:pPr>
                            <w:r w:rsidRPr="00906C6B">
                              <w:rPr>
                                <w:rFonts w:ascii="HGPｺﾞｼｯｸM" w:eastAsia="HGPｺﾞｼｯｸM" w:hint="eastAsia"/>
                                <w:sz w:val="20"/>
                                <w:szCs w:val="20"/>
                              </w:rPr>
                              <w:t>①精神障害にも対応した</w:t>
                            </w:r>
                          </w:p>
                          <w:p w14:paraId="138E2CA2" w14:textId="40FAC7B6" w:rsidR="00782B43" w:rsidRPr="00906C6B" w:rsidRDefault="00782B43" w:rsidP="00D625A4">
                            <w:pPr>
                              <w:spacing w:line="240" w:lineRule="exact"/>
                              <w:ind w:firstLineChars="100" w:firstLine="200"/>
                              <w:rPr>
                                <w:rFonts w:ascii="HGPｺﾞｼｯｸM" w:eastAsia="HGPｺﾞｼｯｸM"/>
                                <w:sz w:val="20"/>
                                <w:szCs w:val="20"/>
                              </w:rPr>
                            </w:pPr>
                            <w:r w:rsidRPr="00906C6B">
                              <w:rPr>
                                <w:rFonts w:ascii="HGPｺﾞｼｯｸM" w:eastAsia="HGPｺﾞｼｯｸM" w:hint="eastAsia"/>
                                <w:sz w:val="20"/>
                                <w:szCs w:val="20"/>
                              </w:rPr>
                              <w:t>地域包括ケアシステムの構築</w:t>
                            </w:r>
                          </w:p>
                          <w:p w14:paraId="377F70C1" w14:textId="6F839331" w:rsidR="00782B43" w:rsidRPr="00906C6B" w:rsidRDefault="00782B43" w:rsidP="00421BF3">
                            <w:pPr>
                              <w:spacing w:line="240" w:lineRule="exact"/>
                              <w:rPr>
                                <w:rFonts w:ascii="HGPｺﾞｼｯｸM" w:eastAsia="HGPｺﾞｼｯｸM"/>
                                <w:sz w:val="20"/>
                                <w:szCs w:val="20"/>
                              </w:rPr>
                            </w:pPr>
                            <w:r w:rsidRPr="00906C6B">
                              <w:rPr>
                                <w:rFonts w:ascii="HGPｺﾞｼｯｸM" w:eastAsia="HGPｺﾞｼｯｸM" w:hint="eastAsia"/>
                                <w:sz w:val="20"/>
                                <w:szCs w:val="20"/>
                              </w:rPr>
                              <w:t>②</w:t>
                            </w:r>
                            <w:r w:rsidR="00D625A4" w:rsidRPr="00906C6B">
                              <w:rPr>
                                <w:rFonts w:ascii="HGPｺﾞｼｯｸM" w:eastAsia="HGPｺﾞｼｯｸM" w:hint="eastAsia"/>
                                <w:sz w:val="20"/>
                                <w:szCs w:val="20"/>
                              </w:rPr>
                              <w:t>就労選択支援事業所の設置状況</w:t>
                            </w:r>
                          </w:p>
                          <w:p w14:paraId="29561F5D" w14:textId="77777777" w:rsidR="00D625A4" w:rsidRPr="00906C6B" w:rsidRDefault="00782B43" w:rsidP="00421BF3">
                            <w:pPr>
                              <w:spacing w:line="240" w:lineRule="exact"/>
                              <w:rPr>
                                <w:rFonts w:ascii="HGPｺﾞｼｯｸM" w:eastAsia="HGPｺﾞｼｯｸM"/>
                                <w:sz w:val="20"/>
                                <w:szCs w:val="20"/>
                              </w:rPr>
                            </w:pPr>
                            <w:r w:rsidRPr="00906C6B">
                              <w:rPr>
                                <w:rFonts w:ascii="HGPｺﾞｼｯｸM" w:eastAsia="HGPｺﾞｼｯｸM" w:hint="eastAsia"/>
                                <w:sz w:val="20"/>
                                <w:szCs w:val="20"/>
                              </w:rPr>
                              <w:t>③</w:t>
                            </w:r>
                            <w:r w:rsidR="00D625A4" w:rsidRPr="00906C6B">
                              <w:rPr>
                                <w:rFonts w:ascii="HGPｺﾞｼｯｸM" w:eastAsia="HGPｺﾞｼｯｸM" w:hint="eastAsia"/>
                                <w:sz w:val="20"/>
                                <w:szCs w:val="20"/>
                              </w:rPr>
                              <w:t>障害福祉人材の確保・定着</w:t>
                            </w:r>
                          </w:p>
                          <w:p w14:paraId="0B15DF8F" w14:textId="41C7CED2" w:rsidR="00782B43" w:rsidRPr="00906C6B" w:rsidRDefault="00D625A4" w:rsidP="00D625A4">
                            <w:pPr>
                              <w:spacing w:line="240" w:lineRule="exact"/>
                              <w:ind w:firstLineChars="100" w:firstLine="200"/>
                              <w:rPr>
                                <w:rFonts w:ascii="HGPｺﾞｼｯｸM" w:eastAsia="HGPｺﾞｼｯｸM"/>
                                <w:sz w:val="20"/>
                                <w:szCs w:val="20"/>
                              </w:rPr>
                            </w:pPr>
                            <w:r w:rsidRPr="00906C6B">
                              <w:rPr>
                                <w:rFonts w:ascii="HGPｺﾞｼｯｸM" w:eastAsia="HGPｺﾞｼｯｸM" w:hint="eastAsia"/>
                                <w:sz w:val="20"/>
                                <w:szCs w:val="20"/>
                              </w:rPr>
                              <w:t>生産性の向上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FB6A" id="_x0000_t202" coordsize="21600,21600" o:spt="202" path="m,l,21600r21600,l21600,xe">
                <v:stroke joinstyle="miter"/>
                <v:path gradientshapeok="t" o:connecttype="rect"/>
              </v:shapetype>
              <v:shape id="テキスト ボックス 3" o:spid="_x0000_s1029" type="#_x0000_t202" style="position:absolute;left:0;text-align:left;margin-left:711.75pt;margin-top:17.25pt;width:342pt;height:26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" filled="f" stroked="f" strokeweight=".5pt">
                <v:textbox>
                  <w:txbxContent>
                    <w:p w14:paraId="098F509D" w14:textId="4844C560" w:rsidR="006D5F34" w:rsidRPr="002F319C" w:rsidRDefault="006D5F34" w:rsidP="0043384C">
                      <w:pPr>
                        <w:rPr>
                          <w:rFonts w:ascii="BIZ UDPゴシック" w:eastAsia="BIZ UDPゴシック" w:hAnsi="BIZ UDPゴシック"/>
                          <w:sz w:val="20"/>
                          <w:szCs w:val="20"/>
                        </w:rPr>
                      </w:pPr>
                      <w:bookmarkStart w:id="3" w:name="_Hlk127543628"/>
                      <w:bookmarkStart w:id="4" w:name="_Hlk127543629"/>
                      <w:r w:rsidRPr="002F319C">
                        <w:rPr>
                          <w:rFonts w:ascii="BIZ UDPゴシック" w:eastAsia="BIZ UDPゴシック" w:hAnsi="BIZ UDPゴシック" w:hint="eastAsia"/>
                          <w:b/>
                          <w:bCs/>
                          <w:sz w:val="20"/>
                          <w:szCs w:val="20"/>
                        </w:rPr>
                        <w:t>基本</w:t>
                      </w:r>
                      <w:r w:rsidR="00974E47">
                        <w:rPr>
                          <w:rFonts w:ascii="BIZ UDPゴシック" w:eastAsia="BIZ UDPゴシック" w:hAnsi="BIZ UDPゴシック" w:hint="eastAsia"/>
                          <w:b/>
                          <w:bCs/>
                          <w:sz w:val="20"/>
                          <w:szCs w:val="20"/>
                        </w:rPr>
                        <w:t>指針</w:t>
                      </w:r>
                      <w:r w:rsidRPr="002F319C">
                        <w:rPr>
                          <w:rFonts w:ascii="BIZ UDPゴシック" w:eastAsia="BIZ UDPゴシック" w:hAnsi="BIZ UDPゴシック" w:hint="eastAsia"/>
                          <w:b/>
                          <w:bCs/>
                          <w:sz w:val="20"/>
                          <w:szCs w:val="20"/>
                        </w:rPr>
                        <w:t>直しのポイント</w:t>
                      </w:r>
                    </w:p>
                    <w:p w14:paraId="60840492" w14:textId="0373B910" w:rsidR="00A04469" w:rsidRPr="00421BF3" w:rsidRDefault="006D5F34" w:rsidP="00D625A4">
                      <w:pPr>
                        <w:spacing w:line="220" w:lineRule="exact"/>
                        <w:ind w:firstLineChars="50" w:firstLine="100"/>
                        <w:rPr>
                          <w:rFonts w:ascii="BIZ UDPゴシック" w:eastAsia="BIZ UDPゴシック" w:hAnsi="BIZ UDPゴシック"/>
                          <w:sz w:val="20"/>
                          <w:szCs w:val="20"/>
                        </w:rPr>
                      </w:pPr>
                      <w:r w:rsidRPr="002F319C">
                        <w:rPr>
                          <w:rFonts w:ascii="BIZ UDPゴシック" w:eastAsia="BIZ UDPゴシック" w:hAnsi="BIZ UDPゴシック" w:hint="eastAsia"/>
                          <w:sz w:val="20"/>
                          <w:szCs w:val="20"/>
                        </w:rPr>
                        <w:t>1</w:t>
                      </w:r>
                      <w:r w:rsidRPr="002F319C">
                        <w:rPr>
                          <w:rFonts w:ascii="BIZ UDPゴシック" w:eastAsia="BIZ UDPゴシック" w:hAnsi="BIZ UDPゴシック"/>
                          <w:sz w:val="20"/>
                          <w:szCs w:val="20"/>
                        </w:rPr>
                        <w:t>.</w:t>
                      </w:r>
                      <w:r w:rsidR="00CF4AA9" w:rsidRPr="00421BF3">
                        <w:rPr>
                          <w:rFonts w:ascii="BIZ UDPゴシック" w:eastAsia="BIZ UDPゴシック" w:hAnsi="BIZ UDPゴシック" w:hint="eastAsia"/>
                          <w:sz w:val="20"/>
                          <w:szCs w:val="20"/>
                        </w:rPr>
                        <w:t>入所等から地域生活への移行</w:t>
                      </w:r>
                      <w:r w:rsidR="00CF4AA9" w:rsidRPr="00421BF3">
                        <w:rPr>
                          <w:rFonts w:ascii="BIZ UDPゴシック" w:eastAsia="BIZ UDPゴシック" w:hAnsi="BIZ UDPゴシック"/>
                          <w:sz w:val="20"/>
                          <w:szCs w:val="20"/>
                        </w:rPr>
                        <w:t>、地域生活の継続の支援</w:t>
                      </w:r>
                    </w:p>
                    <w:bookmarkEnd w:id="3"/>
                    <w:bookmarkEnd w:id="4"/>
                    <w:p w14:paraId="5F07AB02" w14:textId="17B20C77" w:rsidR="00CF4AA9" w:rsidRPr="00421BF3" w:rsidRDefault="006D5F34"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sz w:val="20"/>
                          <w:szCs w:val="20"/>
                        </w:rPr>
                        <w:t>2.</w:t>
                      </w:r>
                      <w:r w:rsidR="00CF4AA9" w:rsidRPr="00421BF3">
                        <w:rPr>
                          <w:rFonts w:ascii="BIZ UDPゴシック" w:eastAsia="BIZ UDPゴシック" w:hAnsi="BIZ UDPゴシック"/>
                          <w:sz w:val="20"/>
                          <w:szCs w:val="20"/>
                        </w:rPr>
                        <w:t>精神障害にも対応した地域包括ケアシステムの構築</w:t>
                      </w:r>
                    </w:p>
                    <w:p w14:paraId="075870AE" w14:textId="77777777" w:rsidR="00421BF3" w:rsidRDefault="006D5F34"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3</w:t>
                      </w:r>
                      <w:r w:rsidRPr="00421BF3">
                        <w:rPr>
                          <w:rFonts w:ascii="BIZ UDPゴシック" w:eastAsia="BIZ UDPゴシック" w:hAnsi="BIZ UDPゴシック"/>
                          <w:sz w:val="20"/>
                          <w:szCs w:val="20"/>
                        </w:rPr>
                        <w:t>.</w:t>
                      </w:r>
                      <w:r w:rsidR="00CF4AA9" w:rsidRPr="00421BF3">
                        <w:rPr>
                          <w:rFonts w:ascii="BIZ UDPゴシック" w:eastAsia="BIZ UDPゴシック" w:hAnsi="BIZ UDPゴシック"/>
                          <w:sz w:val="20"/>
                          <w:szCs w:val="20"/>
                        </w:rPr>
                        <w:t>福祉施設から一般施設への移行等</w:t>
                      </w:r>
                      <w:r w:rsidR="00421BF3">
                        <w:rPr>
                          <w:rFonts w:ascii="BIZ UDPゴシック" w:eastAsia="BIZ UDPゴシック" w:hAnsi="BIZ UDPゴシック" w:hint="eastAsia"/>
                          <w:sz w:val="20"/>
                          <w:szCs w:val="20"/>
                        </w:rPr>
                        <w:t xml:space="preserve">　</w:t>
                      </w:r>
                    </w:p>
                    <w:p w14:paraId="26860DEB" w14:textId="2C71084E" w:rsidR="00573C9C" w:rsidRPr="00421BF3" w:rsidRDefault="006D5F34"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sz w:val="20"/>
                          <w:szCs w:val="20"/>
                        </w:rPr>
                        <w:t>4.</w:t>
                      </w:r>
                      <w:r w:rsidR="00573C9C" w:rsidRPr="00421BF3">
                        <w:rPr>
                          <w:rFonts w:ascii="BIZ UDPゴシック" w:eastAsia="BIZ UDPゴシック" w:hAnsi="BIZ UDPゴシック" w:hint="eastAsia"/>
                          <w:sz w:val="20"/>
                          <w:szCs w:val="20"/>
                        </w:rPr>
                        <w:t>地域</w:t>
                      </w:r>
                      <w:r w:rsidR="00421BF3">
                        <w:rPr>
                          <w:rFonts w:ascii="BIZ UDPゴシック" w:eastAsia="BIZ UDPゴシック" w:hAnsi="BIZ UDPゴシック" w:hint="eastAsia"/>
                          <w:sz w:val="20"/>
                          <w:szCs w:val="20"/>
                        </w:rPr>
                        <w:t>の</w:t>
                      </w:r>
                      <w:r w:rsidR="00573C9C" w:rsidRPr="00421BF3">
                        <w:rPr>
                          <w:rFonts w:ascii="BIZ UDPゴシック" w:eastAsia="BIZ UDPゴシック" w:hAnsi="BIZ UDPゴシック" w:hint="eastAsia"/>
                          <w:sz w:val="20"/>
                          <w:szCs w:val="20"/>
                        </w:rPr>
                        <w:t>相談支援体制の充実強化</w:t>
                      </w:r>
                    </w:p>
                    <w:p w14:paraId="1D1D5E3C" w14:textId="7A1B57CF" w:rsidR="00573C9C" w:rsidRPr="00421BF3" w:rsidRDefault="00AE45CD"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5.</w:t>
                      </w:r>
                      <w:r w:rsidR="00573C9C" w:rsidRPr="00421BF3">
                        <w:rPr>
                          <w:rFonts w:ascii="BIZ UDPゴシック" w:eastAsia="BIZ UDPゴシック" w:hAnsi="BIZ UDPゴシック" w:hint="eastAsia"/>
                          <w:sz w:val="20"/>
                          <w:szCs w:val="20"/>
                        </w:rPr>
                        <w:t>障害福祉人材の確保・</w:t>
                      </w:r>
                      <w:r w:rsidR="00421BF3">
                        <w:rPr>
                          <w:rFonts w:ascii="BIZ UDPゴシック" w:eastAsia="BIZ UDPゴシック" w:hAnsi="BIZ UDPゴシック" w:hint="eastAsia"/>
                          <w:sz w:val="20"/>
                          <w:szCs w:val="20"/>
                        </w:rPr>
                        <w:t>定着</w:t>
                      </w:r>
                      <w:r w:rsidR="00573C9C" w:rsidRPr="00421BF3">
                        <w:rPr>
                          <w:rFonts w:ascii="BIZ UDPゴシック" w:eastAsia="BIZ UDPゴシック" w:hAnsi="BIZ UDPゴシック" w:hint="eastAsia"/>
                          <w:sz w:val="20"/>
                          <w:szCs w:val="20"/>
                        </w:rPr>
                        <w:t>、生産性の向上</w:t>
                      </w:r>
                    </w:p>
                    <w:p w14:paraId="2672F5D8" w14:textId="77777777" w:rsidR="00573C9C" w:rsidRPr="00421BF3" w:rsidRDefault="00AE45CD"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6.</w:t>
                      </w:r>
                      <w:r w:rsidR="00573C9C" w:rsidRPr="00421BF3">
                        <w:rPr>
                          <w:rFonts w:ascii="BIZ UDPゴシック" w:eastAsia="BIZ UDPゴシック" w:hAnsi="BIZ UDPゴシック" w:hint="eastAsia"/>
                          <w:sz w:val="20"/>
                          <w:szCs w:val="20"/>
                        </w:rPr>
                        <w:t>人口減少地域におけるサービスの維持・確保</w:t>
                      </w:r>
                    </w:p>
                    <w:p w14:paraId="4DF99AE4" w14:textId="77777777" w:rsidR="00573C9C" w:rsidRPr="00421BF3" w:rsidRDefault="00AE45CD"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7.</w:t>
                      </w:r>
                      <w:r w:rsidR="00573C9C" w:rsidRPr="00421BF3">
                        <w:rPr>
                          <w:rFonts w:ascii="BIZ UDPゴシック" w:eastAsia="BIZ UDPゴシック" w:hAnsi="BIZ UDPゴシック" w:hint="eastAsia"/>
                          <w:sz w:val="20"/>
                          <w:szCs w:val="20"/>
                        </w:rPr>
                        <w:t>障害福祉サービスの質の確保</w:t>
                      </w:r>
                    </w:p>
                    <w:p w14:paraId="3450942E" w14:textId="2DC3102E" w:rsidR="00421BF3" w:rsidRPr="00421BF3" w:rsidRDefault="00AE45CD"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8</w:t>
                      </w:r>
                      <w:r w:rsidR="004912EB">
                        <w:rPr>
                          <w:rFonts w:ascii="BIZ UDPゴシック" w:eastAsia="BIZ UDPゴシック" w:hAnsi="BIZ UDPゴシック" w:hint="eastAsia"/>
                          <w:sz w:val="20"/>
                          <w:szCs w:val="20"/>
                        </w:rPr>
                        <w:t>.</w:t>
                      </w:r>
                      <w:r w:rsidR="00421BF3" w:rsidRPr="00421BF3">
                        <w:rPr>
                          <w:rFonts w:ascii="BIZ UDPゴシック" w:eastAsia="BIZ UDPゴシック" w:hAnsi="BIZ UDPゴシック" w:hint="eastAsia"/>
                          <w:sz w:val="20"/>
                          <w:szCs w:val="20"/>
                        </w:rPr>
                        <w:t>きめ細かい地域ニーズを踏まえた支援体制の整備</w:t>
                      </w:r>
                    </w:p>
                    <w:p w14:paraId="708710D0" w14:textId="7DC27DAA" w:rsidR="00421BF3" w:rsidRDefault="00AE45CD" w:rsidP="00D625A4">
                      <w:pPr>
                        <w:spacing w:line="220" w:lineRule="exact"/>
                        <w:ind w:firstLineChars="50" w:firstLine="100"/>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9.</w:t>
                      </w:r>
                      <w:r w:rsidR="00421BF3" w:rsidRPr="00421BF3">
                        <w:rPr>
                          <w:rFonts w:ascii="BIZ UDPゴシック" w:eastAsia="BIZ UDPゴシック" w:hAnsi="BIZ UDPゴシック" w:hint="eastAsia"/>
                          <w:sz w:val="20"/>
                          <w:szCs w:val="20"/>
                        </w:rPr>
                        <w:t>障害者等に対する虐待の防止</w:t>
                      </w:r>
                      <w:r w:rsidR="00421BF3">
                        <w:rPr>
                          <w:rFonts w:ascii="BIZ UDPゴシック" w:eastAsia="BIZ UDPゴシック" w:hAnsi="BIZ UDPゴシック" w:hint="eastAsia"/>
                          <w:sz w:val="20"/>
                          <w:szCs w:val="20"/>
                        </w:rPr>
                        <w:t xml:space="preserve">等　</w:t>
                      </w:r>
                    </w:p>
                    <w:p w14:paraId="10554A87" w14:textId="700E52B0" w:rsidR="00421BF3" w:rsidRPr="00421BF3" w:rsidRDefault="00AE45CD" w:rsidP="00D625A4">
                      <w:pPr>
                        <w:spacing w:line="220" w:lineRule="exact"/>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10.</w:t>
                      </w:r>
                      <w:r w:rsidR="00421BF3" w:rsidRPr="00421BF3">
                        <w:rPr>
                          <w:rFonts w:ascii="BIZ UDPゴシック" w:eastAsia="BIZ UDPゴシック" w:hAnsi="BIZ UDPゴシック" w:hint="eastAsia"/>
                          <w:sz w:val="20"/>
                          <w:szCs w:val="20"/>
                        </w:rPr>
                        <w:t>「地域共生社会」の実現に向けた取組</w:t>
                      </w:r>
                    </w:p>
                    <w:p w14:paraId="15F9D7F6" w14:textId="4628F5F8" w:rsidR="00AE45CD" w:rsidRDefault="00AE45CD" w:rsidP="00D625A4">
                      <w:pPr>
                        <w:spacing w:line="220" w:lineRule="exact"/>
                        <w:rPr>
                          <w:rFonts w:ascii="BIZ UDPゴシック" w:eastAsia="BIZ UDPゴシック" w:hAnsi="BIZ UDPゴシック"/>
                          <w:sz w:val="20"/>
                          <w:szCs w:val="20"/>
                        </w:rPr>
                      </w:pPr>
                      <w:r w:rsidRPr="00421BF3">
                        <w:rPr>
                          <w:rFonts w:ascii="BIZ UDPゴシック" w:eastAsia="BIZ UDPゴシック" w:hAnsi="BIZ UDPゴシック" w:hint="eastAsia"/>
                          <w:sz w:val="20"/>
                          <w:szCs w:val="20"/>
                        </w:rPr>
                        <w:t>11.</w:t>
                      </w:r>
                      <w:r w:rsidR="00421BF3" w:rsidRPr="00421BF3">
                        <w:rPr>
                          <w:rFonts w:ascii="BIZ UDPゴシック" w:eastAsia="BIZ UDPゴシック" w:hAnsi="BIZ UDPゴシック" w:hint="eastAsia"/>
                          <w:sz w:val="20"/>
                          <w:szCs w:val="20"/>
                        </w:rPr>
                        <w:t>住宅セーフティネット制度との連携</w:t>
                      </w:r>
                      <w:r w:rsidR="00421BF3">
                        <w:rPr>
                          <w:rFonts w:ascii="BIZ UDPゴシック" w:eastAsia="BIZ UDPゴシック" w:hAnsi="BIZ UDPゴシック" w:hint="eastAsia"/>
                          <w:sz w:val="20"/>
                          <w:szCs w:val="20"/>
                        </w:rPr>
                        <w:t xml:space="preserve">　</w:t>
                      </w:r>
                    </w:p>
                    <w:p w14:paraId="59A42564" w14:textId="10D254DD" w:rsidR="00421BF3" w:rsidRDefault="00421BF3" w:rsidP="00D625A4">
                      <w:pPr>
                        <w:spacing w:line="22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12．災害時における障害福祉サービス提供の構築</w:t>
                      </w:r>
                    </w:p>
                    <w:p w14:paraId="73B36DB8" w14:textId="599173E1" w:rsidR="00782B43" w:rsidRPr="007775F1" w:rsidRDefault="007775F1" w:rsidP="00D625A4">
                      <w:pPr>
                        <w:spacing w:line="22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1３</w:t>
                      </w:r>
                      <w:r w:rsidR="00782B43" w:rsidRPr="007775F1">
                        <w:rPr>
                          <w:rFonts w:ascii="BIZ UDPゴシック" w:eastAsia="BIZ UDPゴシック" w:hAnsi="BIZ UDPゴシック" w:hint="eastAsia"/>
                          <w:sz w:val="20"/>
                          <w:szCs w:val="20"/>
                        </w:rPr>
                        <w:t>．地域差の是正・指定の在り方等</w:t>
                      </w:r>
                    </w:p>
                    <w:p w14:paraId="6EB246A8" w14:textId="77777777" w:rsidR="003B4562" w:rsidRDefault="003B4562" w:rsidP="00D625A4">
                      <w:pPr>
                        <w:spacing w:line="220" w:lineRule="exact"/>
                        <w:rPr>
                          <w:rFonts w:ascii="BIZ UDPゴシック" w:eastAsia="BIZ UDPゴシック" w:hAnsi="BIZ UDPゴシック"/>
                          <w:sz w:val="20"/>
                          <w:szCs w:val="20"/>
                        </w:rPr>
                      </w:pPr>
                    </w:p>
                    <w:p w14:paraId="538CBFFF" w14:textId="20CC1D17" w:rsidR="00782B43" w:rsidRPr="00906C6B" w:rsidRDefault="00782B43" w:rsidP="00421BF3">
                      <w:pPr>
                        <w:spacing w:line="240" w:lineRule="exact"/>
                        <w:rPr>
                          <w:rFonts w:ascii="BIZ UDPゴシック" w:eastAsia="BIZ UDPゴシック" w:hAnsi="BIZ UDPゴシック"/>
                          <w:b/>
                          <w:bCs/>
                          <w:sz w:val="20"/>
                          <w:szCs w:val="20"/>
                        </w:rPr>
                      </w:pPr>
                      <w:r w:rsidRPr="00906C6B">
                        <w:rPr>
                          <w:rFonts w:ascii="BIZ UDPゴシック" w:eastAsia="BIZ UDPゴシック" w:hAnsi="BIZ UDPゴシック" w:hint="eastAsia"/>
                          <w:b/>
                          <w:bCs/>
                          <w:sz w:val="20"/>
                          <w:szCs w:val="20"/>
                        </w:rPr>
                        <w:t>◆成果指標・活動指標の見直し</w:t>
                      </w:r>
                    </w:p>
                    <w:p w14:paraId="6D257811" w14:textId="1667B3F9" w:rsidR="00782B43" w:rsidRPr="00906C6B" w:rsidRDefault="00782B43" w:rsidP="00421BF3">
                      <w:pPr>
                        <w:spacing w:line="240" w:lineRule="exact"/>
                        <w:rPr>
                          <w:rFonts w:ascii="BIZ UDPゴシック" w:eastAsia="BIZ UDPゴシック" w:hAnsi="BIZ UDPゴシック"/>
                          <w:b/>
                          <w:bCs/>
                          <w:sz w:val="20"/>
                          <w:szCs w:val="20"/>
                          <w:lang w:eastAsia="zh-TW"/>
                        </w:rPr>
                      </w:pPr>
                      <w:r w:rsidRPr="00906C6B">
                        <w:rPr>
                          <w:rFonts w:ascii="BIZ UDPゴシック" w:eastAsia="BIZ UDPゴシック" w:hAnsi="BIZ UDPゴシック" w:hint="eastAsia"/>
                          <w:b/>
                          <w:bCs/>
                          <w:sz w:val="20"/>
                          <w:szCs w:val="20"/>
                          <w:lang w:eastAsia="zh-TW"/>
                        </w:rPr>
                        <w:t>〇成果目標項目</w:t>
                      </w:r>
                      <w:r w:rsidR="00D625A4" w:rsidRPr="00906C6B">
                        <w:rPr>
                          <w:rFonts w:ascii="BIZ UDPゴシック" w:eastAsia="BIZ UDPゴシック" w:hAnsi="BIZ UDPゴシック" w:hint="eastAsia"/>
                          <w:b/>
                          <w:bCs/>
                          <w:sz w:val="20"/>
                          <w:szCs w:val="20"/>
                          <w:lang w:eastAsia="zh-TW"/>
                        </w:rPr>
                        <w:t xml:space="preserve">　　　　　　　　　　　　</w:t>
                      </w:r>
                    </w:p>
                    <w:p w14:paraId="6FCC6110" w14:textId="77777777" w:rsidR="00D625A4" w:rsidRPr="00906C6B" w:rsidRDefault="00782B43" w:rsidP="00421BF3">
                      <w:pPr>
                        <w:spacing w:line="240" w:lineRule="exact"/>
                        <w:rPr>
                          <w:rFonts w:ascii="HGPｺﾞｼｯｸM" w:eastAsia="HGPｺﾞｼｯｸM"/>
                          <w:sz w:val="20"/>
                          <w:szCs w:val="20"/>
                        </w:rPr>
                      </w:pPr>
                      <w:r w:rsidRPr="00906C6B">
                        <w:rPr>
                          <w:rFonts w:ascii="HGPｺﾞｼｯｸM" w:eastAsia="HGPｺﾞｼｯｸM" w:hint="eastAsia"/>
                          <w:sz w:val="20"/>
                          <w:szCs w:val="20"/>
                        </w:rPr>
                        <w:t>①精神障害にも対応した</w:t>
                      </w:r>
                    </w:p>
                    <w:p w14:paraId="138E2CA2" w14:textId="40FAC7B6" w:rsidR="00782B43" w:rsidRPr="00906C6B" w:rsidRDefault="00782B43" w:rsidP="00D625A4">
                      <w:pPr>
                        <w:spacing w:line="240" w:lineRule="exact"/>
                        <w:ind w:firstLineChars="100" w:firstLine="200"/>
                        <w:rPr>
                          <w:rFonts w:ascii="HGPｺﾞｼｯｸM" w:eastAsia="HGPｺﾞｼｯｸM"/>
                          <w:sz w:val="20"/>
                          <w:szCs w:val="20"/>
                        </w:rPr>
                      </w:pPr>
                      <w:r w:rsidRPr="00906C6B">
                        <w:rPr>
                          <w:rFonts w:ascii="HGPｺﾞｼｯｸM" w:eastAsia="HGPｺﾞｼｯｸM" w:hint="eastAsia"/>
                          <w:sz w:val="20"/>
                          <w:szCs w:val="20"/>
                        </w:rPr>
                        <w:t>地域包括ケアシステムの構築</w:t>
                      </w:r>
                    </w:p>
                    <w:p w14:paraId="377F70C1" w14:textId="6F839331" w:rsidR="00782B43" w:rsidRPr="00906C6B" w:rsidRDefault="00782B43" w:rsidP="00421BF3">
                      <w:pPr>
                        <w:spacing w:line="240" w:lineRule="exact"/>
                        <w:rPr>
                          <w:rFonts w:ascii="HGPｺﾞｼｯｸM" w:eastAsia="HGPｺﾞｼｯｸM"/>
                          <w:sz w:val="20"/>
                          <w:szCs w:val="20"/>
                        </w:rPr>
                      </w:pPr>
                      <w:r w:rsidRPr="00906C6B">
                        <w:rPr>
                          <w:rFonts w:ascii="HGPｺﾞｼｯｸM" w:eastAsia="HGPｺﾞｼｯｸM" w:hint="eastAsia"/>
                          <w:sz w:val="20"/>
                          <w:szCs w:val="20"/>
                        </w:rPr>
                        <w:t>②</w:t>
                      </w:r>
                      <w:r w:rsidR="00D625A4" w:rsidRPr="00906C6B">
                        <w:rPr>
                          <w:rFonts w:ascii="HGPｺﾞｼｯｸM" w:eastAsia="HGPｺﾞｼｯｸM" w:hint="eastAsia"/>
                          <w:sz w:val="20"/>
                          <w:szCs w:val="20"/>
                        </w:rPr>
                        <w:t>就労選択支援事業所の設置状況</w:t>
                      </w:r>
                    </w:p>
                    <w:p w14:paraId="29561F5D" w14:textId="77777777" w:rsidR="00D625A4" w:rsidRPr="00906C6B" w:rsidRDefault="00782B43" w:rsidP="00421BF3">
                      <w:pPr>
                        <w:spacing w:line="240" w:lineRule="exact"/>
                        <w:rPr>
                          <w:rFonts w:ascii="HGPｺﾞｼｯｸM" w:eastAsia="HGPｺﾞｼｯｸM"/>
                          <w:sz w:val="20"/>
                          <w:szCs w:val="20"/>
                        </w:rPr>
                      </w:pPr>
                      <w:r w:rsidRPr="00906C6B">
                        <w:rPr>
                          <w:rFonts w:ascii="HGPｺﾞｼｯｸM" w:eastAsia="HGPｺﾞｼｯｸM" w:hint="eastAsia"/>
                          <w:sz w:val="20"/>
                          <w:szCs w:val="20"/>
                        </w:rPr>
                        <w:t>③</w:t>
                      </w:r>
                      <w:r w:rsidR="00D625A4" w:rsidRPr="00906C6B">
                        <w:rPr>
                          <w:rFonts w:ascii="HGPｺﾞｼｯｸM" w:eastAsia="HGPｺﾞｼｯｸM" w:hint="eastAsia"/>
                          <w:sz w:val="20"/>
                          <w:szCs w:val="20"/>
                        </w:rPr>
                        <w:t>障害福祉人材の確保・定着</w:t>
                      </w:r>
                    </w:p>
                    <w:p w14:paraId="0B15DF8F" w14:textId="41C7CED2" w:rsidR="00782B43" w:rsidRPr="00906C6B" w:rsidRDefault="00D625A4" w:rsidP="00D625A4">
                      <w:pPr>
                        <w:spacing w:line="240" w:lineRule="exact"/>
                        <w:ind w:firstLineChars="100" w:firstLine="200"/>
                        <w:rPr>
                          <w:rFonts w:ascii="HGPｺﾞｼｯｸM" w:eastAsia="HGPｺﾞｼｯｸM"/>
                          <w:sz w:val="20"/>
                          <w:szCs w:val="20"/>
                        </w:rPr>
                      </w:pPr>
                      <w:r w:rsidRPr="00906C6B">
                        <w:rPr>
                          <w:rFonts w:ascii="HGPｺﾞｼｯｸM" w:eastAsia="HGPｺﾞｼｯｸM" w:hint="eastAsia"/>
                          <w:sz w:val="20"/>
                          <w:szCs w:val="20"/>
                        </w:rPr>
                        <w:t>生産性の向上</w:t>
                      </w:r>
                    </w:p>
                  </w:txbxContent>
                </v:textbox>
              </v:shape>
            </w:pict>
          </mc:Fallback>
        </mc:AlternateContent>
      </w:r>
      <w:r w:rsidR="00094AA8">
        <w:rPr>
          <w:rFonts w:ascii="HG丸ｺﾞｼｯｸM-PRO" w:eastAsia="HG丸ｺﾞｼｯｸM-PRO" w:hAnsi="HG丸ｺﾞｼｯｸM-PRO"/>
          <w:noProof/>
          <w:sz w:val="22"/>
        </w:rPr>
        <mc:AlternateContent>
          <mc:Choice Requires="wps">
            <w:drawing>
              <wp:anchor distT="0" distB="0" distL="114300" distR="114300" simplePos="0" relativeHeight="251665408" behindDoc="0" locked="0" layoutInCell="1" allowOverlap="1" wp14:anchorId="0F6EB16E" wp14:editId="3890C00A">
                <wp:simplePos x="0" y="0"/>
                <wp:positionH relativeFrom="margin">
                  <wp:posOffset>4600575</wp:posOffset>
                </wp:positionH>
                <wp:positionV relativeFrom="paragraph">
                  <wp:posOffset>29210</wp:posOffset>
                </wp:positionV>
                <wp:extent cx="4371975" cy="1133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371975" cy="1133475"/>
                        </a:xfrm>
                        <a:prstGeom prst="rect">
                          <a:avLst/>
                        </a:prstGeom>
                        <a:noFill/>
                        <a:ln w="6350">
                          <a:noFill/>
                        </a:ln>
                      </wps:spPr>
                      <wps:txbx>
                        <w:txbxContent>
                          <w:p w14:paraId="30F70A9A" w14:textId="3A09498E" w:rsidR="007775F1" w:rsidRDefault="002945AD" w:rsidP="00094AA8">
                            <w:pPr>
                              <w:spacing w:line="280" w:lineRule="exact"/>
                              <w:ind w:left="210" w:hangingChars="100" w:hanging="210"/>
                              <w:rPr>
                                <w:rFonts w:ascii="BIZ UDゴシック" w:eastAsia="BIZ UDゴシック" w:hAnsi="BIZ UDゴシック"/>
                                <w:sz w:val="20"/>
                                <w:szCs w:val="20"/>
                              </w:rPr>
                            </w:pPr>
                            <w:bookmarkStart w:id="3" w:name="_Hlk128501267"/>
                            <w:bookmarkStart w:id="4" w:name="_Hlk128501268"/>
                            <w:r>
                              <w:rPr>
                                <w:rFonts w:ascii="UD デジタル 教科書体 NP" w:eastAsia="UD デジタル 教科書体 NP" w:hAnsi="BIZ UDP明朝 Medium" w:hint="eastAsia"/>
                                <w:szCs w:val="22"/>
                              </w:rPr>
                              <w:t>・</w:t>
                            </w:r>
                            <w:r w:rsidRPr="006E6561">
                              <w:rPr>
                                <w:rFonts w:ascii="BIZ UDゴシック" w:eastAsia="BIZ UDゴシック" w:hAnsi="BIZ UDゴシック" w:hint="eastAsia"/>
                                <w:sz w:val="20"/>
                                <w:szCs w:val="20"/>
                              </w:rPr>
                              <w:t>本改正の趣旨では、障害者等の地域生活や就労の支援の強化等により、障害者等の希望する生活を実現するため</w:t>
                            </w:r>
                            <w:r w:rsidR="007775F1">
                              <w:rPr>
                                <w:rFonts w:ascii="BIZ UDゴシック" w:eastAsia="BIZ UDゴシック" w:hAnsi="BIZ UDゴシック" w:hint="eastAsia"/>
                                <w:sz w:val="20"/>
                                <w:szCs w:val="20"/>
                              </w:rPr>
                              <w:t>措置を講じ</w:t>
                            </w:r>
                            <w:r w:rsidR="00726CDC">
                              <w:rPr>
                                <w:rFonts w:ascii="BIZ UDゴシック" w:eastAsia="BIZ UDゴシック" w:hAnsi="BIZ UDゴシック" w:hint="eastAsia"/>
                                <w:sz w:val="20"/>
                                <w:szCs w:val="20"/>
                              </w:rPr>
                              <w:t>た</w:t>
                            </w:r>
                            <w:r w:rsidR="007775F1">
                              <w:rPr>
                                <w:rFonts w:ascii="BIZ UDゴシック" w:eastAsia="BIZ UDゴシック" w:hAnsi="BIZ UDゴシック" w:hint="eastAsia"/>
                                <w:sz w:val="20"/>
                                <w:szCs w:val="20"/>
                              </w:rPr>
                              <w:t>。</w:t>
                            </w:r>
                          </w:p>
                          <w:p w14:paraId="300D6642" w14:textId="660DF773" w:rsidR="002945AD" w:rsidRPr="006E6561" w:rsidRDefault="007775F1" w:rsidP="00094AA8">
                            <w:pPr>
                              <w:spacing w:line="280" w:lineRule="exact"/>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2945AD" w:rsidRPr="006E6561">
                              <w:rPr>
                                <w:rFonts w:ascii="BIZ UDゴシック" w:eastAsia="BIZ UDゴシック" w:hAnsi="BIZ UDゴシック" w:hint="eastAsia"/>
                                <w:sz w:val="20"/>
                                <w:szCs w:val="20"/>
                              </w:rPr>
                              <w:t>グループホーム利用者の一人暮らし希望者への支援や基幹相談支援センター・地域生活支援拠点等の設置の努力義務</w:t>
                            </w:r>
                            <w:r w:rsidR="00726CDC">
                              <w:rPr>
                                <w:rFonts w:ascii="BIZ UDゴシック" w:eastAsia="BIZ UDゴシック" w:hAnsi="BIZ UDゴシック" w:hint="eastAsia"/>
                                <w:sz w:val="20"/>
                                <w:szCs w:val="20"/>
                              </w:rPr>
                              <w:t>が設定され</w:t>
                            </w:r>
                            <w:r w:rsidR="002945AD" w:rsidRPr="006E6561">
                              <w:rPr>
                                <w:rFonts w:ascii="BIZ UDゴシック" w:eastAsia="BIZ UDゴシック" w:hAnsi="BIZ UDゴシック" w:hint="eastAsia"/>
                                <w:sz w:val="20"/>
                                <w:szCs w:val="20"/>
                              </w:rPr>
                              <w:t>、就労アセスメントの手法を活用した</w:t>
                            </w:r>
                            <w:r w:rsidR="00094AA8">
                              <w:rPr>
                                <w:rFonts w:ascii="BIZ UDゴシック" w:eastAsia="BIZ UDゴシック" w:hAnsi="BIZ UDゴシック" w:hint="eastAsia"/>
                                <w:sz w:val="20"/>
                                <w:szCs w:val="20"/>
                              </w:rPr>
                              <w:t>、</w:t>
                            </w:r>
                            <w:r w:rsidR="002945AD" w:rsidRPr="006E6561">
                              <w:rPr>
                                <w:rFonts w:ascii="BIZ UDゴシック" w:eastAsia="BIZ UDゴシック" w:hAnsi="BIZ UDゴシック" w:hint="eastAsia"/>
                                <w:sz w:val="20"/>
                                <w:szCs w:val="20"/>
                              </w:rPr>
                              <w:t>就労支援のサービスとして就労選択支援</w:t>
                            </w:r>
                            <w:r w:rsidR="00726CDC">
                              <w:rPr>
                                <w:rFonts w:ascii="BIZ UDゴシック" w:eastAsia="BIZ UDゴシック" w:hAnsi="BIZ UDゴシック" w:hint="eastAsia"/>
                                <w:sz w:val="20"/>
                                <w:szCs w:val="20"/>
                              </w:rPr>
                              <w:t>が</w:t>
                            </w:r>
                            <w:r w:rsidR="002945AD" w:rsidRPr="006E6561">
                              <w:rPr>
                                <w:rFonts w:ascii="BIZ UDゴシック" w:eastAsia="BIZ UDゴシック" w:hAnsi="BIZ UDゴシック" w:hint="eastAsia"/>
                                <w:sz w:val="20"/>
                                <w:szCs w:val="20"/>
                              </w:rPr>
                              <w:t>創設</w:t>
                            </w:r>
                            <w:r w:rsidR="00726CDC">
                              <w:rPr>
                                <w:rFonts w:ascii="BIZ UDゴシック" w:eastAsia="BIZ UDゴシック" w:hAnsi="BIZ UDゴシック" w:hint="eastAsia"/>
                                <w:sz w:val="20"/>
                                <w:szCs w:val="20"/>
                              </w:rPr>
                              <w:t>された</w:t>
                            </w:r>
                            <w:r w:rsidR="002945AD" w:rsidRPr="006E6561">
                              <w:rPr>
                                <w:rFonts w:ascii="BIZ UDゴシック" w:eastAsia="BIZ UDゴシック" w:hAnsi="BIZ UDゴシック" w:hint="eastAsia"/>
                                <w:sz w:val="20"/>
                                <w:szCs w:val="20"/>
                              </w:rPr>
                              <w:t>。</w:t>
                            </w:r>
                          </w:p>
                          <w:bookmarkEnd w:id="3"/>
                          <w:bookmarkEnd w:i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EB16E" id="テキスト ボックス 4" o:spid="_x0000_s1030" type="#_x0000_t202" style="position:absolute;left:0;text-align:left;margin-left:362.25pt;margin-top:2.3pt;width:344.25pt;height:8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" filled="f" stroked="f" strokeweight=".5pt">
                <v:textbox>
                  <w:txbxContent>
                    <w:p w14:paraId="30F70A9A" w14:textId="3A09498E" w:rsidR="007775F1" w:rsidRDefault="002945AD" w:rsidP="00094AA8">
                      <w:pPr>
                        <w:spacing w:line="280" w:lineRule="exact"/>
                        <w:ind w:left="210" w:hangingChars="100" w:hanging="210"/>
                        <w:rPr>
                          <w:rFonts w:ascii="BIZ UDゴシック" w:eastAsia="BIZ UDゴシック" w:hAnsi="BIZ UDゴシック"/>
                          <w:sz w:val="20"/>
                          <w:szCs w:val="20"/>
                        </w:rPr>
                      </w:pPr>
                      <w:bookmarkStart w:id="7" w:name="_Hlk128501267"/>
                      <w:bookmarkStart w:id="8" w:name="_Hlk128501268"/>
                      <w:r>
                        <w:rPr>
                          <w:rFonts w:ascii="UD デジタル 教科書体 NP" w:eastAsia="UD デジタル 教科書体 NP" w:hAnsi="BIZ UDP明朝 Medium" w:hint="eastAsia"/>
                          <w:szCs w:val="22"/>
                        </w:rPr>
                        <w:t>・</w:t>
                      </w:r>
                      <w:r w:rsidRPr="006E6561">
                        <w:rPr>
                          <w:rFonts w:ascii="BIZ UDゴシック" w:eastAsia="BIZ UDゴシック" w:hAnsi="BIZ UDゴシック" w:hint="eastAsia"/>
                          <w:sz w:val="20"/>
                          <w:szCs w:val="20"/>
                        </w:rPr>
                        <w:t>本改正の趣旨では、障害者等の地域生活や就労の支援の強化等により、障害者等の希望する生活を実現するため</w:t>
                      </w:r>
                      <w:r w:rsidR="007775F1">
                        <w:rPr>
                          <w:rFonts w:ascii="BIZ UDゴシック" w:eastAsia="BIZ UDゴシック" w:hAnsi="BIZ UDゴシック" w:hint="eastAsia"/>
                          <w:sz w:val="20"/>
                          <w:szCs w:val="20"/>
                        </w:rPr>
                        <w:t>措置を講じ</w:t>
                      </w:r>
                      <w:r w:rsidR="00726CDC">
                        <w:rPr>
                          <w:rFonts w:ascii="BIZ UDゴシック" w:eastAsia="BIZ UDゴシック" w:hAnsi="BIZ UDゴシック" w:hint="eastAsia"/>
                          <w:sz w:val="20"/>
                          <w:szCs w:val="20"/>
                        </w:rPr>
                        <w:t>た</w:t>
                      </w:r>
                      <w:r w:rsidR="007775F1">
                        <w:rPr>
                          <w:rFonts w:ascii="BIZ UDゴシック" w:eastAsia="BIZ UDゴシック" w:hAnsi="BIZ UDゴシック" w:hint="eastAsia"/>
                          <w:sz w:val="20"/>
                          <w:szCs w:val="20"/>
                        </w:rPr>
                        <w:t>。</w:t>
                      </w:r>
                    </w:p>
                    <w:p w14:paraId="300D6642" w14:textId="660DF773" w:rsidR="002945AD" w:rsidRPr="006E6561" w:rsidRDefault="007775F1" w:rsidP="00094AA8">
                      <w:pPr>
                        <w:spacing w:line="280" w:lineRule="exact"/>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2945AD" w:rsidRPr="006E6561">
                        <w:rPr>
                          <w:rFonts w:ascii="BIZ UDゴシック" w:eastAsia="BIZ UDゴシック" w:hAnsi="BIZ UDゴシック" w:hint="eastAsia"/>
                          <w:sz w:val="20"/>
                          <w:szCs w:val="20"/>
                        </w:rPr>
                        <w:t>グループホーム利用者の一人暮らし希望者への支援や基幹相談支援センター・地域生活支援拠点等の設置の努力義務</w:t>
                      </w:r>
                      <w:r w:rsidR="00726CDC">
                        <w:rPr>
                          <w:rFonts w:ascii="BIZ UDゴシック" w:eastAsia="BIZ UDゴシック" w:hAnsi="BIZ UDゴシック" w:hint="eastAsia"/>
                          <w:sz w:val="20"/>
                          <w:szCs w:val="20"/>
                        </w:rPr>
                        <w:t>が設定され</w:t>
                      </w:r>
                      <w:r w:rsidR="002945AD" w:rsidRPr="006E6561">
                        <w:rPr>
                          <w:rFonts w:ascii="BIZ UDゴシック" w:eastAsia="BIZ UDゴシック" w:hAnsi="BIZ UDゴシック" w:hint="eastAsia"/>
                          <w:sz w:val="20"/>
                          <w:szCs w:val="20"/>
                        </w:rPr>
                        <w:t>、就労アセスメントの手法を活用した</w:t>
                      </w:r>
                      <w:r w:rsidR="00094AA8">
                        <w:rPr>
                          <w:rFonts w:ascii="BIZ UDゴシック" w:eastAsia="BIZ UDゴシック" w:hAnsi="BIZ UDゴシック" w:hint="eastAsia"/>
                          <w:sz w:val="20"/>
                          <w:szCs w:val="20"/>
                        </w:rPr>
                        <w:t>、</w:t>
                      </w:r>
                      <w:r w:rsidR="002945AD" w:rsidRPr="006E6561">
                        <w:rPr>
                          <w:rFonts w:ascii="BIZ UDゴシック" w:eastAsia="BIZ UDゴシック" w:hAnsi="BIZ UDゴシック" w:hint="eastAsia"/>
                          <w:sz w:val="20"/>
                          <w:szCs w:val="20"/>
                        </w:rPr>
                        <w:t>就労支援のサービスとして就労選択支援</w:t>
                      </w:r>
                      <w:r w:rsidR="00726CDC">
                        <w:rPr>
                          <w:rFonts w:ascii="BIZ UDゴシック" w:eastAsia="BIZ UDゴシック" w:hAnsi="BIZ UDゴシック" w:hint="eastAsia"/>
                          <w:sz w:val="20"/>
                          <w:szCs w:val="20"/>
                        </w:rPr>
                        <w:t>が</w:t>
                      </w:r>
                      <w:r w:rsidR="002945AD" w:rsidRPr="006E6561">
                        <w:rPr>
                          <w:rFonts w:ascii="BIZ UDゴシック" w:eastAsia="BIZ UDゴシック" w:hAnsi="BIZ UDゴシック" w:hint="eastAsia"/>
                          <w:sz w:val="20"/>
                          <w:szCs w:val="20"/>
                        </w:rPr>
                        <w:t>創設</w:t>
                      </w:r>
                      <w:r w:rsidR="00726CDC">
                        <w:rPr>
                          <w:rFonts w:ascii="BIZ UDゴシック" w:eastAsia="BIZ UDゴシック" w:hAnsi="BIZ UDゴシック" w:hint="eastAsia"/>
                          <w:sz w:val="20"/>
                          <w:szCs w:val="20"/>
                        </w:rPr>
                        <w:t>された</w:t>
                      </w:r>
                      <w:r w:rsidR="002945AD" w:rsidRPr="006E6561">
                        <w:rPr>
                          <w:rFonts w:ascii="BIZ UDゴシック" w:eastAsia="BIZ UDゴシック" w:hAnsi="BIZ UDゴシック" w:hint="eastAsia"/>
                          <w:sz w:val="20"/>
                          <w:szCs w:val="20"/>
                        </w:rPr>
                        <w:t>。</w:t>
                      </w:r>
                    </w:p>
                    <w:bookmarkEnd w:id="7"/>
                    <w:bookmarkEnd w:id="8"/>
                  </w:txbxContent>
                </v:textbox>
                <w10:wrap anchorx="margin"/>
              </v:shape>
            </w:pict>
          </mc:Fallback>
        </mc:AlternateContent>
      </w:r>
    </w:p>
    <w:p w14:paraId="1C2CAAAB" w14:textId="5EFCA66E" w:rsidR="00593A1D" w:rsidRDefault="00347459" w:rsidP="00593A1D">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7456" behindDoc="0" locked="0" layoutInCell="1" allowOverlap="1" wp14:anchorId="5E1D7115" wp14:editId="0654F895">
                <wp:simplePos x="0" y="0"/>
                <wp:positionH relativeFrom="column">
                  <wp:posOffset>-161925</wp:posOffset>
                </wp:positionH>
                <wp:positionV relativeFrom="paragraph">
                  <wp:posOffset>276225</wp:posOffset>
                </wp:positionV>
                <wp:extent cx="628650" cy="1162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28650" cy="1162050"/>
                        </a:xfrm>
                        <a:prstGeom prst="rect">
                          <a:avLst/>
                        </a:prstGeom>
                        <a:noFill/>
                        <a:ln w="6350">
                          <a:noFill/>
                        </a:ln>
                      </wps:spPr>
                      <wps:txbx>
                        <w:txbxContent>
                          <w:p w14:paraId="3B01C51C" w14:textId="233A5AE1" w:rsidR="006419DA" w:rsidRPr="00906C6B" w:rsidRDefault="006419DA" w:rsidP="006419DA">
                            <w:pPr>
                              <w:rPr>
                                <w:rFonts w:ascii="HGPｺﾞｼｯｸM" w:eastAsia="HGPｺﾞｼｯｸM" w:hAnsi="BIZ UDPゴシック"/>
                                <w:b/>
                                <w:bCs/>
                                <w:sz w:val="36"/>
                                <w:szCs w:val="44"/>
                              </w:rPr>
                            </w:pPr>
                            <w:r w:rsidRPr="00906C6B">
                              <w:rPr>
                                <w:rFonts w:ascii="HGPｺﾞｼｯｸM" w:eastAsia="HGPｺﾞｼｯｸM" w:hAnsi="BIZ UDPゴシック" w:hint="eastAsia"/>
                                <w:b/>
                                <w:bCs/>
                                <w:sz w:val="36"/>
                                <w:szCs w:val="44"/>
                              </w:rPr>
                              <w:t>国の動向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D7115" id="テキスト ボックス 7" o:spid="_x0000_s1031" type="#_x0000_t202" style="position:absolute;left:0;text-align:left;margin-left:-12.75pt;margin-top:21.75pt;width:49.5pt;height: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" filled="f" stroked="f" strokeweight=".5pt">
                <v:textbox style="layout-flow:vertical-ideographic">
                  <w:txbxContent>
                    <w:p w14:paraId="3B01C51C" w14:textId="233A5AE1" w:rsidR="006419DA" w:rsidRPr="00906C6B" w:rsidRDefault="006419DA" w:rsidP="006419DA">
                      <w:pPr>
                        <w:rPr>
                          <w:rFonts w:ascii="HGPｺﾞｼｯｸM" w:eastAsia="HGPｺﾞｼｯｸM" w:hAnsi="BIZ UDPゴシック"/>
                          <w:b/>
                          <w:bCs/>
                          <w:sz w:val="36"/>
                          <w:szCs w:val="44"/>
                        </w:rPr>
                      </w:pPr>
                      <w:r w:rsidRPr="00906C6B">
                        <w:rPr>
                          <w:rFonts w:ascii="HGPｺﾞｼｯｸM" w:eastAsia="HGPｺﾞｼｯｸM" w:hAnsi="BIZ UDPゴシック" w:hint="eastAsia"/>
                          <w:b/>
                          <w:bCs/>
                          <w:sz w:val="36"/>
                          <w:szCs w:val="44"/>
                        </w:rPr>
                        <w:t>国の動向</w:t>
                      </w:r>
                    </w:p>
                  </w:txbxContent>
                </v:textbox>
              </v:shape>
            </w:pict>
          </mc:Fallback>
        </mc:AlternateContent>
      </w:r>
    </w:p>
    <w:p w14:paraId="1BDAA7DF" w14:textId="21005AD2" w:rsidR="00593A1D" w:rsidRDefault="00593A1D" w:rsidP="00593A1D">
      <w:pPr>
        <w:rPr>
          <w:rFonts w:ascii="HG丸ｺﾞｼｯｸM-PRO" w:eastAsia="HG丸ｺﾞｼｯｸM-PRO" w:hAnsi="HG丸ｺﾞｼｯｸM-PRO"/>
          <w:sz w:val="22"/>
        </w:rPr>
      </w:pPr>
    </w:p>
    <w:p w14:paraId="393287BD" w14:textId="1256543C" w:rsidR="00593A1D" w:rsidRDefault="00593A1D" w:rsidP="00593A1D">
      <w:pPr>
        <w:rPr>
          <w:rFonts w:ascii="HG丸ｺﾞｼｯｸM-PRO" w:eastAsia="HG丸ｺﾞｼｯｸM-PRO" w:hAnsi="HG丸ｺﾞｼｯｸM-PRO"/>
          <w:sz w:val="22"/>
        </w:rPr>
      </w:pPr>
    </w:p>
    <w:p w14:paraId="4FA5E4F9" w14:textId="7F4EDBE6" w:rsidR="00593A1D" w:rsidRDefault="00726CDC" w:rsidP="00593A1D">
      <w:pPr>
        <w:rPr>
          <w:rFonts w:ascii="HG丸ｺﾞｼｯｸM-PRO" w:eastAsia="HG丸ｺﾞｼｯｸM-PRO" w:hAnsi="HG丸ｺﾞｼｯｸM-PRO"/>
          <w:sz w:val="22"/>
        </w:rPr>
      </w:pPr>
      <w:r>
        <w:rPr>
          <w:rFonts w:ascii="UD デジタル 教科書体 NP" w:eastAsia="UD デジタル 教科書体 NP" w:hAnsi="BIZ UDP明朝 Medium"/>
          <w:b/>
          <w:bCs/>
          <w:noProof/>
          <w:sz w:val="28"/>
          <w:szCs w:val="28"/>
        </w:rPr>
        <mc:AlternateContent>
          <mc:Choice Requires="wps">
            <w:drawing>
              <wp:anchor distT="0" distB="0" distL="114300" distR="114300" simplePos="0" relativeHeight="251710464" behindDoc="0" locked="0" layoutInCell="1" allowOverlap="1" wp14:anchorId="49B4A66E" wp14:editId="5B049387">
                <wp:simplePos x="0" y="0"/>
                <wp:positionH relativeFrom="margin">
                  <wp:posOffset>5981700</wp:posOffset>
                </wp:positionH>
                <wp:positionV relativeFrom="paragraph">
                  <wp:posOffset>162560</wp:posOffset>
                </wp:positionV>
                <wp:extent cx="1501140" cy="251460"/>
                <wp:effectExtent l="0" t="0" r="22860" b="15240"/>
                <wp:wrapNone/>
                <wp:docPr id="269771666"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1140" cy="251460"/>
                        </a:xfrm>
                        <a:prstGeom prst="rect">
                          <a:avLst/>
                        </a:prstGeom>
                        <a:solidFill>
                          <a:srgbClr val="FFFFFF"/>
                        </a:solidFill>
                        <a:ln w="6350">
                          <a:solidFill>
                            <a:srgbClr val="000000"/>
                          </a:solidFill>
                          <a:miter lim="800000"/>
                          <a:headEnd/>
                          <a:tailEnd/>
                        </a:ln>
                      </wps:spPr>
                      <wps:txbx>
                        <w:txbxContent>
                          <w:p w14:paraId="6807FC42" w14:textId="50964746" w:rsidR="002945AD" w:rsidRPr="006E6561" w:rsidRDefault="002945AD" w:rsidP="002945AD">
                            <w:pPr>
                              <w:spacing w:line="320" w:lineRule="exact"/>
                              <w:jc w:val="center"/>
                              <w:rPr>
                                <w:rFonts w:ascii="BIZ UDゴシック" w:eastAsia="BIZ UDゴシック" w:hAnsi="BIZ UDゴシック"/>
                                <w:color w:val="000000"/>
                                <w:sz w:val="24"/>
                                <w:szCs w:val="28"/>
                              </w:rPr>
                            </w:pPr>
                            <w:r w:rsidRPr="006E6561">
                              <w:rPr>
                                <w:rFonts w:ascii="BIZ UDゴシック" w:eastAsia="BIZ UDゴシック" w:hAnsi="BIZ UDゴシック" w:hint="eastAsia"/>
                                <w:color w:val="000000"/>
                                <w:sz w:val="24"/>
                                <w:szCs w:val="28"/>
                              </w:rPr>
                              <w:t>改正概要（抜粋）</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9B4A66E" id="テキスト ボックス 8" o:spid="_x0000_s1032" type="#_x0000_t202" style="position:absolute;left:0;text-align:left;margin-left:471pt;margin-top:12.8pt;width:118.2pt;height:19.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" strokeweight=".5pt">
                <v:path arrowok="t"/>
                <v:textbox inset="0,0,0,0">
                  <w:txbxContent>
                    <w:p w14:paraId="6807FC42" w14:textId="50964746" w:rsidR="002945AD" w:rsidRPr="006E6561" w:rsidRDefault="002945AD" w:rsidP="002945AD">
                      <w:pPr>
                        <w:spacing w:line="320" w:lineRule="exact"/>
                        <w:jc w:val="center"/>
                        <w:rPr>
                          <w:rFonts w:ascii="BIZ UDゴシック" w:eastAsia="BIZ UDゴシック" w:hAnsi="BIZ UDゴシック"/>
                          <w:color w:val="000000"/>
                          <w:sz w:val="24"/>
                          <w:szCs w:val="28"/>
                        </w:rPr>
                      </w:pPr>
                      <w:r w:rsidRPr="006E6561">
                        <w:rPr>
                          <w:rFonts w:ascii="BIZ UDゴシック" w:eastAsia="BIZ UDゴシック" w:hAnsi="BIZ UDゴシック" w:hint="eastAsia"/>
                          <w:color w:val="000000"/>
                          <w:sz w:val="24"/>
                          <w:szCs w:val="28"/>
                        </w:rPr>
                        <w:t>改正概要（抜粋）</w:t>
                      </w:r>
                    </w:p>
                  </w:txbxContent>
                </v:textbox>
                <w10:wrap anchorx="margin"/>
              </v:shape>
            </w:pict>
          </mc:Fallback>
        </mc:AlternateContent>
      </w:r>
    </w:p>
    <w:p w14:paraId="0D6C37EC" w14:textId="6F327F69" w:rsidR="00593A1D" w:rsidRDefault="00094AA8" w:rsidP="00593A1D">
      <w:pPr>
        <w:rPr>
          <w:rFonts w:ascii="HG丸ｺﾞｼｯｸM-PRO" w:eastAsia="HG丸ｺﾞｼｯｸM-PRO" w:hAnsi="HG丸ｺﾞｼｯｸM-PRO"/>
          <w:sz w:val="22"/>
        </w:rPr>
      </w:pPr>
      <w:r>
        <w:rPr>
          <w:rFonts w:ascii="UD デジタル 教科書体 NP" w:eastAsia="UD デジタル 教科書体 NP" w:hAnsi="BIZ UDP明朝 Medium"/>
          <w:b/>
          <w:bCs/>
          <w:noProof/>
          <w:sz w:val="28"/>
          <w:szCs w:val="28"/>
        </w:rPr>
        <mc:AlternateContent>
          <mc:Choice Requires="wps">
            <w:drawing>
              <wp:anchor distT="0" distB="0" distL="114300" distR="114300" simplePos="0" relativeHeight="251709440" behindDoc="0" locked="0" layoutInCell="1" allowOverlap="1" wp14:anchorId="77D91712" wp14:editId="035A1468">
                <wp:simplePos x="0" y="0"/>
                <wp:positionH relativeFrom="margin">
                  <wp:posOffset>4686300</wp:posOffset>
                </wp:positionH>
                <wp:positionV relativeFrom="paragraph">
                  <wp:posOffset>114935</wp:posOffset>
                </wp:positionV>
                <wp:extent cx="4171950" cy="1485900"/>
                <wp:effectExtent l="0" t="0" r="19050" b="19050"/>
                <wp:wrapNone/>
                <wp:docPr id="400585508"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71950" cy="1485900"/>
                        </a:xfrm>
                        <a:prstGeom prst="rect">
                          <a:avLst/>
                        </a:prstGeom>
                        <a:solidFill>
                          <a:srgbClr val="FFFFFF"/>
                        </a:solidFill>
                        <a:ln w="6350">
                          <a:solidFill>
                            <a:srgbClr val="000000"/>
                          </a:solidFill>
                          <a:miter lim="800000"/>
                          <a:headEnd/>
                          <a:tailEnd/>
                        </a:ln>
                      </wps:spPr>
                      <wps:txbx>
                        <w:txbxContent>
                          <w:p w14:paraId="029942F4" w14:textId="77777777" w:rsidR="002945AD" w:rsidRPr="00094AA8" w:rsidRDefault="002945AD" w:rsidP="00094AA8">
                            <w:pPr>
                              <w:tabs>
                                <w:tab w:val="left" w:pos="5880"/>
                              </w:tabs>
                              <w:spacing w:line="240" w:lineRule="exact"/>
                              <w:ind w:leftChars="67" w:left="141" w:rightChars="151" w:right="317"/>
                              <w:rPr>
                                <w:rFonts w:ascii="BIZ UDゴシック" w:eastAsia="BIZ UDゴシック" w:hAnsi="BIZ UDゴシック"/>
                                <w:color w:val="000000"/>
                                <w:sz w:val="20"/>
                                <w:szCs w:val="20"/>
                              </w:rPr>
                            </w:pPr>
                            <w:r w:rsidRPr="006E6561">
                              <w:rPr>
                                <w:rFonts w:ascii="BIZ UDゴシック" w:eastAsia="BIZ UDゴシック" w:hAnsi="BIZ UDゴシック" w:hint="eastAsia"/>
                                <w:color w:val="000000"/>
                                <w:szCs w:val="21"/>
                              </w:rPr>
                              <w:t>１．</w:t>
                            </w:r>
                            <w:r w:rsidRPr="00094AA8">
                              <w:rPr>
                                <w:rFonts w:ascii="BIZ UDゴシック" w:eastAsia="BIZ UDゴシック" w:hAnsi="BIZ UDゴシック" w:hint="eastAsia"/>
                                <w:color w:val="000000"/>
                                <w:sz w:val="20"/>
                                <w:szCs w:val="20"/>
                              </w:rPr>
                              <w:t>障害者等の地域生活の支援体制の充実</w:t>
                            </w:r>
                          </w:p>
                          <w:p w14:paraId="4CAA2AB6" w14:textId="3ABBFC0A" w:rsidR="002945AD" w:rsidRPr="007775F1" w:rsidRDefault="002945AD" w:rsidP="007775F1">
                            <w:pPr>
                              <w:tabs>
                                <w:tab w:val="left" w:pos="5880"/>
                              </w:tabs>
                              <w:spacing w:line="240" w:lineRule="exact"/>
                              <w:ind w:leftChars="67" w:left="561" w:rightChars="151" w:right="317" w:hangingChars="200" w:hanging="420"/>
                              <w:rPr>
                                <w:rFonts w:ascii="BIZ UDゴシック" w:eastAsia="BIZ UDゴシック" w:hAnsi="BIZ UDゴシック"/>
                                <w:color w:val="000000"/>
                                <w:szCs w:val="21"/>
                              </w:rPr>
                            </w:pPr>
                            <w:r w:rsidRPr="007775F1">
                              <w:rPr>
                                <w:rFonts w:ascii="BIZ UDゴシック" w:eastAsia="BIZ UDゴシック" w:hAnsi="BIZ UDゴシック" w:hint="eastAsia"/>
                                <w:color w:val="000000"/>
                                <w:szCs w:val="21"/>
                              </w:rPr>
                              <w:t>２．障害者の多様な就労ニーズに対する支援及び障害者雇用の質の向上の推進</w:t>
                            </w:r>
                          </w:p>
                          <w:p w14:paraId="37355812" w14:textId="77777777" w:rsidR="002945AD" w:rsidRPr="007775F1" w:rsidRDefault="002945AD" w:rsidP="00094AA8">
                            <w:pPr>
                              <w:tabs>
                                <w:tab w:val="left" w:pos="5880"/>
                              </w:tabs>
                              <w:spacing w:line="240" w:lineRule="exact"/>
                              <w:ind w:leftChars="67" w:left="141" w:rightChars="151" w:right="317"/>
                              <w:rPr>
                                <w:rFonts w:ascii="BIZ UDゴシック" w:eastAsia="BIZ UDゴシック" w:hAnsi="BIZ UDゴシック"/>
                                <w:color w:val="000000"/>
                                <w:szCs w:val="21"/>
                              </w:rPr>
                            </w:pPr>
                            <w:r w:rsidRPr="007775F1">
                              <w:rPr>
                                <w:rFonts w:ascii="BIZ UDゴシック" w:eastAsia="BIZ UDゴシック" w:hAnsi="BIZ UDゴシック" w:hint="eastAsia"/>
                                <w:color w:val="000000"/>
                                <w:szCs w:val="21"/>
                              </w:rPr>
                              <w:t>３．精神障害者の希望やニーズに応じた支援体制の整備</w:t>
                            </w:r>
                          </w:p>
                          <w:p w14:paraId="14806DC1" w14:textId="77777777" w:rsidR="002945AD" w:rsidRPr="007775F1" w:rsidRDefault="002945AD" w:rsidP="007775F1">
                            <w:pPr>
                              <w:tabs>
                                <w:tab w:val="left" w:pos="5880"/>
                              </w:tabs>
                              <w:spacing w:line="240" w:lineRule="exact"/>
                              <w:ind w:leftChars="67" w:left="561" w:rightChars="151" w:right="317" w:hangingChars="200" w:hanging="420"/>
                              <w:rPr>
                                <w:rFonts w:ascii="BIZ UDゴシック" w:eastAsia="BIZ UDゴシック" w:hAnsi="BIZ UDゴシック"/>
                                <w:color w:val="000000"/>
                                <w:szCs w:val="21"/>
                              </w:rPr>
                            </w:pPr>
                            <w:r w:rsidRPr="007775F1">
                              <w:rPr>
                                <w:rFonts w:ascii="BIZ UDゴシック" w:eastAsia="BIZ UDゴシック" w:hAnsi="BIZ UDゴシック" w:hint="eastAsia"/>
                                <w:color w:val="000000"/>
                                <w:szCs w:val="21"/>
                              </w:rPr>
                              <w:t>４．難病患者及び小児慢性特定疾病児童等対する適切な医療の充実及び療養生活支援の強化</w:t>
                            </w:r>
                          </w:p>
                          <w:p w14:paraId="1DFF35F8" w14:textId="77777777" w:rsidR="002945AD" w:rsidRPr="007775F1" w:rsidRDefault="002945AD" w:rsidP="007775F1">
                            <w:pPr>
                              <w:tabs>
                                <w:tab w:val="left" w:pos="5880"/>
                              </w:tabs>
                              <w:spacing w:line="240" w:lineRule="exact"/>
                              <w:ind w:leftChars="67" w:left="561" w:rightChars="151" w:right="317" w:hangingChars="200" w:hanging="420"/>
                              <w:rPr>
                                <w:rFonts w:ascii="BIZ UDゴシック" w:eastAsia="BIZ UDゴシック" w:hAnsi="BIZ UDゴシック"/>
                                <w:color w:val="000000"/>
                                <w:szCs w:val="21"/>
                              </w:rPr>
                            </w:pPr>
                            <w:r w:rsidRPr="007775F1">
                              <w:rPr>
                                <w:rFonts w:ascii="BIZ UDゴシック" w:eastAsia="BIZ UDゴシック" w:hAnsi="BIZ UDゴシック" w:hint="eastAsia"/>
                                <w:color w:val="000000"/>
                                <w:szCs w:val="21"/>
                              </w:rPr>
                              <w:t>５．障害福祉サービス等、指定難病及び小児慢性特定疾病についてのデータベース（DB）に関する規定の整備</w:t>
                            </w:r>
                          </w:p>
                        </w:txbxContent>
                      </wps:txbx>
                      <wps:bodyPr rot="0" vert="horz" wrap="square" lIns="72009" tIns="144018" rIns="35941" bIns="35941"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D91712" id="_x0000_s1033" type="#_x0000_t202" style="position:absolute;left:0;text-align:left;margin-left:369pt;margin-top:9.05pt;width:328.5pt;height:11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" strokeweight=".5pt">
                <v:path arrowok="t"/>
                <v:textbox inset="5.67pt,11.34pt,2.83pt,2.83pt">
                  <w:txbxContent>
                    <w:p w14:paraId="029942F4" w14:textId="77777777" w:rsidR="002945AD" w:rsidRPr="00094AA8" w:rsidRDefault="002945AD" w:rsidP="00094AA8">
                      <w:pPr>
                        <w:tabs>
                          <w:tab w:val="left" w:pos="5880"/>
                        </w:tabs>
                        <w:spacing w:line="240" w:lineRule="exact"/>
                        <w:ind w:leftChars="67" w:left="141" w:rightChars="151" w:right="317"/>
                        <w:rPr>
                          <w:rFonts w:ascii="BIZ UDゴシック" w:eastAsia="BIZ UDゴシック" w:hAnsi="BIZ UDゴシック"/>
                          <w:color w:val="000000"/>
                          <w:sz w:val="20"/>
                          <w:szCs w:val="20"/>
                        </w:rPr>
                      </w:pPr>
                      <w:r w:rsidRPr="006E6561">
                        <w:rPr>
                          <w:rFonts w:ascii="BIZ UDゴシック" w:eastAsia="BIZ UDゴシック" w:hAnsi="BIZ UDゴシック" w:hint="eastAsia"/>
                          <w:color w:val="000000"/>
                          <w:szCs w:val="21"/>
                        </w:rPr>
                        <w:t>１．</w:t>
                      </w:r>
                      <w:r w:rsidRPr="00094AA8">
                        <w:rPr>
                          <w:rFonts w:ascii="BIZ UDゴシック" w:eastAsia="BIZ UDゴシック" w:hAnsi="BIZ UDゴシック" w:hint="eastAsia"/>
                          <w:color w:val="000000"/>
                          <w:sz w:val="20"/>
                          <w:szCs w:val="20"/>
                        </w:rPr>
                        <w:t>障害者等の地域生活の支援体制の充実</w:t>
                      </w:r>
                    </w:p>
                    <w:p w14:paraId="4CAA2AB6" w14:textId="3ABBFC0A" w:rsidR="002945AD" w:rsidRPr="007775F1" w:rsidRDefault="002945AD" w:rsidP="007775F1">
                      <w:pPr>
                        <w:tabs>
                          <w:tab w:val="left" w:pos="5880"/>
                        </w:tabs>
                        <w:spacing w:line="240" w:lineRule="exact"/>
                        <w:ind w:leftChars="67" w:left="561" w:rightChars="151" w:right="317" w:hangingChars="200" w:hanging="420"/>
                        <w:rPr>
                          <w:rFonts w:ascii="BIZ UDゴシック" w:eastAsia="BIZ UDゴシック" w:hAnsi="BIZ UDゴシック"/>
                          <w:color w:val="000000"/>
                          <w:szCs w:val="21"/>
                        </w:rPr>
                      </w:pPr>
                      <w:r w:rsidRPr="007775F1">
                        <w:rPr>
                          <w:rFonts w:ascii="BIZ UDゴシック" w:eastAsia="BIZ UDゴシック" w:hAnsi="BIZ UDゴシック" w:hint="eastAsia"/>
                          <w:color w:val="000000"/>
                          <w:szCs w:val="21"/>
                        </w:rPr>
                        <w:t>２．障害者の多様な就労ニーズに対する支援及び障害者雇用の質の向上の推進</w:t>
                      </w:r>
                    </w:p>
                    <w:p w14:paraId="37355812" w14:textId="77777777" w:rsidR="002945AD" w:rsidRPr="007775F1" w:rsidRDefault="002945AD" w:rsidP="00094AA8">
                      <w:pPr>
                        <w:tabs>
                          <w:tab w:val="left" w:pos="5880"/>
                        </w:tabs>
                        <w:spacing w:line="240" w:lineRule="exact"/>
                        <w:ind w:leftChars="67" w:left="141" w:rightChars="151" w:right="317"/>
                        <w:rPr>
                          <w:rFonts w:ascii="BIZ UDゴシック" w:eastAsia="BIZ UDゴシック" w:hAnsi="BIZ UDゴシック"/>
                          <w:color w:val="000000"/>
                          <w:szCs w:val="21"/>
                        </w:rPr>
                      </w:pPr>
                      <w:r w:rsidRPr="007775F1">
                        <w:rPr>
                          <w:rFonts w:ascii="BIZ UDゴシック" w:eastAsia="BIZ UDゴシック" w:hAnsi="BIZ UDゴシック" w:hint="eastAsia"/>
                          <w:color w:val="000000"/>
                          <w:szCs w:val="21"/>
                        </w:rPr>
                        <w:t>３．精神障害者の希望やニーズに応じた支援体制の整備</w:t>
                      </w:r>
                    </w:p>
                    <w:p w14:paraId="14806DC1" w14:textId="77777777" w:rsidR="002945AD" w:rsidRPr="007775F1" w:rsidRDefault="002945AD" w:rsidP="007775F1">
                      <w:pPr>
                        <w:tabs>
                          <w:tab w:val="left" w:pos="5880"/>
                        </w:tabs>
                        <w:spacing w:line="240" w:lineRule="exact"/>
                        <w:ind w:leftChars="67" w:left="561" w:rightChars="151" w:right="317" w:hangingChars="200" w:hanging="420"/>
                        <w:rPr>
                          <w:rFonts w:ascii="BIZ UDゴシック" w:eastAsia="BIZ UDゴシック" w:hAnsi="BIZ UDゴシック"/>
                          <w:color w:val="000000"/>
                          <w:szCs w:val="21"/>
                        </w:rPr>
                      </w:pPr>
                      <w:r w:rsidRPr="007775F1">
                        <w:rPr>
                          <w:rFonts w:ascii="BIZ UDゴシック" w:eastAsia="BIZ UDゴシック" w:hAnsi="BIZ UDゴシック" w:hint="eastAsia"/>
                          <w:color w:val="000000"/>
                          <w:szCs w:val="21"/>
                        </w:rPr>
                        <w:t>４．難病患者及び小児慢性特定疾病児童等対する適切な医療の充実及び療養生活支援の強化</w:t>
                      </w:r>
                    </w:p>
                    <w:p w14:paraId="1DFF35F8" w14:textId="77777777" w:rsidR="002945AD" w:rsidRPr="007775F1" w:rsidRDefault="002945AD" w:rsidP="007775F1">
                      <w:pPr>
                        <w:tabs>
                          <w:tab w:val="left" w:pos="5880"/>
                        </w:tabs>
                        <w:spacing w:line="240" w:lineRule="exact"/>
                        <w:ind w:leftChars="67" w:left="561" w:rightChars="151" w:right="317" w:hangingChars="200" w:hanging="420"/>
                        <w:rPr>
                          <w:rFonts w:ascii="BIZ UDゴシック" w:eastAsia="BIZ UDゴシック" w:hAnsi="BIZ UDゴシック"/>
                          <w:color w:val="000000"/>
                          <w:szCs w:val="21"/>
                        </w:rPr>
                      </w:pPr>
                      <w:r w:rsidRPr="007775F1">
                        <w:rPr>
                          <w:rFonts w:ascii="BIZ UDゴシック" w:eastAsia="BIZ UDゴシック" w:hAnsi="BIZ UDゴシック" w:hint="eastAsia"/>
                          <w:color w:val="000000"/>
                          <w:szCs w:val="21"/>
                        </w:rPr>
                        <w:t>５．障害福祉サービス等、指定難病及び小児慢性特定疾病についてのデータベース（DB）に関する規定の整備</w:t>
                      </w:r>
                    </w:p>
                  </w:txbxContent>
                </v:textbox>
                <w10:wrap anchorx="margin"/>
              </v:shape>
            </w:pict>
          </mc:Fallback>
        </mc:AlternateContent>
      </w:r>
    </w:p>
    <w:p w14:paraId="16C2B85C" w14:textId="47BE8961" w:rsidR="00593A1D" w:rsidRDefault="00593A1D" w:rsidP="00593A1D">
      <w:pPr>
        <w:rPr>
          <w:rFonts w:ascii="HG丸ｺﾞｼｯｸM-PRO" w:eastAsia="HG丸ｺﾞｼｯｸM-PRO" w:hAnsi="HG丸ｺﾞｼｯｸM-PRO"/>
          <w:sz w:val="22"/>
        </w:rPr>
      </w:pPr>
    </w:p>
    <w:p w14:paraId="4C5AFCEE" w14:textId="4F9ECDC5" w:rsidR="00593A1D" w:rsidRDefault="003B4562" w:rsidP="00593A1D">
      <w:pPr>
        <w:rPr>
          <w:rFonts w:ascii="HG丸ｺﾞｼｯｸM-PRO" w:eastAsia="HG丸ｺﾞｼｯｸM-PRO" w:hAnsi="HG丸ｺﾞｼｯｸM-PRO"/>
          <w:sz w:val="22"/>
        </w:rPr>
      </w:pPr>
      <w:r w:rsidRPr="001256A3">
        <w:rPr>
          <w:rFonts w:ascii="UD デジタル 教科書体 NP" w:eastAsia="UD デジタル 教科書体 NP" w:hAnsi="BIZ UDP明朝 Medium"/>
          <w:b/>
          <w:bCs/>
          <w:noProof/>
          <w:color w:val="FF0000"/>
          <w:szCs w:val="22"/>
        </w:rPr>
        <mc:AlternateContent>
          <mc:Choice Requires="wps">
            <w:drawing>
              <wp:anchor distT="0" distB="0" distL="114300" distR="114300" simplePos="0" relativeHeight="251705344" behindDoc="0" locked="0" layoutInCell="1" allowOverlap="1" wp14:anchorId="248FBBC3" wp14:editId="6A02F486">
                <wp:simplePos x="0" y="0"/>
                <wp:positionH relativeFrom="margin">
                  <wp:posOffset>609600</wp:posOffset>
                </wp:positionH>
                <wp:positionV relativeFrom="paragraph">
                  <wp:posOffset>181610</wp:posOffset>
                </wp:positionV>
                <wp:extent cx="3676650" cy="1876425"/>
                <wp:effectExtent l="0" t="0" r="19050" b="28575"/>
                <wp:wrapNone/>
                <wp:docPr id="14552436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6650" cy="1876425"/>
                        </a:xfrm>
                        <a:prstGeom prst="rect">
                          <a:avLst/>
                        </a:prstGeom>
                        <a:solidFill>
                          <a:srgbClr val="FFFFFF"/>
                        </a:solidFill>
                        <a:ln w="6350">
                          <a:solidFill>
                            <a:srgbClr val="000000"/>
                          </a:solidFill>
                          <a:miter lim="800000"/>
                          <a:headEnd/>
                          <a:tailEnd/>
                        </a:ln>
                      </wps:spPr>
                      <wps:txbx>
                        <w:txbxContent>
                          <w:p w14:paraId="24B1E945" w14:textId="77777777"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１．差別の解消、権利擁護の推進及び虐待の防止</w:t>
                            </w:r>
                            <w:r w:rsidRPr="002945AD">
                              <w:rPr>
                                <w:rFonts w:ascii="BIZ UDゴシック" w:eastAsia="BIZ UDゴシック" w:hAnsi="BIZ UDゴシック" w:hint="eastAsia"/>
                                <w:color w:val="000000"/>
                                <w:sz w:val="20"/>
                                <w:szCs w:val="20"/>
                              </w:rPr>
                              <w:tab/>
                            </w:r>
                          </w:p>
                          <w:p w14:paraId="6BD6826A" w14:textId="59ABBFBA"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２．安全・安心な生活環境の整備</w:t>
                            </w:r>
                            <w:r w:rsidRPr="002945AD">
                              <w:rPr>
                                <w:rFonts w:ascii="BIZ UDゴシック" w:eastAsia="BIZ UDゴシック" w:hAnsi="BIZ UDゴシック" w:hint="eastAsia"/>
                                <w:color w:val="000000"/>
                                <w:sz w:val="20"/>
                                <w:szCs w:val="20"/>
                              </w:rPr>
                              <w:tab/>
                            </w:r>
                          </w:p>
                          <w:p w14:paraId="1F56002A" w14:textId="414E80E1"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３．情報アクセシビリティの向上及び意思疎通支援の充実</w:t>
                            </w:r>
                            <w:r w:rsidRPr="002945AD">
                              <w:rPr>
                                <w:rFonts w:ascii="BIZ UDゴシック" w:eastAsia="BIZ UDゴシック" w:hAnsi="BIZ UDゴシック" w:hint="eastAsia"/>
                                <w:color w:val="000000"/>
                                <w:sz w:val="20"/>
                                <w:szCs w:val="20"/>
                              </w:rPr>
                              <w:tab/>
                            </w:r>
                          </w:p>
                          <w:p w14:paraId="41511536" w14:textId="5BB623EC"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４．防災、防犯等の推進</w:t>
                            </w:r>
                            <w:r w:rsidRPr="002945AD">
                              <w:rPr>
                                <w:rFonts w:ascii="BIZ UDゴシック" w:eastAsia="BIZ UDゴシック" w:hAnsi="BIZ UDゴシック" w:hint="eastAsia"/>
                                <w:color w:val="000000"/>
                                <w:sz w:val="20"/>
                                <w:szCs w:val="20"/>
                              </w:rPr>
                              <w:tab/>
                            </w:r>
                          </w:p>
                          <w:p w14:paraId="5EA79D2B" w14:textId="76CD997F"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５．行政等における配慮の充実</w:t>
                            </w:r>
                            <w:r w:rsidRPr="002945AD">
                              <w:rPr>
                                <w:rFonts w:ascii="BIZ UDゴシック" w:eastAsia="BIZ UDゴシック" w:hAnsi="BIZ UDゴシック" w:hint="eastAsia"/>
                                <w:color w:val="000000"/>
                                <w:sz w:val="20"/>
                                <w:szCs w:val="20"/>
                              </w:rPr>
                              <w:tab/>
                            </w:r>
                          </w:p>
                          <w:p w14:paraId="5F4571AE" w14:textId="77777777"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６．保健・医療の推進</w:t>
                            </w:r>
                          </w:p>
                          <w:p w14:paraId="7A10AD91" w14:textId="77777777"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７．自立した生活の支援・意思決定支援の推進</w:t>
                            </w:r>
                          </w:p>
                          <w:p w14:paraId="2CE72182" w14:textId="77777777"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８．教育の振興</w:t>
                            </w:r>
                          </w:p>
                          <w:p w14:paraId="7BB31F70" w14:textId="77777777"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９．雇用・就業、経済的自立の支援</w:t>
                            </w:r>
                          </w:p>
                          <w:p w14:paraId="758D08DF" w14:textId="77777777"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10．文化芸術活動・スポーツ等の振興</w:t>
                            </w:r>
                          </w:p>
                          <w:p w14:paraId="25CB0F24" w14:textId="399C0D37"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11．国際社会での協力・連携の推進</w:t>
                            </w:r>
                          </w:p>
                        </w:txbxContent>
                      </wps:txbx>
                      <wps:bodyPr rot="0" vert="horz" wrap="square" lIns="72009" tIns="144018" rIns="35941" bIns="35941"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FBBC3" id="テキスト ボックス 1" o:spid="_x0000_s1034" type="#_x0000_t202" style="position:absolute;left:0;text-align:left;margin-left:48pt;margin-top:14.3pt;width:289.5pt;height:147.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" strokeweight=".5pt">
                <v:path arrowok="t"/>
                <v:textbox inset="5.67pt,11.34pt,2.83pt,2.83pt">
                  <w:txbxContent>
                    <w:p w14:paraId="24B1E945" w14:textId="77777777"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１．差別の解消、権利擁護の推進及び虐待の防止</w:t>
                      </w:r>
                      <w:r w:rsidRPr="002945AD">
                        <w:rPr>
                          <w:rFonts w:ascii="BIZ UDゴシック" w:eastAsia="BIZ UDゴシック" w:hAnsi="BIZ UDゴシック" w:hint="eastAsia"/>
                          <w:color w:val="000000"/>
                          <w:sz w:val="20"/>
                          <w:szCs w:val="20"/>
                        </w:rPr>
                        <w:tab/>
                      </w:r>
                    </w:p>
                    <w:p w14:paraId="6BD6826A" w14:textId="59ABBFBA"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２．安全・安心な生活環境の整備</w:t>
                      </w:r>
                      <w:r w:rsidRPr="002945AD">
                        <w:rPr>
                          <w:rFonts w:ascii="BIZ UDゴシック" w:eastAsia="BIZ UDゴシック" w:hAnsi="BIZ UDゴシック" w:hint="eastAsia"/>
                          <w:color w:val="000000"/>
                          <w:sz w:val="20"/>
                          <w:szCs w:val="20"/>
                        </w:rPr>
                        <w:tab/>
                      </w:r>
                    </w:p>
                    <w:p w14:paraId="1F56002A" w14:textId="414E80E1"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３．情報アクセシビリティの向上及び意思疎通支援の充実</w:t>
                      </w:r>
                      <w:r w:rsidRPr="002945AD">
                        <w:rPr>
                          <w:rFonts w:ascii="BIZ UDゴシック" w:eastAsia="BIZ UDゴシック" w:hAnsi="BIZ UDゴシック" w:hint="eastAsia"/>
                          <w:color w:val="000000"/>
                          <w:sz w:val="20"/>
                          <w:szCs w:val="20"/>
                        </w:rPr>
                        <w:tab/>
                      </w:r>
                    </w:p>
                    <w:p w14:paraId="41511536" w14:textId="5BB623EC"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４．防災、防犯等の推進</w:t>
                      </w:r>
                      <w:r w:rsidRPr="002945AD">
                        <w:rPr>
                          <w:rFonts w:ascii="BIZ UDゴシック" w:eastAsia="BIZ UDゴシック" w:hAnsi="BIZ UDゴシック" w:hint="eastAsia"/>
                          <w:color w:val="000000"/>
                          <w:sz w:val="20"/>
                          <w:szCs w:val="20"/>
                        </w:rPr>
                        <w:tab/>
                      </w:r>
                    </w:p>
                    <w:p w14:paraId="5EA79D2B" w14:textId="76CD997F"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５．行政等における配慮の充実</w:t>
                      </w:r>
                      <w:r w:rsidRPr="002945AD">
                        <w:rPr>
                          <w:rFonts w:ascii="BIZ UDゴシック" w:eastAsia="BIZ UDゴシック" w:hAnsi="BIZ UDゴシック" w:hint="eastAsia"/>
                          <w:color w:val="000000"/>
                          <w:sz w:val="20"/>
                          <w:szCs w:val="20"/>
                        </w:rPr>
                        <w:tab/>
                      </w:r>
                    </w:p>
                    <w:p w14:paraId="5F4571AE" w14:textId="77777777"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６．保健・医療の推進</w:t>
                      </w:r>
                    </w:p>
                    <w:p w14:paraId="7A10AD91" w14:textId="77777777"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７．自立した生活の支援・意思決定支援の推進</w:t>
                      </w:r>
                    </w:p>
                    <w:p w14:paraId="2CE72182" w14:textId="77777777"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８．教育の振興</w:t>
                      </w:r>
                    </w:p>
                    <w:p w14:paraId="7BB31F70" w14:textId="77777777"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９．雇用・就業、経済的自立の支援</w:t>
                      </w:r>
                    </w:p>
                    <w:p w14:paraId="758D08DF" w14:textId="77777777"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10．文化芸術活動・スポーツ等の振興</w:t>
                      </w:r>
                    </w:p>
                    <w:p w14:paraId="25CB0F24" w14:textId="399C0D37" w:rsidR="002945AD" w:rsidRPr="002945AD" w:rsidRDefault="002945AD" w:rsidP="002945AD">
                      <w:pPr>
                        <w:tabs>
                          <w:tab w:val="left" w:pos="5250"/>
                          <w:tab w:val="left" w:pos="5880"/>
                        </w:tabs>
                        <w:spacing w:line="240" w:lineRule="exact"/>
                        <w:ind w:left="400" w:hangingChars="200" w:hanging="400"/>
                        <w:rPr>
                          <w:rFonts w:ascii="BIZ UDゴシック" w:eastAsia="BIZ UDゴシック" w:hAnsi="BIZ UDゴシック"/>
                          <w:color w:val="000000"/>
                          <w:sz w:val="20"/>
                          <w:szCs w:val="20"/>
                        </w:rPr>
                      </w:pPr>
                      <w:r w:rsidRPr="002945AD">
                        <w:rPr>
                          <w:rFonts w:ascii="BIZ UDゴシック" w:eastAsia="BIZ UDゴシック" w:hAnsi="BIZ UDゴシック" w:hint="eastAsia"/>
                          <w:color w:val="000000"/>
                          <w:sz w:val="20"/>
                          <w:szCs w:val="20"/>
                        </w:rPr>
                        <w:t>11．国際社会での協力・連携の推進</w:t>
                      </w:r>
                    </w:p>
                  </w:txbxContent>
                </v:textbox>
                <w10:wrap anchorx="margin"/>
              </v:shape>
            </w:pict>
          </mc:Fallback>
        </mc:AlternateContent>
      </w:r>
      <w:r w:rsidRPr="001256A3">
        <w:rPr>
          <w:rFonts w:ascii="UD デジタル 教科書体 NP" w:eastAsia="UD デジタル 教科書体 NP" w:hAnsi="BIZ UDP明朝 Medium"/>
          <w:b/>
          <w:bCs/>
          <w:noProof/>
          <w:color w:val="FF0000"/>
          <w:szCs w:val="22"/>
        </w:rPr>
        <mc:AlternateContent>
          <mc:Choice Requires="wps">
            <w:drawing>
              <wp:anchor distT="0" distB="0" distL="114300" distR="114300" simplePos="0" relativeHeight="251706368" behindDoc="0" locked="0" layoutInCell="1" allowOverlap="1" wp14:anchorId="0A91F519" wp14:editId="46BA8131">
                <wp:simplePos x="0" y="0"/>
                <wp:positionH relativeFrom="margin">
                  <wp:posOffset>904875</wp:posOffset>
                </wp:positionH>
                <wp:positionV relativeFrom="paragraph">
                  <wp:posOffset>33020</wp:posOffset>
                </wp:positionV>
                <wp:extent cx="3038475" cy="251460"/>
                <wp:effectExtent l="0" t="0" r="28575" b="15240"/>
                <wp:wrapNone/>
                <wp:docPr id="2051613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8475" cy="251460"/>
                        </a:xfrm>
                        <a:prstGeom prst="rect">
                          <a:avLst/>
                        </a:prstGeom>
                        <a:solidFill>
                          <a:srgbClr val="FFFFFF"/>
                        </a:solidFill>
                        <a:ln w="6350">
                          <a:solidFill>
                            <a:srgbClr val="000000"/>
                          </a:solidFill>
                          <a:miter lim="800000"/>
                          <a:headEnd/>
                          <a:tailEnd/>
                        </a:ln>
                      </wps:spPr>
                      <wps:txbx>
                        <w:txbxContent>
                          <w:p w14:paraId="23EE4CE2" w14:textId="77777777" w:rsidR="002945AD" w:rsidRPr="006E6561" w:rsidRDefault="002945AD" w:rsidP="002945AD">
                            <w:pPr>
                              <w:spacing w:line="320" w:lineRule="exact"/>
                              <w:jc w:val="center"/>
                              <w:rPr>
                                <w:rFonts w:ascii="BIZ UDゴシック" w:eastAsia="BIZ UDゴシック" w:hAnsi="BIZ UDゴシック"/>
                                <w:color w:val="000000"/>
                                <w:sz w:val="24"/>
                                <w:szCs w:val="28"/>
                              </w:rPr>
                            </w:pPr>
                            <w:r w:rsidRPr="006E6561">
                              <w:rPr>
                                <w:rFonts w:ascii="BIZ UDゴシック" w:eastAsia="BIZ UDゴシック" w:hAnsi="BIZ UDゴシック" w:hint="eastAsia"/>
                                <w:color w:val="000000"/>
                                <w:sz w:val="24"/>
                                <w:szCs w:val="28"/>
                              </w:rPr>
                              <w:t>各分野における障害者施策の基本的な方向</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0A91F519" id="_x0000_s1035" type="#_x0000_t202" style="position:absolute;left:0;text-align:left;margin-left:71.25pt;margin-top:2.6pt;width:239.25pt;height:19.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" strokeweight=".5pt">
                <v:path arrowok="t"/>
                <v:textbox inset="0,0,0,0">
                  <w:txbxContent>
                    <w:p w14:paraId="23EE4CE2" w14:textId="77777777" w:rsidR="002945AD" w:rsidRPr="006E6561" w:rsidRDefault="002945AD" w:rsidP="002945AD">
                      <w:pPr>
                        <w:spacing w:line="320" w:lineRule="exact"/>
                        <w:jc w:val="center"/>
                        <w:rPr>
                          <w:rFonts w:ascii="BIZ UDゴシック" w:eastAsia="BIZ UDゴシック" w:hAnsi="BIZ UDゴシック"/>
                          <w:color w:val="000000"/>
                          <w:sz w:val="24"/>
                          <w:szCs w:val="28"/>
                        </w:rPr>
                      </w:pPr>
                      <w:r w:rsidRPr="006E6561">
                        <w:rPr>
                          <w:rFonts w:ascii="BIZ UDゴシック" w:eastAsia="BIZ UDゴシック" w:hAnsi="BIZ UDゴシック" w:hint="eastAsia"/>
                          <w:color w:val="000000"/>
                          <w:sz w:val="24"/>
                          <w:szCs w:val="28"/>
                        </w:rPr>
                        <w:t>各分野における障害者施策の基本的な方向</w:t>
                      </w:r>
                    </w:p>
                  </w:txbxContent>
                </v:textbox>
                <w10:wrap anchorx="margin"/>
              </v:shape>
            </w:pict>
          </mc:Fallback>
        </mc:AlternateContent>
      </w:r>
    </w:p>
    <w:p w14:paraId="729C552A" w14:textId="41334E27" w:rsidR="00CF3F30" w:rsidRDefault="00CF3F30" w:rsidP="00593A1D">
      <w:pPr>
        <w:rPr>
          <w:rFonts w:ascii="HG丸ｺﾞｼｯｸM-PRO" w:eastAsia="HG丸ｺﾞｼｯｸM-PRO" w:hAnsi="HG丸ｺﾞｼｯｸM-PRO"/>
          <w:sz w:val="22"/>
        </w:rPr>
      </w:pPr>
    </w:p>
    <w:p w14:paraId="5D406966" w14:textId="3AC1E671" w:rsidR="00347459" w:rsidRPr="006419DA" w:rsidRDefault="00347459" w:rsidP="00347459">
      <w:pPr>
        <w:rPr>
          <w:rFonts w:ascii="HG丸ｺﾞｼｯｸM-PRO" w:eastAsia="HG丸ｺﾞｼｯｸM-PRO" w:hAnsi="HG丸ｺﾞｼｯｸM-PRO"/>
          <w:b/>
          <w:bCs/>
          <w:sz w:val="24"/>
          <w:szCs w:val="28"/>
        </w:rPr>
      </w:pPr>
    </w:p>
    <w:p w14:paraId="1F750B9E" w14:textId="09E12A6A" w:rsidR="00CF3F30" w:rsidRDefault="00CF3F30" w:rsidP="00593A1D">
      <w:pPr>
        <w:rPr>
          <w:rFonts w:ascii="HG丸ｺﾞｼｯｸM-PRO" w:eastAsia="HG丸ｺﾞｼｯｸM-PRO" w:hAnsi="HG丸ｺﾞｼｯｸM-PRO"/>
          <w:sz w:val="22"/>
        </w:rPr>
      </w:pPr>
    </w:p>
    <w:p w14:paraId="324D3C25" w14:textId="1E24ED7E" w:rsidR="00CF3F30" w:rsidRDefault="003B4562" w:rsidP="00593A1D">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18656" behindDoc="0" locked="0" layoutInCell="1" allowOverlap="1" wp14:anchorId="29B80EED" wp14:editId="41546718">
                <wp:simplePos x="0" y="0"/>
                <wp:positionH relativeFrom="page">
                  <wp:posOffset>11868150</wp:posOffset>
                </wp:positionH>
                <wp:positionV relativeFrom="paragraph">
                  <wp:posOffset>10160</wp:posOffset>
                </wp:positionV>
                <wp:extent cx="2609850" cy="1238250"/>
                <wp:effectExtent l="0" t="0" r="0" b="0"/>
                <wp:wrapNone/>
                <wp:docPr id="419135473" name="テキスト ボックス 419135473"/>
                <wp:cNvGraphicFramePr/>
                <a:graphic xmlns:a="http://schemas.openxmlformats.org/drawingml/2006/main">
                  <a:graphicData uri="http://schemas.microsoft.com/office/word/2010/wordprocessingShape">
                    <wps:wsp>
                      <wps:cNvSpPr txBox="1"/>
                      <wps:spPr>
                        <a:xfrm>
                          <a:off x="0" y="0"/>
                          <a:ext cx="2609850" cy="1238250"/>
                        </a:xfrm>
                        <a:prstGeom prst="rect">
                          <a:avLst/>
                        </a:prstGeom>
                        <a:noFill/>
                        <a:ln w="6350">
                          <a:noFill/>
                        </a:ln>
                      </wps:spPr>
                      <wps:txbx>
                        <w:txbxContent>
                          <w:p w14:paraId="524D12E6" w14:textId="13869918" w:rsidR="00094AA8" w:rsidRPr="00906C6B" w:rsidRDefault="00094AA8" w:rsidP="00094AA8">
                            <w:pPr>
                              <w:spacing w:line="240" w:lineRule="exact"/>
                              <w:rPr>
                                <w:rFonts w:ascii="BIZ UDPゴシック" w:eastAsia="BIZ UDPゴシック" w:hAnsi="BIZ UDPゴシック"/>
                                <w:b/>
                                <w:bCs/>
                                <w:sz w:val="20"/>
                                <w:szCs w:val="20"/>
                                <w:lang w:eastAsia="zh-TW"/>
                              </w:rPr>
                            </w:pPr>
                            <w:r w:rsidRPr="00906C6B">
                              <w:rPr>
                                <w:rFonts w:ascii="BIZ UDPゴシック" w:eastAsia="BIZ UDPゴシック" w:hAnsi="BIZ UDPゴシック" w:hint="eastAsia"/>
                                <w:b/>
                                <w:bCs/>
                                <w:sz w:val="20"/>
                                <w:szCs w:val="20"/>
                                <w:lang w:eastAsia="zh-TW"/>
                              </w:rPr>
                              <w:t xml:space="preserve">〇活動指標項目　　　　　　　　　　　　</w:t>
                            </w:r>
                          </w:p>
                          <w:p w14:paraId="24714173" w14:textId="77777777" w:rsidR="00094AA8" w:rsidRPr="00906C6B" w:rsidRDefault="00094AA8" w:rsidP="00094AA8">
                            <w:pPr>
                              <w:spacing w:line="240" w:lineRule="exact"/>
                              <w:rPr>
                                <w:rFonts w:ascii="HGPｺﾞｼｯｸM" w:eastAsia="HGPｺﾞｼｯｸM"/>
                                <w:sz w:val="20"/>
                                <w:szCs w:val="20"/>
                              </w:rPr>
                            </w:pPr>
                            <w:r w:rsidRPr="00906C6B">
                              <w:rPr>
                                <w:rFonts w:ascii="HGPｺﾞｼｯｸM" w:eastAsia="HGPｺﾞｼｯｸM" w:hint="eastAsia"/>
                                <w:sz w:val="20"/>
                                <w:szCs w:val="20"/>
                              </w:rPr>
                              <w:t>①施設入所者の地域生活への意向等</w:t>
                            </w:r>
                          </w:p>
                          <w:p w14:paraId="2096A78C" w14:textId="77777777" w:rsidR="00094AA8" w:rsidRPr="00906C6B" w:rsidRDefault="00094AA8" w:rsidP="00094AA8">
                            <w:pPr>
                              <w:spacing w:line="240" w:lineRule="exact"/>
                              <w:rPr>
                                <w:rFonts w:ascii="HGPｺﾞｼｯｸM" w:eastAsia="HGPｺﾞｼｯｸM"/>
                                <w:sz w:val="20"/>
                                <w:szCs w:val="20"/>
                              </w:rPr>
                            </w:pPr>
                            <w:r w:rsidRPr="00906C6B">
                              <w:rPr>
                                <w:rFonts w:ascii="HGPｺﾞｼｯｸM" w:eastAsia="HGPｺﾞｼｯｸM" w:hint="eastAsia"/>
                                <w:sz w:val="20"/>
                                <w:szCs w:val="20"/>
                              </w:rPr>
                              <w:t>②精神障害にも対応した地域包括ケア</w:t>
                            </w:r>
                          </w:p>
                          <w:p w14:paraId="75057904" w14:textId="79933CF6" w:rsidR="00094AA8" w:rsidRPr="00906C6B" w:rsidRDefault="00094AA8" w:rsidP="00094AA8">
                            <w:pPr>
                              <w:spacing w:line="240" w:lineRule="exact"/>
                              <w:ind w:firstLineChars="100" w:firstLine="200"/>
                              <w:rPr>
                                <w:rFonts w:ascii="HGPｺﾞｼｯｸM" w:eastAsia="HGPｺﾞｼｯｸM"/>
                                <w:sz w:val="20"/>
                                <w:szCs w:val="20"/>
                              </w:rPr>
                            </w:pPr>
                            <w:r w:rsidRPr="00906C6B">
                              <w:rPr>
                                <w:rFonts w:ascii="HGPｺﾞｼｯｸM" w:eastAsia="HGPｺﾞｼｯｸM" w:hint="eastAsia"/>
                                <w:sz w:val="20"/>
                                <w:szCs w:val="20"/>
                              </w:rPr>
                              <w:t>システムの構築</w:t>
                            </w:r>
                          </w:p>
                          <w:p w14:paraId="3BBEC9C2" w14:textId="6F25AB1E" w:rsidR="00094AA8" w:rsidRPr="00906C6B" w:rsidRDefault="00094AA8" w:rsidP="00094AA8">
                            <w:pPr>
                              <w:spacing w:line="240" w:lineRule="exact"/>
                              <w:rPr>
                                <w:rFonts w:ascii="HGPｺﾞｼｯｸM" w:eastAsia="HGPｺﾞｼｯｸM"/>
                                <w:sz w:val="20"/>
                                <w:szCs w:val="20"/>
                              </w:rPr>
                            </w:pPr>
                            <w:r w:rsidRPr="00906C6B">
                              <w:rPr>
                                <w:rFonts w:ascii="HGPｺﾞｼｯｸM" w:eastAsia="HGPｺﾞｼｯｸM" w:hint="eastAsia"/>
                                <w:sz w:val="20"/>
                                <w:szCs w:val="20"/>
                              </w:rPr>
                              <w:t>③福祉施設から一般就労への移行等</w:t>
                            </w:r>
                          </w:p>
                          <w:p w14:paraId="7F8F92E3" w14:textId="77777777" w:rsidR="00094AA8" w:rsidRPr="00906C6B" w:rsidRDefault="00094AA8" w:rsidP="00094AA8">
                            <w:pPr>
                              <w:spacing w:line="240" w:lineRule="exact"/>
                              <w:rPr>
                                <w:rFonts w:ascii="HGPｺﾞｼｯｸM" w:eastAsia="HGPｺﾞｼｯｸM"/>
                                <w:sz w:val="20"/>
                                <w:szCs w:val="20"/>
                              </w:rPr>
                            </w:pPr>
                            <w:r w:rsidRPr="00906C6B">
                              <w:rPr>
                                <w:rFonts w:ascii="HGPｺﾞｼｯｸM" w:eastAsia="HGPｺﾞｼｯｸM" w:hint="eastAsia"/>
                                <w:sz w:val="20"/>
                                <w:szCs w:val="20"/>
                              </w:rPr>
                              <w:t>④相談支援体制の充実・強化等</w:t>
                            </w:r>
                          </w:p>
                          <w:p w14:paraId="56CFCB0F" w14:textId="16EC2038" w:rsidR="00094AA8" w:rsidRPr="00906C6B" w:rsidRDefault="00094AA8" w:rsidP="00094AA8">
                            <w:pPr>
                              <w:spacing w:line="240" w:lineRule="exact"/>
                              <w:rPr>
                                <w:rFonts w:ascii="HGPｺﾞｼｯｸM" w:eastAsia="HGPｺﾞｼｯｸM"/>
                                <w:sz w:val="20"/>
                                <w:szCs w:val="20"/>
                              </w:rPr>
                            </w:pPr>
                            <w:r w:rsidRPr="00906C6B">
                              <w:rPr>
                                <w:rFonts w:ascii="HGPｺﾞｼｯｸM" w:eastAsia="HGPｺﾞｼｯｸM" w:hint="eastAsia"/>
                                <w:sz w:val="20"/>
                                <w:szCs w:val="20"/>
                              </w:rPr>
                              <w:t>⑤障害福祉人材の確保・定着、生産性向上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80EED" id="テキスト ボックス 419135473" o:spid="_x0000_s1036" type="#_x0000_t202" style="position:absolute;left:0;text-align:left;margin-left:934.5pt;margin-top:.8pt;width:205.5pt;height:97.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" filled="f" stroked="f" strokeweight=".5pt">
                <v:textbox>
                  <w:txbxContent>
                    <w:p w14:paraId="524D12E6" w14:textId="13869918" w:rsidR="00094AA8" w:rsidRPr="00906C6B" w:rsidRDefault="00094AA8" w:rsidP="00094AA8">
                      <w:pPr>
                        <w:spacing w:line="240" w:lineRule="exact"/>
                        <w:rPr>
                          <w:rFonts w:ascii="BIZ UDPゴシック" w:eastAsia="BIZ UDPゴシック" w:hAnsi="BIZ UDPゴシック"/>
                          <w:b/>
                          <w:bCs/>
                          <w:sz w:val="20"/>
                          <w:szCs w:val="20"/>
                          <w:lang w:eastAsia="zh-TW"/>
                        </w:rPr>
                      </w:pPr>
                      <w:r w:rsidRPr="00906C6B">
                        <w:rPr>
                          <w:rFonts w:ascii="BIZ UDPゴシック" w:eastAsia="BIZ UDPゴシック" w:hAnsi="BIZ UDPゴシック" w:hint="eastAsia"/>
                          <w:b/>
                          <w:bCs/>
                          <w:sz w:val="20"/>
                          <w:szCs w:val="20"/>
                          <w:lang w:eastAsia="zh-TW"/>
                        </w:rPr>
                        <w:t xml:space="preserve">〇活動指標項目　　　　　　　　　　　　</w:t>
                      </w:r>
                    </w:p>
                    <w:p w14:paraId="24714173" w14:textId="77777777" w:rsidR="00094AA8" w:rsidRPr="00906C6B" w:rsidRDefault="00094AA8" w:rsidP="00094AA8">
                      <w:pPr>
                        <w:spacing w:line="240" w:lineRule="exact"/>
                        <w:rPr>
                          <w:rFonts w:ascii="HGPｺﾞｼｯｸM" w:eastAsia="HGPｺﾞｼｯｸM"/>
                          <w:sz w:val="20"/>
                          <w:szCs w:val="20"/>
                        </w:rPr>
                      </w:pPr>
                      <w:r w:rsidRPr="00906C6B">
                        <w:rPr>
                          <w:rFonts w:ascii="HGPｺﾞｼｯｸM" w:eastAsia="HGPｺﾞｼｯｸM" w:hint="eastAsia"/>
                          <w:sz w:val="20"/>
                          <w:szCs w:val="20"/>
                        </w:rPr>
                        <w:t>①施設入所者の地域生活への意向等</w:t>
                      </w:r>
                    </w:p>
                    <w:p w14:paraId="2096A78C" w14:textId="77777777" w:rsidR="00094AA8" w:rsidRPr="00906C6B" w:rsidRDefault="00094AA8" w:rsidP="00094AA8">
                      <w:pPr>
                        <w:spacing w:line="240" w:lineRule="exact"/>
                        <w:rPr>
                          <w:rFonts w:ascii="HGPｺﾞｼｯｸM" w:eastAsia="HGPｺﾞｼｯｸM"/>
                          <w:sz w:val="20"/>
                          <w:szCs w:val="20"/>
                        </w:rPr>
                      </w:pPr>
                      <w:r w:rsidRPr="00906C6B">
                        <w:rPr>
                          <w:rFonts w:ascii="HGPｺﾞｼｯｸM" w:eastAsia="HGPｺﾞｼｯｸM" w:hint="eastAsia"/>
                          <w:sz w:val="20"/>
                          <w:szCs w:val="20"/>
                        </w:rPr>
                        <w:t>②精神障害にも対応した地域包括ケア</w:t>
                      </w:r>
                    </w:p>
                    <w:p w14:paraId="75057904" w14:textId="79933CF6" w:rsidR="00094AA8" w:rsidRPr="00906C6B" w:rsidRDefault="00094AA8" w:rsidP="00094AA8">
                      <w:pPr>
                        <w:spacing w:line="240" w:lineRule="exact"/>
                        <w:ind w:firstLineChars="100" w:firstLine="200"/>
                        <w:rPr>
                          <w:rFonts w:ascii="HGPｺﾞｼｯｸM" w:eastAsia="HGPｺﾞｼｯｸM"/>
                          <w:sz w:val="20"/>
                          <w:szCs w:val="20"/>
                        </w:rPr>
                      </w:pPr>
                      <w:r w:rsidRPr="00906C6B">
                        <w:rPr>
                          <w:rFonts w:ascii="HGPｺﾞｼｯｸM" w:eastAsia="HGPｺﾞｼｯｸM" w:hint="eastAsia"/>
                          <w:sz w:val="20"/>
                          <w:szCs w:val="20"/>
                        </w:rPr>
                        <w:t>システムの構築</w:t>
                      </w:r>
                    </w:p>
                    <w:p w14:paraId="3BBEC9C2" w14:textId="6F25AB1E" w:rsidR="00094AA8" w:rsidRPr="00906C6B" w:rsidRDefault="00094AA8" w:rsidP="00094AA8">
                      <w:pPr>
                        <w:spacing w:line="240" w:lineRule="exact"/>
                        <w:rPr>
                          <w:rFonts w:ascii="HGPｺﾞｼｯｸM" w:eastAsia="HGPｺﾞｼｯｸM"/>
                          <w:sz w:val="20"/>
                          <w:szCs w:val="20"/>
                        </w:rPr>
                      </w:pPr>
                      <w:r w:rsidRPr="00906C6B">
                        <w:rPr>
                          <w:rFonts w:ascii="HGPｺﾞｼｯｸM" w:eastAsia="HGPｺﾞｼｯｸM" w:hint="eastAsia"/>
                          <w:sz w:val="20"/>
                          <w:szCs w:val="20"/>
                        </w:rPr>
                        <w:t>③福祉施設から一般就労への移行等</w:t>
                      </w:r>
                    </w:p>
                    <w:p w14:paraId="7F8F92E3" w14:textId="77777777" w:rsidR="00094AA8" w:rsidRPr="00906C6B" w:rsidRDefault="00094AA8" w:rsidP="00094AA8">
                      <w:pPr>
                        <w:spacing w:line="240" w:lineRule="exact"/>
                        <w:rPr>
                          <w:rFonts w:ascii="HGPｺﾞｼｯｸM" w:eastAsia="HGPｺﾞｼｯｸM"/>
                          <w:sz w:val="20"/>
                          <w:szCs w:val="20"/>
                        </w:rPr>
                      </w:pPr>
                      <w:r w:rsidRPr="00906C6B">
                        <w:rPr>
                          <w:rFonts w:ascii="HGPｺﾞｼｯｸM" w:eastAsia="HGPｺﾞｼｯｸM" w:hint="eastAsia"/>
                          <w:sz w:val="20"/>
                          <w:szCs w:val="20"/>
                        </w:rPr>
                        <w:t>④相談支援体制の充実・強化等</w:t>
                      </w:r>
                    </w:p>
                    <w:p w14:paraId="56CFCB0F" w14:textId="16EC2038" w:rsidR="00094AA8" w:rsidRPr="00906C6B" w:rsidRDefault="00094AA8" w:rsidP="00094AA8">
                      <w:pPr>
                        <w:spacing w:line="240" w:lineRule="exact"/>
                        <w:rPr>
                          <w:rFonts w:ascii="HGPｺﾞｼｯｸM" w:eastAsia="HGPｺﾞｼｯｸM"/>
                          <w:sz w:val="20"/>
                          <w:szCs w:val="20"/>
                        </w:rPr>
                      </w:pPr>
                      <w:r w:rsidRPr="00906C6B">
                        <w:rPr>
                          <w:rFonts w:ascii="HGPｺﾞｼｯｸM" w:eastAsia="HGPｺﾞｼｯｸM" w:hint="eastAsia"/>
                          <w:sz w:val="20"/>
                          <w:szCs w:val="20"/>
                        </w:rPr>
                        <w:t>⑤障害福祉人材の確保・定着、生産性向上</w:t>
                      </w:r>
                    </w:p>
                  </w:txbxContent>
                </v:textbox>
                <w10:wrap anchorx="page"/>
              </v:shape>
            </w:pict>
          </mc:Fallback>
        </mc:AlternateContent>
      </w:r>
    </w:p>
    <w:p w14:paraId="74C29CAB" w14:textId="768AA749" w:rsidR="00CF3F30" w:rsidRDefault="00094AA8" w:rsidP="00593A1D">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20704" behindDoc="0" locked="0" layoutInCell="1" allowOverlap="1" wp14:anchorId="74DF419D" wp14:editId="7A565EA5">
                <wp:simplePos x="0" y="0"/>
                <wp:positionH relativeFrom="margin">
                  <wp:posOffset>4524375</wp:posOffset>
                </wp:positionH>
                <wp:positionV relativeFrom="paragraph">
                  <wp:posOffset>29210</wp:posOffset>
                </wp:positionV>
                <wp:extent cx="4419600" cy="1133475"/>
                <wp:effectExtent l="0" t="0" r="0" b="0"/>
                <wp:wrapNone/>
                <wp:docPr id="734925663" name="テキスト ボックス 734925663"/>
                <wp:cNvGraphicFramePr/>
                <a:graphic xmlns:a="http://schemas.openxmlformats.org/drawingml/2006/main">
                  <a:graphicData uri="http://schemas.microsoft.com/office/word/2010/wordprocessingShape">
                    <wps:wsp>
                      <wps:cNvSpPr txBox="1"/>
                      <wps:spPr>
                        <a:xfrm>
                          <a:off x="0" y="0"/>
                          <a:ext cx="4419600" cy="1133475"/>
                        </a:xfrm>
                        <a:prstGeom prst="rect">
                          <a:avLst/>
                        </a:prstGeom>
                        <a:noFill/>
                        <a:ln w="6350">
                          <a:noFill/>
                        </a:ln>
                      </wps:spPr>
                      <wps:txbx>
                        <w:txbxContent>
                          <w:p w14:paraId="13333539" w14:textId="4A8C2756" w:rsidR="00094AA8" w:rsidRDefault="00094AA8" w:rsidP="003B4562">
                            <w:pPr>
                              <w:spacing w:line="280" w:lineRule="exact"/>
                              <w:ind w:left="210" w:hangingChars="100" w:hanging="210"/>
                              <w:rPr>
                                <w:rFonts w:ascii="BIZ UDゴシック" w:eastAsia="BIZ UDゴシック" w:hAnsi="BIZ UDゴシック"/>
                                <w:b/>
                                <w:bCs/>
                                <w:w w:val="90"/>
                                <w:szCs w:val="22"/>
                              </w:rPr>
                            </w:pPr>
                            <w:r w:rsidRPr="003B4562">
                              <w:rPr>
                                <w:rFonts w:ascii="BIZ UDゴシック" w:eastAsia="BIZ UDゴシック" w:hAnsi="BIZ UDゴシック" w:hint="eastAsia"/>
                                <w:b/>
                                <w:bCs/>
                                <w:szCs w:val="22"/>
                              </w:rPr>
                              <w:t>【障害者の地域生活移行支援も踏まえた障害者支援施設の在り方検討会】</w:t>
                            </w:r>
                            <w:r>
                              <w:rPr>
                                <w:rFonts w:ascii="BIZ UDゴシック" w:eastAsia="BIZ UDゴシック" w:hAnsi="BIZ UDゴシック" w:hint="eastAsia"/>
                                <w:b/>
                                <w:bCs/>
                                <w:w w:val="90"/>
                                <w:szCs w:val="22"/>
                              </w:rPr>
                              <w:t>（2025.9.24</w:t>
                            </w:r>
                            <w:r>
                              <w:rPr>
                                <w:rFonts w:ascii="BIZ UDゴシック" w:eastAsia="BIZ UDゴシック" w:hAnsi="BIZ UDゴシック"/>
                                <w:b/>
                                <w:bCs/>
                                <w:w w:val="90"/>
                                <w:szCs w:val="22"/>
                              </w:rPr>
                              <w:t>）</w:t>
                            </w:r>
                          </w:p>
                          <w:p w14:paraId="4BBC4A12" w14:textId="14FD0A98" w:rsidR="00094AA8" w:rsidRPr="003B4562" w:rsidRDefault="00094AA8" w:rsidP="00094AA8">
                            <w:pPr>
                              <w:spacing w:line="280" w:lineRule="exact"/>
                              <w:ind w:left="200" w:hangingChars="100" w:hanging="200"/>
                              <w:rPr>
                                <w:rFonts w:ascii="BIZ UDゴシック" w:eastAsia="BIZ UDゴシック" w:hAnsi="BIZ UDゴシック"/>
                                <w:sz w:val="20"/>
                                <w:szCs w:val="20"/>
                              </w:rPr>
                            </w:pPr>
                            <w:r w:rsidRPr="003B4562">
                              <w:rPr>
                                <w:rFonts w:ascii="BIZ UDゴシック" w:eastAsia="BIZ UDゴシック" w:hAnsi="BIZ UDゴシック" w:hint="eastAsia"/>
                                <w:sz w:val="20"/>
                                <w:szCs w:val="20"/>
                              </w:rPr>
                              <w:t>・</w:t>
                            </w:r>
                            <w:r w:rsidR="003B4562" w:rsidRPr="003B4562">
                              <w:rPr>
                                <w:rFonts w:ascii="BIZ UDゴシック" w:eastAsia="BIZ UDゴシック" w:hAnsi="BIZ UDゴシック" w:hint="eastAsia"/>
                                <w:sz w:val="20"/>
                                <w:szCs w:val="20"/>
                              </w:rPr>
                              <w:t>障害者支援施設の役割・機能、あるべき姿及び今後の障害福祉計画の目標の方向性について検討</w:t>
                            </w:r>
                            <w:r w:rsidR="003B4562">
                              <w:rPr>
                                <w:rFonts w:ascii="BIZ UDゴシック" w:eastAsia="BIZ UDゴシック" w:hAnsi="BIZ UDゴシック" w:hint="eastAsia"/>
                                <w:sz w:val="20"/>
                                <w:szCs w:val="20"/>
                              </w:rPr>
                              <w:t>。</w:t>
                            </w:r>
                            <w:r w:rsidR="003B4562" w:rsidRPr="003B4562">
                              <w:rPr>
                                <w:rFonts w:ascii="BIZ UDゴシック" w:eastAsia="BIZ UDゴシック" w:hAnsi="BIZ UDゴシック" w:hint="eastAsia"/>
                                <w:sz w:val="20"/>
                                <w:szCs w:val="20"/>
                              </w:rPr>
                              <w:t>次期の目標及び報酬改定が行われる。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F419D" id="テキスト ボックス 734925663" o:spid="_x0000_s1037" type="#_x0000_t202" style="position:absolute;left:0;text-align:left;margin-left:356.25pt;margin-top:2.3pt;width:348pt;height:89.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" filled="f" stroked="f" strokeweight=".5pt">
                <v:textbox>
                  <w:txbxContent>
                    <w:p w14:paraId="13333539" w14:textId="4A8C2756" w:rsidR="00094AA8" w:rsidRDefault="00094AA8" w:rsidP="003B4562">
                      <w:pPr>
                        <w:spacing w:line="280" w:lineRule="exact"/>
                        <w:ind w:left="210" w:hangingChars="100" w:hanging="210"/>
                        <w:rPr>
                          <w:rFonts w:ascii="BIZ UDゴシック" w:eastAsia="BIZ UDゴシック" w:hAnsi="BIZ UDゴシック"/>
                          <w:b/>
                          <w:bCs/>
                          <w:w w:val="90"/>
                          <w:szCs w:val="22"/>
                        </w:rPr>
                      </w:pPr>
                      <w:r w:rsidRPr="003B4562">
                        <w:rPr>
                          <w:rFonts w:ascii="BIZ UDゴシック" w:eastAsia="BIZ UDゴシック" w:hAnsi="BIZ UDゴシック" w:hint="eastAsia"/>
                          <w:b/>
                          <w:bCs/>
                          <w:szCs w:val="22"/>
                        </w:rPr>
                        <w:t>【障害者の地域生活移行支援も踏まえた障害者支援施設の在り方検討会】</w:t>
                      </w:r>
                      <w:r>
                        <w:rPr>
                          <w:rFonts w:ascii="BIZ UDゴシック" w:eastAsia="BIZ UDゴシック" w:hAnsi="BIZ UDゴシック" w:hint="eastAsia"/>
                          <w:b/>
                          <w:bCs/>
                          <w:w w:val="90"/>
                          <w:szCs w:val="22"/>
                        </w:rPr>
                        <w:t>（2025.9.24</w:t>
                      </w:r>
                      <w:r>
                        <w:rPr>
                          <w:rFonts w:ascii="BIZ UDゴシック" w:eastAsia="BIZ UDゴシック" w:hAnsi="BIZ UDゴシック"/>
                          <w:b/>
                          <w:bCs/>
                          <w:w w:val="90"/>
                          <w:szCs w:val="22"/>
                        </w:rPr>
                        <w:t>）</w:t>
                      </w:r>
                    </w:p>
                    <w:p w14:paraId="4BBC4A12" w14:textId="14FD0A98" w:rsidR="00094AA8" w:rsidRPr="003B4562" w:rsidRDefault="00094AA8" w:rsidP="00094AA8">
                      <w:pPr>
                        <w:spacing w:line="280" w:lineRule="exact"/>
                        <w:ind w:left="200" w:hangingChars="100" w:hanging="200"/>
                        <w:rPr>
                          <w:rFonts w:ascii="BIZ UDゴシック" w:eastAsia="BIZ UDゴシック" w:hAnsi="BIZ UDゴシック"/>
                          <w:sz w:val="20"/>
                          <w:szCs w:val="20"/>
                        </w:rPr>
                      </w:pPr>
                      <w:r w:rsidRPr="003B4562">
                        <w:rPr>
                          <w:rFonts w:ascii="BIZ UDゴシック" w:eastAsia="BIZ UDゴシック" w:hAnsi="BIZ UDゴシック" w:hint="eastAsia"/>
                          <w:sz w:val="20"/>
                          <w:szCs w:val="20"/>
                        </w:rPr>
                        <w:t>・</w:t>
                      </w:r>
                      <w:r w:rsidR="003B4562" w:rsidRPr="003B4562">
                        <w:rPr>
                          <w:rFonts w:ascii="BIZ UDゴシック" w:eastAsia="BIZ UDゴシック" w:hAnsi="BIZ UDゴシック" w:hint="eastAsia"/>
                          <w:sz w:val="20"/>
                          <w:szCs w:val="20"/>
                        </w:rPr>
                        <w:t>障害者支援施設の役割・機能、あるべき姿及び今後の障害福祉計画の目標の方向性について検討</w:t>
                      </w:r>
                      <w:r w:rsidR="003B4562">
                        <w:rPr>
                          <w:rFonts w:ascii="BIZ UDゴシック" w:eastAsia="BIZ UDゴシック" w:hAnsi="BIZ UDゴシック" w:hint="eastAsia"/>
                          <w:sz w:val="20"/>
                          <w:szCs w:val="20"/>
                        </w:rPr>
                        <w:t>。</w:t>
                      </w:r>
                      <w:r w:rsidR="003B4562" w:rsidRPr="003B4562">
                        <w:rPr>
                          <w:rFonts w:ascii="BIZ UDゴシック" w:eastAsia="BIZ UDゴシック" w:hAnsi="BIZ UDゴシック" w:hint="eastAsia"/>
                          <w:sz w:val="20"/>
                          <w:szCs w:val="20"/>
                        </w:rPr>
                        <w:t>次期の目標及び報酬改定が行われる。</w:t>
                      </w:r>
                    </w:p>
                  </w:txbxContent>
                </v:textbox>
                <w10:wrap anchorx="margin"/>
              </v:shape>
            </w:pict>
          </mc:Fallback>
        </mc:AlternateContent>
      </w:r>
    </w:p>
    <w:p w14:paraId="7138E524" w14:textId="30A6CC6A" w:rsidR="00CF3F30" w:rsidRDefault="00CF3F30" w:rsidP="00593A1D">
      <w:pPr>
        <w:rPr>
          <w:rFonts w:ascii="HG丸ｺﾞｼｯｸM-PRO" w:eastAsia="HG丸ｺﾞｼｯｸM-PRO" w:hAnsi="HG丸ｺﾞｼｯｸM-PRO"/>
          <w:sz w:val="22"/>
        </w:rPr>
      </w:pPr>
    </w:p>
    <w:p w14:paraId="68D26FE8" w14:textId="6490C75C" w:rsidR="00CF3F30" w:rsidRDefault="00CF3F30" w:rsidP="00593A1D">
      <w:pPr>
        <w:rPr>
          <w:rFonts w:ascii="HG丸ｺﾞｼｯｸM-PRO" w:eastAsia="HG丸ｺﾞｼｯｸM-PRO" w:hAnsi="HG丸ｺﾞｼｯｸM-PRO"/>
          <w:sz w:val="22"/>
        </w:rPr>
      </w:pPr>
    </w:p>
    <w:p w14:paraId="469E14D9" w14:textId="1F736B42" w:rsidR="00347459" w:rsidRDefault="00347459" w:rsidP="00593A1D">
      <w:pPr>
        <w:rPr>
          <w:rFonts w:ascii="HG丸ｺﾞｼｯｸM-PRO" w:eastAsia="HG丸ｺﾞｼｯｸM-PRO" w:hAnsi="HG丸ｺﾞｼｯｸM-PRO"/>
          <w:sz w:val="22"/>
        </w:rPr>
      </w:pPr>
    </w:p>
    <w:p w14:paraId="07BD051B" w14:textId="3BB8CE07" w:rsidR="009457C3" w:rsidRDefault="00005882" w:rsidP="00593A1D">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22752" behindDoc="0" locked="0" layoutInCell="1" allowOverlap="1" wp14:anchorId="6936E53B" wp14:editId="2B8F96C6">
                <wp:simplePos x="0" y="0"/>
                <wp:positionH relativeFrom="column">
                  <wp:posOffset>8115300</wp:posOffset>
                </wp:positionH>
                <wp:positionV relativeFrom="paragraph">
                  <wp:posOffset>238125</wp:posOffset>
                </wp:positionV>
                <wp:extent cx="628650" cy="2524125"/>
                <wp:effectExtent l="0" t="0" r="0" b="0"/>
                <wp:wrapNone/>
                <wp:docPr id="1182716788" name="テキスト ボックス 1182716788"/>
                <wp:cNvGraphicFramePr/>
                <a:graphic xmlns:a="http://schemas.openxmlformats.org/drawingml/2006/main">
                  <a:graphicData uri="http://schemas.microsoft.com/office/word/2010/wordprocessingShape">
                    <wps:wsp>
                      <wps:cNvSpPr txBox="1"/>
                      <wps:spPr>
                        <a:xfrm>
                          <a:off x="0" y="0"/>
                          <a:ext cx="628650" cy="2524125"/>
                        </a:xfrm>
                        <a:prstGeom prst="rect">
                          <a:avLst/>
                        </a:prstGeom>
                        <a:noFill/>
                        <a:ln w="6350">
                          <a:noFill/>
                        </a:ln>
                      </wps:spPr>
                      <wps:txbx>
                        <w:txbxContent>
                          <w:p w14:paraId="4B359B91" w14:textId="15FF953F" w:rsidR="009B604B" w:rsidRPr="00906C6B" w:rsidRDefault="009B604B" w:rsidP="009B604B">
                            <w:pPr>
                              <w:rPr>
                                <w:rFonts w:ascii="HGPｺﾞｼｯｸM" w:eastAsia="HGPｺﾞｼｯｸM" w:hAnsi="BIZ UDPゴシック"/>
                                <w:b/>
                                <w:bCs/>
                                <w:sz w:val="36"/>
                                <w:szCs w:val="44"/>
                              </w:rPr>
                            </w:pPr>
                            <w:r w:rsidRPr="00906C6B">
                              <w:rPr>
                                <w:rFonts w:ascii="HGPｺﾞｼｯｸM" w:eastAsia="HGPｺﾞｼｯｸM" w:hAnsi="BIZ UDPゴシック" w:hint="eastAsia"/>
                                <w:b/>
                                <w:bCs/>
                                <w:sz w:val="36"/>
                                <w:szCs w:val="44"/>
                              </w:rPr>
                              <w:t>こども施策（障害児支援）</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6E53B" id="テキスト ボックス 1182716788" o:spid="_x0000_s1038" type="#_x0000_t202" style="position:absolute;left:0;text-align:left;margin-left:639pt;margin-top:18.75pt;width:49.5pt;height:19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" filled="f" stroked="f" strokeweight=".5pt">
                <v:textbox style="layout-flow:vertical-ideographic">
                  <w:txbxContent>
                    <w:p w14:paraId="4B359B91" w14:textId="15FF953F" w:rsidR="009B604B" w:rsidRPr="00906C6B" w:rsidRDefault="009B604B" w:rsidP="009B604B">
                      <w:pPr>
                        <w:rPr>
                          <w:rFonts w:ascii="HGPｺﾞｼｯｸM" w:eastAsia="HGPｺﾞｼｯｸM" w:hAnsi="BIZ UDPゴシック"/>
                          <w:b/>
                          <w:bCs/>
                          <w:sz w:val="36"/>
                          <w:szCs w:val="44"/>
                        </w:rPr>
                      </w:pPr>
                      <w:r w:rsidRPr="00906C6B">
                        <w:rPr>
                          <w:rFonts w:ascii="HGPｺﾞｼｯｸM" w:eastAsia="HGPｺﾞｼｯｸM" w:hAnsi="BIZ UDPゴシック" w:hint="eastAsia"/>
                          <w:b/>
                          <w:bCs/>
                          <w:sz w:val="36"/>
                          <w:szCs w:val="44"/>
                        </w:rPr>
                        <w:t>こども施策（障害児支援）</w:t>
                      </w:r>
                    </w:p>
                  </w:txbxContent>
                </v:textbox>
              </v:shape>
            </w:pict>
          </mc:Fallback>
        </mc:AlternateContent>
      </w:r>
      <w:r w:rsidR="00F809A9">
        <w:rPr>
          <w:rFonts w:ascii="HG丸ｺﾞｼｯｸM-PRO" w:eastAsia="HG丸ｺﾞｼｯｸM-PRO" w:hAnsi="HG丸ｺﾞｼｯｸM-PRO"/>
          <w:noProof/>
          <w:sz w:val="22"/>
        </w:rPr>
        <mc:AlternateContent>
          <mc:Choice Requires="wps">
            <w:drawing>
              <wp:anchor distT="0" distB="0" distL="114300" distR="114300" simplePos="0" relativeHeight="251654139" behindDoc="0" locked="0" layoutInCell="1" allowOverlap="1" wp14:anchorId="1F6E52F3" wp14:editId="0FE3615B">
                <wp:simplePos x="0" y="0"/>
                <wp:positionH relativeFrom="margin">
                  <wp:posOffset>390525</wp:posOffset>
                </wp:positionH>
                <wp:positionV relativeFrom="paragraph">
                  <wp:posOffset>3020060</wp:posOffset>
                </wp:positionV>
                <wp:extent cx="13087350" cy="1905000"/>
                <wp:effectExtent l="0" t="0" r="19050" b="19050"/>
                <wp:wrapNone/>
                <wp:docPr id="1903663769" name="テキスト ボックス 1903663769"/>
                <wp:cNvGraphicFramePr/>
                <a:graphic xmlns:a="http://schemas.openxmlformats.org/drawingml/2006/main">
                  <a:graphicData uri="http://schemas.microsoft.com/office/word/2010/wordprocessingShape">
                    <wps:wsp>
                      <wps:cNvSpPr txBox="1"/>
                      <wps:spPr>
                        <a:xfrm>
                          <a:off x="0" y="0"/>
                          <a:ext cx="13087350" cy="1905000"/>
                        </a:xfrm>
                        <a:prstGeom prst="rect">
                          <a:avLst/>
                        </a:prstGeom>
                        <a:solidFill>
                          <a:sysClr val="window" lastClr="FFFFFF"/>
                        </a:solidFill>
                        <a:ln w="19050">
                          <a:solidFill>
                            <a:srgbClr val="4472C4"/>
                          </a:solidFill>
                        </a:ln>
                      </wps:spPr>
                      <wps:txbx>
                        <w:txbxContent>
                          <w:p w14:paraId="3BC6852A" w14:textId="3CC7038C" w:rsidR="00E47CEB" w:rsidRPr="00E47CEB" w:rsidRDefault="008B7034" w:rsidP="00E47CEB">
                            <w:pPr>
                              <w:spacing w:line="300" w:lineRule="exact"/>
                              <w:rPr>
                                <w:rFonts w:ascii="BIZ UDゴシック" w:eastAsia="BIZ UDゴシック" w:hAnsi="BIZ UDゴシック"/>
                                <w:i/>
                                <w:iCs/>
                                <w:sz w:val="18"/>
                                <w:szCs w:val="18"/>
                              </w:rPr>
                            </w:pPr>
                            <w:r w:rsidRPr="0060010D">
                              <w:rPr>
                                <w:rFonts w:ascii="BIZ UDゴシック" w:eastAsia="BIZ UDゴシック" w:hAnsi="BIZ UDゴシック" w:hint="eastAsia"/>
                                <w:b/>
                                <w:bCs/>
                                <w:szCs w:val="22"/>
                              </w:rPr>
                              <w:t>●東京都障害者・障害児施策推進計画（</w:t>
                            </w:r>
                            <w:r w:rsidRPr="0060010D">
                              <w:rPr>
                                <w:rFonts w:ascii="BIZ UDゴシック" w:eastAsia="BIZ UDゴシック" w:hAnsi="BIZ UDゴシック" w:hint="eastAsia"/>
                                <w:b/>
                                <w:bCs/>
                                <w:szCs w:val="22"/>
                              </w:rPr>
                              <w:t>令和</w:t>
                            </w:r>
                            <w:r w:rsidRPr="0060010D">
                              <w:rPr>
                                <w:rFonts w:ascii="BIZ UDゴシック" w:eastAsia="BIZ UDゴシック" w:hAnsi="BIZ UDゴシック"/>
                                <w:b/>
                                <w:bCs/>
                                <w:szCs w:val="22"/>
                              </w:rPr>
                              <w:t>6年度～令和8年度）</w:t>
                            </w:r>
                            <w:r w:rsidR="00E47CEB">
                              <w:rPr>
                                <w:rFonts w:ascii="BIZ UDゴシック" w:eastAsia="BIZ UDゴシック" w:hAnsi="BIZ UDゴシック" w:hint="eastAsia"/>
                                <w:b/>
                                <w:bCs/>
                                <w:szCs w:val="22"/>
                              </w:rPr>
                              <w:t xml:space="preserve">　</w:t>
                            </w:r>
                            <w:r w:rsidR="00E47CEB" w:rsidRPr="00E47CEB">
                              <w:rPr>
                                <w:rFonts w:ascii="BIZ UDゴシック" w:eastAsia="BIZ UDゴシック" w:hAnsi="BIZ UDゴシック" w:hint="eastAsia"/>
                                <w:i/>
                                <w:iCs/>
                                <w:sz w:val="18"/>
                                <w:szCs w:val="18"/>
                              </w:rPr>
                              <w:t>※2025年の東京デフリンピック開催を契機とした共生社会実現に向けた取組、理解の促進</w:t>
                            </w:r>
                          </w:p>
                          <w:p w14:paraId="4A901A55" w14:textId="4C92588B" w:rsidR="00E47CEB" w:rsidRDefault="00E47CEB" w:rsidP="00E47CEB">
                            <w:pPr>
                              <w:spacing w:line="260" w:lineRule="exact"/>
                              <w:ind w:leftChars="100" w:left="210"/>
                              <w:rPr>
                                <w:rFonts w:ascii="BIZ UDゴシック" w:eastAsia="BIZ UDゴシック" w:hAnsi="BIZ UDゴシック"/>
                                <w:sz w:val="20"/>
                                <w:szCs w:val="20"/>
                              </w:rPr>
                            </w:pPr>
                            <w:r w:rsidRPr="00E47CEB">
                              <w:rPr>
                                <w:rFonts w:ascii="BIZ UDゴシック" w:eastAsia="BIZ UDゴシック" w:hAnsi="BIZ UDゴシック" w:hint="eastAsia"/>
                                <w:sz w:val="20"/>
                                <w:szCs w:val="20"/>
                              </w:rPr>
                              <w:t xml:space="preserve">施策目標Ⅰ　</w:t>
                            </w:r>
                            <w:r w:rsidR="008B7034" w:rsidRPr="00E47CEB">
                              <w:rPr>
                                <w:rFonts w:ascii="BIZ UDゴシック" w:eastAsia="BIZ UDゴシック" w:hAnsi="BIZ UDゴシック" w:hint="eastAsia"/>
                                <w:sz w:val="20"/>
                                <w:szCs w:val="20"/>
                              </w:rPr>
                              <w:t>共生社会実現に向けた</w:t>
                            </w:r>
                            <w:r w:rsidRPr="00E47CEB">
                              <w:rPr>
                                <w:rFonts w:ascii="BIZ UDゴシック" w:eastAsia="BIZ UDゴシック" w:hAnsi="BIZ UDゴシック" w:hint="eastAsia"/>
                                <w:sz w:val="20"/>
                                <w:szCs w:val="20"/>
                              </w:rPr>
                              <w:t xml:space="preserve">取組の推進　</w:t>
                            </w:r>
                            <w:r>
                              <w:rPr>
                                <w:rFonts w:ascii="BIZ UDゴシック" w:eastAsia="BIZ UDゴシック" w:hAnsi="BIZ UDゴシック" w:hint="eastAsia"/>
                                <w:sz w:val="20"/>
                                <w:szCs w:val="20"/>
                              </w:rPr>
                              <w:t>【主要事業等】読書バリアフリー計画　【新】</w:t>
                            </w:r>
                            <w:r w:rsidRPr="00E47CEB">
                              <w:rPr>
                                <w:rFonts w:ascii="BIZ UDゴシック" w:eastAsia="BIZ UDゴシック" w:hAnsi="BIZ UDゴシック" w:hint="eastAsia"/>
                                <w:sz w:val="20"/>
                                <w:szCs w:val="20"/>
                              </w:rPr>
                              <w:t>失語症者向け意思疎通支援派遣促進事業</w:t>
                            </w:r>
                            <w:r>
                              <w:rPr>
                                <w:rFonts w:ascii="BIZ UDゴシック" w:eastAsia="BIZ UDゴシック" w:hAnsi="BIZ UDゴシック" w:hint="eastAsia"/>
                                <w:sz w:val="20"/>
                                <w:szCs w:val="20"/>
                              </w:rPr>
                              <w:t xml:space="preserve">　【新】障害者の生活応援情報発信事業　手話のできる都民育成事業</w:t>
                            </w:r>
                            <w:r w:rsidR="00F809A9">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等</w:t>
                            </w:r>
                          </w:p>
                          <w:p w14:paraId="10468E31" w14:textId="0B0EA70A" w:rsidR="00E47CEB" w:rsidRDefault="00E47CEB" w:rsidP="00E47CEB">
                            <w:pPr>
                              <w:spacing w:line="260" w:lineRule="exact"/>
                              <w:ind w:leftChars="100" w:left="210"/>
                              <w:rPr>
                                <w:rFonts w:ascii="BIZ UDゴシック" w:eastAsia="BIZ UDゴシック" w:hAnsi="BIZ UDゴシック"/>
                                <w:sz w:val="20"/>
                                <w:szCs w:val="20"/>
                              </w:rPr>
                            </w:pPr>
                            <w:r w:rsidRPr="00E47CEB">
                              <w:rPr>
                                <w:rFonts w:ascii="BIZ UDゴシック" w:eastAsia="BIZ UDゴシック" w:hAnsi="BIZ UDゴシック" w:hint="eastAsia"/>
                                <w:sz w:val="20"/>
                                <w:szCs w:val="20"/>
                              </w:rPr>
                              <w:t xml:space="preserve">施策目標Ⅱ　</w:t>
                            </w:r>
                            <w:r>
                              <w:rPr>
                                <w:rFonts w:ascii="BIZ UDゴシック" w:eastAsia="BIZ UDゴシック" w:hAnsi="BIZ UDゴシック" w:hint="eastAsia"/>
                                <w:sz w:val="20"/>
                                <w:szCs w:val="20"/>
                              </w:rPr>
                              <w:t xml:space="preserve">地域における自立生活を支える仕組みづくり　</w:t>
                            </w:r>
                            <w:r w:rsidR="008B7034" w:rsidRPr="00E47CEB">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主要事業等</w:t>
                            </w:r>
                            <w:r w:rsidR="008B7034" w:rsidRPr="00E47CEB">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強度行動障害支援者養成研修　【新】地域生活支援拠点連携強化支援事業　【新】心の</w:t>
                            </w:r>
                            <w:r w:rsidR="00F809A9">
                              <w:rPr>
                                <w:rFonts w:ascii="BIZ UDゴシック" w:eastAsia="BIZ UDゴシック" w:hAnsi="BIZ UDゴシック" w:hint="eastAsia"/>
                                <w:sz w:val="20"/>
                                <w:szCs w:val="20"/>
                              </w:rPr>
                              <w:t>サポーター養成事業　福祉避難所情報伝達当支援事業　等</w:t>
                            </w:r>
                          </w:p>
                          <w:p w14:paraId="5CEECF66" w14:textId="71D9D376" w:rsidR="00E47CEB" w:rsidRPr="00E47CEB" w:rsidRDefault="00E47CEB" w:rsidP="00E47CEB">
                            <w:pPr>
                              <w:spacing w:line="260" w:lineRule="exact"/>
                              <w:ind w:leftChars="100" w:left="210"/>
                              <w:rPr>
                                <w:rFonts w:ascii="BIZ UDゴシック" w:eastAsia="BIZ UDゴシック" w:hAnsi="BIZ UDゴシック"/>
                                <w:sz w:val="20"/>
                                <w:szCs w:val="20"/>
                              </w:rPr>
                            </w:pPr>
                            <w:r w:rsidRPr="00E47CEB">
                              <w:rPr>
                                <w:rFonts w:ascii="BIZ UDゴシック" w:eastAsia="BIZ UDゴシック" w:hAnsi="BIZ UDゴシック" w:hint="eastAsia"/>
                                <w:sz w:val="20"/>
                                <w:szCs w:val="20"/>
                              </w:rPr>
                              <w:t>施策目標Ⅲ　社会で生きる力を高める支援の充実</w:t>
                            </w:r>
                            <w:r w:rsidR="00F809A9">
                              <w:rPr>
                                <w:rFonts w:ascii="BIZ UDゴシック" w:eastAsia="BIZ UDゴシック" w:hAnsi="BIZ UDゴシック" w:hint="eastAsia"/>
                                <w:sz w:val="20"/>
                                <w:szCs w:val="20"/>
                              </w:rPr>
                              <w:t xml:space="preserve">　【主要事業】【新】インクルーシブ教育システム体制の整備　【新】学校におけるインクルージョンに関する交流及び共同学習拡充支援事業　等</w:t>
                            </w:r>
                          </w:p>
                          <w:p w14:paraId="6ED033D9" w14:textId="7B7685D9" w:rsidR="00E47CEB" w:rsidRPr="00E47CEB" w:rsidRDefault="00E47CEB" w:rsidP="00E47CEB">
                            <w:pPr>
                              <w:spacing w:line="260" w:lineRule="exact"/>
                              <w:ind w:leftChars="100" w:left="210"/>
                              <w:rPr>
                                <w:rFonts w:ascii="BIZ UDゴシック" w:eastAsia="BIZ UDゴシック" w:hAnsi="BIZ UDゴシック"/>
                                <w:sz w:val="20"/>
                                <w:szCs w:val="20"/>
                              </w:rPr>
                            </w:pPr>
                            <w:r w:rsidRPr="00E47CEB">
                              <w:rPr>
                                <w:rFonts w:ascii="BIZ UDゴシック" w:eastAsia="BIZ UDゴシック" w:hAnsi="BIZ UDゴシック" w:hint="eastAsia"/>
                                <w:sz w:val="20"/>
                                <w:szCs w:val="20"/>
                              </w:rPr>
                              <w:t>施策目標Ⅳ　いきいきと働ける社会の実現</w:t>
                            </w:r>
                            <w:r w:rsidR="00F809A9">
                              <w:rPr>
                                <w:rFonts w:ascii="BIZ UDゴシック" w:eastAsia="BIZ UDゴシック" w:hAnsi="BIZ UDゴシック" w:hint="eastAsia"/>
                                <w:sz w:val="20"/>
                                <w:szCs w:val="20"/>
                              </w:rPr>
                              <w:t xml:space="preserve">　【主要事業】【新】生産活動に係る生業開拓等支援事業　【新】就労継続支援Ｂ型事業所マネジメント事業　等</w:t>
                            </w:r>
                          </w:p>
                          <w:p w14:paraId="17E295B4" w14:textId="77777777" w:rsidR="00F809A9" w:rsidRDefault="00E47CEB" w:rsidP="00E47CEB">
                            <w:pPr>
                              <w:spacing w:line="260" w:lineRule="exact"/>
                              <w:ind w:leftChars="100" w:left="210"/>
                              <w:rPr>
                                <w:rFonts w:ascii="BIZ UDゴシック" w:eastAsia="BIZ UDゴシック" w:hAnsi="BIZ UDゴシック"/>
                                <w:sz w:val="20"/>
                                <w:szCs w:val="20"/>
                              </w:rPr>
                            </w:pPr>
                            <w:r w:rsidRPr="00E47CEB">
                              <w:rPr>
                                <w:rFonts w:ascii="BIZ UDゴシック" w:eastAsia="BIZ UDゴシック" w:hAnsi="BIZ UDゴシック" w:hint="eastAsia"/>
                                <w:sz w:val="20"/>
                                <w:szCs w:val="20"/>
                              </w:rPr>
                              <w:t>施策目標Ⅴ　サービスを担う人材の養成・確保及びＤＸの活用</w:t>
                            </w:r>
                            <w:r w:rsidR="00F809A9">
                              <w:rPr>
                                <w:rFonts w:ascii="BIZ UDゴシック" w:eastAsia="BIZ UDゴシック" w:hAnsi="BIZ UDゴシック" w:hint="eastAsia"/>
                                <w:sz w:val="20"/>
                                <w:szCs w:val="20"/>
                              </w:rPr>
                              <w:t xml:space="preserve">　【主要事業】【新】障害福祉人材の確保・定着に向けた事業所支援事業　【新】障害福祉サービス等ＤＸ推進人材育成支援事業　</w:t>
                            </w:r>
                          </w:p>
                          <w:p w14:paraId="515E3C0C" w14:textId="10E94E66" w:rsidR="00F809A9" w:rsidRPr="00E47CEB" w:rsidRDefault="00F809A9" w:rsidP="00F809A9">
                            <w:pPr>
                              <w:spacing w:line="260" w:lineRule="exact"/>
                              <w:ind w:leftChars="100" w:left="210" w:firstLineChars="3450" w:firstLine="6900"/>
                              <w:rPr>
                                <w:rFonts w:ascii="BIZ UDゴシック" w:eastAsia="BIZ UDゴシック" w:hAnsi="BIZ UDゴシック"/>
                                <w:sz w:val="20"/>
                                <w:szCs w:val="20"/>
                              </w:rPr>
                            </w:pPr>
                            <w:r>
                              <w:rPr>
                                <w:rFonts w:ascii="BIZ UDゴシック" w:eastAsia="BIZ UDゴシック" w:hAnsi="BIZ UDゴシック" w:hint="eastAsia"/>
                                <w:sz w:val="20"/>
                                <w:szCs w:val="20"/>
                              </w:rPr>
                              <w:t>【新】訪問系障害福祉サービス事業所人材確保対策支援事業　【新】医療的ケア児等コーディネータ―支援体制整備促進事業　等</w:t>
                            </w:r>
                          </w:p>
                          <w:p w14:paraId="33B77E26" w14:textId="5DEF8851" w:rsidR="009B604B" w:rsidRPr="00F33E30" w:rsidRDefault="009B604B" w:rsidP="0060010D">
                            <w:pPr>
                              <w:spacing w:line="300" w:lineRule="exact"/>
                              <w:rPr>
                                <w:rFonts w:ascii="BIZ UDゴシック" w:eastAsia="BIZ UDゴシック" w:hAnsi="BIZ UDゴシック"/>
                                <w:b/>
                                <w:bCs/>
                                <w:szCs w:val="22"/>
                              </w:rPr>
                            </w:pPr>
                            <w:r w:rsidRPr="00F33E30">
                              <w:rPr>
                                <w:rFonts w:ascii="BIZ UDゴシック" w:eastAsia="BIZ UDゴシック" w:hAnsi="BIZ UDゴシック"/>
                                <w:b/>
                                <w:bCs/>
                                <w:szCs w:val="22"/>
                              </w:rPr>
                              <w:t>【障害者の雇用・就労】</w:t>
                            </w:r>
                            <w:r w:rsidR="008B7034" w:rsidRPr="00F33E30">
                              <w:rPr>
                                <w:rFonts w:ascii="BIZ UDゴシック" w:eastAsia="BIZ UDゴシック" w:hAnsi="BIZ UDゴシック" w:hint="eastAsia"/>
                                <w:b/>
                                <w:bCs/>
                                <w:szCs w:val="22"/>
                              </w:rPr>
                              <w:t>●障害者雇用・就労推進連携プログラム</w:t>
                            </w:r>
                            <w:r w:rsidR="008B7034" w:rsidRPr="00F33E30">
                              <w:rPr>
                                <w:rFonts w:ascii="BIZ UDゴシック" w:eastAsia="BIZ UDゴシック" w:hAnsi="BIZ UDゴシック"/>
                                <w:b/>
                                <w:bCs/>
                                <w:szCs w:val="22"/>
                              </w:rPr>
                              <w:t>2024</w:t>
                            </w:r>
                            <w:r w:rsidR="0060010D" w:rsidRPr="00F33E30">
                              <w:rPr>
                                <w:rFonts w:ascii="BIZ UDゴシック" w:eastAsia="BIZ UDゴシック" w:hAnsi="BIZ UDゴシック" w:hint="eastAsia"/>
                                <w:b/>
                                <w:bCs/>
                                <w:szCs w:val="22"/>
                              </w:rPr>
                              <w:t xml:space="preserve">　　</w:t>
                            </w:r>
                            <w:r w:rsidR="008B7034" w:rsidRPr="00F33E30">
                              <w:rPr>
                                <w:rFonts w:ascii="BIZ UDゴシック" w:eastAsia="BIZ UDゴシック" w:hAnsi="BIZ UDゴシック" w:hint="eastAsia"/>
                                <w:b/>
                                <w:bCs/>
                                <w:szCs w:val="22"/>
                              </w:rPr>
                              <w:t>●東京都工賃向上計画（</w:t>
                            </w:r>
                            <w:r w:rsidR="00726CDC">
                              <w:rPr>
                                <w:rFonts w:ascii="BIZ UDゴシック" w:eastAsia="BIZ UDゴシック" w:hAnsi="BIZ UDゴシック" w:hint="eastAsia"/>
                                <w:b/>
                                <w:bCs/>
                                <w:szCs w:val="22"/>
                              </w:rPr>
                              <w:t>2024年度</w:t>
                            </w:r>
                            <w:r w:rsidR="008B7034" w:rsidRPr="00F33E30">
                              <w:rPr>
                                <w:rFonts w:ascii="BIZ UDゴシック" w:eastAsia="BIZ UDゴシック" w:hAnsi="BIZ UDゴシック" w:hint="eastAsia"/>
                                <w:b/>
                                <w:bCs/>
                                <w:szCs w:val="22"/>
                              </w:rPr>
                              <w:t>～</w:t>
                            </w:r>
                            <w:r w:rsidR="00726CDC">
                              <w:rPr>
                                <w:rFonts w:ascii="BIZ UDゴシック" w:eastAsia="BIZ UDゴシック" w:hAnsi="BIZ UDゴシック" w:hint="eastAsia"/>
                                <w:b/>
                                <w:bCs/>
                                <w:szCs w:val="22"/>
                              </w:rPr>
                              <w:t>2026年度</w:t>
                            </w:r>
                            <w:r w:rsidR="008B7034" w:rsidRPr="00F33E30">
                              <w:rPr>
                                <w:rFonts w:ascii="BIZ UDゴシック" w:eastAsia="BIZ UDゴシック" w:hAnsi="BIZ UDゴシック" w:hint="eastAsia"/>
                                <w:b/>
                                <w:bCs/>
                                <w:szCs w:val="22"/>
                              </w:rPr>
                              <w:t>）</w:t>
                            </w:r>
                            <w:r w:rsidR="0060010D" w:rsidRPr="00F33E30">
                              <w:rPr>
                                <w:rFonts w:ascii="BIZ UDゴシック" w:eastAsia="BIZ UDゴシック" w:hAnsi="BIZ UDゴシック" w:hint="eastAsia"/>
                                <w:b/>
                                <w:bCs/>
                                <w:szCs w:val="22"/>
                              </w:rPr>
                              <w:t xml:space="preserve">　</w:t>
                            </w:r>
                          </w:p>
                          <w:p w14:paraId="61C0DF7D" w14:textId="422DA513" w:rsidR="0060010D" w:rsidRPr="00F33E30" w:rsidRDefault="009B604B" w:rsidP="0060010D">
                            <w:pPr>
                              <w:spacing w:line="300" w:lineRule="exact"/>
                              <w:rPr>
                                <w:rFonts w:ascii="BIZ UDゴシック" w:eastAsia="BIZ UDゴシック" w:hAnsi="BIZ UDゴシック"/>
                                <w:sz w:val="18"/>
                                <w:szCs w:val="18"/>
                              </w:rPr>
                            </w:pPr>
                            <w:r w:rsidRPr="00F33E30">
                              <w:rPr>
                                <w:rFonts w:ascii="BIZ UDゴシック" w:eastAsia="BIZ UDゴシック" w:hAnsi="BIZ UDゴシック"/>
                                <w:b/>
                                <w:bCs/>
                                <w:szCs w:val="22"/>
                              </w:rPr>
                              <w:t>【福祉のまちづくり】</w:t>
                            </w:r>
                            <w:r w:rsidR="00F33E30">
                              <w:rPr>
                                <w:rFonts w:ascii="BIZ UDゴシック" w:eastAsia="BIZ UDゴシック" w:hAnsi="BIZ UDゴシック" w:hint="eastAsia"/>
                                <w:b/>
                                <w:bCs/>
                                <w:szCs w:val="22"/>
                              </w:rPr>
                              <w:t xml:space="preserve">　</w:t>
                            </w:r>
                            <w:r w:rsidRPr="00F33E30">
                              <w:rPr>
                                <w:rFonts w:ascii="BIZ UDゴシック" w:eastAsia="BIZ UDゴシック" w:hAnsi="BIZ UDゴシック" w:hint="eastAsia"/>
                                <w:b/>
                                <w:bCs/>
                                <w:szCs w:val="22"/>
                              </w:rPr>
                              <w:t>●福祉のまちづく</w:t>
                            </w:r>
                            <w:r w:rsidR="0060010D" w:rsidRPr="00F33E30">
                              <w:rPr>
                                <w:rFonts w:ascii="BIZ UDゴシック" w:eastAsia="BIZ UDゴシック" w:hAnsi="BIZ UDゴシック" w:hint="eastAsia"/>
                                <w:b/>
                                <w:bCs/>
                                <w:szCs w:val="22"/>
                              </w:rPr>
                              <w:t>り推進計画（</w:t>
                            </w:r>
                            <w:r w:rsidR="00726CDC">
                              <w:rPr>
                                <w:rFonts w:ascii="BIZ UDゴシック" w:eastAsia="BIZ UDゴシック" w:hAnsi="BIZ UDゴシック" w:hint="eastAsia"/>
                                <w:b/>
                                <w:bCs/>
                                <w:szCs w:val="22"/>
                              </w:rPr>
                              <w:t>2024</w:t>
                            </w:r>
                            <w:r w:rsidR="0060010D" w:rsidRPr="00F33E30">
                              <w:rPr>
                                <w:rFonts w:ascii="BIZ UDゴシック" w:eastAsia="BIZ UDゴシック" w:hAnsi="BIZ UDゴシック"/>
                                <w:b/>
                                <w:bCs/>
                                <w:szCs w:val="22"/>
                              </w:rPr>
                              <w:t>年度～</w:t>
                            </w:r>
                            <w:r w:rsidR="00726CDC">
                              <w:rPr>
                                <w:rFonts w:ascii="BIZ UDゴシック" w:eastAsia="BIZ UDゴシック" w:hAnsi="BIZ UDゴシック" w:hint="eastAsia"/>
                                <w:b/>
                                <w:bCs/>
                                <w:szCs w:val="22"/>
                              </w:rPr>
                              <w:t>2028</w:t>
                            </w:r>
                            <w:r w:rsidR="0060010D" w:rsidRPr="00F33E30">
                              <w:rPr>
                                <w:rFonts w:ascii="BIZ UDゴシック" w:eastAsia="BIZ UDゴシック" w:hAnsi="BIZ UDゴシック"/>
                                <w:b/>
                                <w:bCs/>
                                <w:szCs w:val="22"/>
                              </w:rPr>
                              <w:t>年度）</w:t>
                            </w:r>
                            <w:r w:rsidR="0060010D" w:rsidRPr="00F33E30">
                              <w:rPr>
                                <w:rFonts w:ascii="BIZ UDゴシック" w:eastAsia="BIZ UDゴシック" w:hAnsi="BIZ UDゴシック" w:hint="eastAsia"/>
                                <w:b/>
                                <w:bCs/>
                                <w:szCs w:val="22"/>
                              </w:rPr>
                              <w:t xml:space="preserve">　</w:t>
                            </w:r>
                            <w:r w:rsidRPr="00F33E30">
                              <w:rPr>
                                <w:rFonts w:ascii="BIZ UDゴシック" w:eastAsia="BIZ UDゴシック" w:hAnsi="BIZ UDゴシック" w:hint="eastAsia"/>
                                <w:b/>
                                <w:bCs/>
                                <w:szCs w:val="22"/>
                              </w:rPr>
                              <w:t>●</w:t>
                            </w:r>
                            <w:r w:rsidR="00F33E30" w:rsidRPr="00F33E30">
                              <w:rPr>
                                <w:rFonts w:ascii="BIZ UDゴシック" w:eastAsia="BIZ UDゴシック" w:hAnsi="BIZ UDゴシック" w:hint="eastAsia"/>
                                <w:b/>
                                <w:bCs/>
                                <w:szCs w:val="22"/>
                              </w:rPr>
                              <w:t>TOKYOユニバーサルデザインガイドライン(視覚情報版)</w:t>
                            </w:r>
                            <w:r w:rsidR="00F33E30" w:rsidRPr="00F33E30">
                              <w:rPr>
                                <w:rFonts w:hint="eastAsia"/>
                              </w:rPr>
                              <w:t xml:space="preserve"> </w:t>
                            </w:r>
                            <w:r w:rsidR="00F33E30" w:rsidRPr="00F33E30">
                              <w:rPr>
                                <w:rFonts w:ascii="BIZ UDゴシック" w:eastAsia="BIZ UDゴシック" w:hAnsi="BIZ UDゴシック" w:hint="eastAsia"/>
                                <w:sz w:val="18"/>
                                <w:szCs w:val="18"/>
                              </w:rPr>
                              <w:t>－誰にでも見やすい分かりやすい色・デザインを目指して－</w:t>
                            </w:r>
                            <w:r w:rsidR="00B74B98">
                              <w:rPr>
                                <w:rFonts w:ascii="BIZ UDゴシック" w:eastAsia="BIZ UDゴシック" w:hAnsi="BIZ UDゴシック" w:hint="eastAsia"/>
                                <w:sz w:val="18"/>
                                <w:szCs w:val="18"/>
                              </w:rPr>
                              <w:t>（</w:t>
                            </w:r>
                            <w:r w:rsidR="00726CDC">
                              <w:rPr>
                                <w:rFonts w:ascii="BIZ UDゴシック" w:eastAsia="BIZ UDゴシック" w:hAnsi="BIZ UDゴシック" w:hint="eastAsia"/>
                                <w:sz w:val="18"/>
                                <w:szCs w:val="18"/>
                              </w:rPr>
                              <w:t>2025</w:t>
                            </w:r>
                            <w:r w:rsidR="00B74B98">
                              <w:rPr>
                                <w:rFonts w:ascii="BIZ UDゴシック" w:eastAsia="BIZ UDゴシック" w:hAnsi="BIZ UDゴシック" w:hint="eastAsia"/>
                                <w:sz w:val="18"/>
                                <w:szCs w:val="18"/>
                              </w:rPr>
                              <w:t>年３月）</w:t>
                            </w:r>
                          </w:p>
                          <w:p w14:paraId="21D17129" w14:textId="071AB6BF" w:rsidR="00B74B98" w:rsidRPr="00B74B98" w:rsidRDefault="009B604B" w:rsidP="00B74B98">
                            <w:pPr>
                              <w:spacing w:line="300" w:lineRule="exact"/>
                              <w:rPr>
                                <w:rFonts w:ascii="BIZ UDゴシック" w:eastAsia="BIZ UDゴシック" w:hAnsi="BIZ UDゴシック"/>
                                <w:sz w:val="18"/>
                                <w:szCs w:val="18"/>
                              </w:rPr>
                            </w:pPr>
                            <w:r w:rsidRPr="00B74B98">
                              <w:rPr>
                                <w:rFonts w:ascii="BIZ UDゴシック" w:eastAsia="BIZ UDゴシック" w:hAnsi="BIZ UDゴシック" w:hint="eastAsia"/>
                                <w:b/>
                                <w:bCs/>
                                <w:szCs w:val="22"/>
                              </w:rPr>
                              <w:t>【依存症関連】●</w:t>
                            </w:r>
                            <w:r w:rsidR="00F33E30" w:rsidRPr="00B74B98">
                              <w:rPr>
                                <w:rFonts w:ascii="BIZ UDゴシック" w:eastAsia="BIZ UDゴシック" w:hAnsi="BIZ UDゴシック" w:hint="eastAsia"/>
                                <w:b/>
                                <w:bCs/>
                                <w:szCs w:val="22"/>
                              </w:rPr>
                              <w:t>東京都ギャンブル依存</w:t>
                            </w:r>
                            <w:r w:rsidR="00B74B98">
                              <w:rPr>
                                <w:rFonts w:ascii="BIZ UDゴシック" w:eastAsia="BIZ UDゴシック" w:hAnsi="BIZ UDゴシック" w:hint="eastAsia"/>
                                <w:b/>
                                <w:bCs/>
                                <w:szCs w:val="22"/>
                              </w:rPr>
                              <w:t xml:space="preserve">症対策推進行動計画（令和7年度～令和9年度）（国の推進計計画を受けて策定）　</w:t>
                            </w:r>
                            <w:r w:rsidR="00F809A9">
                              <w:rPr>
                                <w:rFonts w:ascii="BIZ UDゴシック" w:eastAsia="BIZ UDゴシック" w:hAnsi="BIZ UDゴシック" w:hint="eastAsia"/>
                                <w:b/>
                                <w:bCs/>
                                <w:szCs w:val="22"/>
                              </w:rPr>
                              <w:t>等</w:t>
                            </w:r>
                          </w:p>
                          <w:p w14:paraId="50CFFF79" w14:textId="77777777" w:rsidR="004A506B" w:rsidRDefault="004A506B" w:rsidP="00906C6B">
                            <w:pPr>
                              <w:spacing w:line="140" w:lineRule="exact"/>
                              <w:rPr>
                                <w:rFonts w:ascii="BIZ UDゴシック" w:eastAsia="BIZ UDゴシック" w:hAnsi="BIZ UDゴシック"/>
                                <w:sz w:val="18"/>
                                <w:szCs w:val="18"/>
                              </w:rPr>
                            </w:pPr>
                          </w:p>
                          <w:p w14:paraId="73848194" w14:textId="77777777" w:rsidR="00E47CEB" w:rsidRPr="00F33E30" w:rsidRDefault="00E47CEB" w:rsidP="00906C6B">
                            <w:pPr>
                              <w:spacing w:line="140" w:lineRule="exact"/>
                              <w:rPr>
                                <w:rFonts w:ascii="BIZ UDゴシック" w:eastAsia="BIZ UDゴシック" w:hAnsi="BIZ UD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E52F3" id="テキスト ボックス 1903663769" o:spid="_x0000_s1039" type="#_x0000_t202" style="position:absolute;left:0;text-align:left;margin-left:30.75pt;margin-top:237.8pt;width:1030.5pt;height:150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" fillcolor="window" strokecolor="#4472c4" strokeweight="1.5pt">
                <v:textbox>
                  <w:txbxContent>
                    <w:p w14:paraId="3BC6852A" w14:textId="3CC7038C" w:rsidR="00E47CEB" w:rsidRPr="00E47CEB" w:rsidRDefault="008B7034" w:rsidP="00E47CEB">
                      <w:pPr>
                        <w:spacing w:line="300" w:lineRule="exact"/>
                        <w:rPr>
                          <w:rFonts w:ascii="BIZ UDゴシック" w:eastAsia="BIZ UDゴシック" w:hAnsi="BIZ UDゴシック"/>
                          <w:i/>
                          <w:iCs/>
                          <w:sz w:val="18"/>
                          <w:szCs w:val="18"/>
                        </w:rPr>
                      </w:pPr>
                      <w:r w:rsidRPr="0060010D">
                        <w:rPr>
                          <w:rFonts w:ascii="BIZ UDゴシック" w:eastAsia="BIZ UDゴシック" w:hAnsi="BIZ UDゴシック" w:hint="eastAsia"/>
                          <w:b/>
                          <w:bCs/>
                          <w:szCs w:val="22"/>
                        </w:rPr>
                        <w:t>●東京都障害者・障害児施策推進計画（令和</w:t>
                      </w:r>
                      <w:r w:rsidRPr="0060010D">
                        <w:rPr>
                          <w:rFonts w:ascii="BIZ UDゴシック" w:eastAsia="BIZ UDゴシック" w:hAnsi="BIZ UDゴシック"/>
                          <w:b/>
                          <w:bCs/>
                          <w:szCs w:val="22"/>
                        </w:rPr>
                        <w:t>6年度～令和8年度）</w:t>
                      </w:r>
                      <w:r w:rsidR="00E47CEB">
                        <w:rPr>
                          <w:rFonts w:ascii="BIZ UDゴシック" w:eastAsia="BIZ UDゴシック" w:hAnsi="BIZ UDゴシック" w:hint="eastAsia"/>
                          <w:b/>
                          <w:bCs/>
                          <w:szCs w:val="22"/>
                        </w:rPr>
                        <w:t xml:space="preserve">　</w:t>
                      </w:r>
                      <w:r w:rsidR="00E47CEB" w:rsidRPr="00E47CEB">
                        <w:rPr>
                          <w:rFonts w:ascii="BIZ UDゴシック" w:eastAsia="BIZ UDゴシック" w:hAnsi="BIZ UDゴシック" w:hint="eastAsia"/>
                          <w:i/>
                          <w:iCs/>
                          <w:sz w:val="18"/>
                          <w:szCs w:val="18"/>
                        </w:rPr>
                        <w:t>※2025年の東京デフリンピック開催を契機とした共生社会実現に向けた取組、理解の促進</w:t>
                      </w:r>
                    </w:p>
                    <w:p w14:paraId="4A901A55" w14:textId="4C92588B" w:rsidR="00E47CEB" w:rsidRDefault="00E47CEB" w:rsidP="00E47CEB">
                      <w:pPr>
                        <w:spacing w:line="260" w:lineRule="exact"/>
                        <w:ind w:leftChars="100" w:left="210"/>
                        <w:rPr>
                          <w:rFonts w:ascii="BIZ UDゴシック" w:eastAsia="BIZ UDゴシック" w:hAnsi="BIZ UDゴシック"/>
                          <w:sz w:val="20"/>
                          <w:szCs w:val="20"/>
                        </w:rPr>
                      </w:pPr>
                      <w:r w:rsidRPr="00E47CEB">
                        <w:rPr>
                          <w:rFonts w:ascii="BIZ UDゴシック" w:eastAsia="BIZ UDゴシック" w:hAnsi="BIZ UDゴシック" w:hint="eastAsia"/>
                          <w:sz w:val="20"/>
                          <w:szCs w:val="20"/>
                        </w:rPr>
                        <w:t xml:space="preserve">施策目標Ⅰ　</w:t>
                      </w:r>
                      <w:r w:rsidR="008B7034" w:rsidRPr="00E47CEB">
                        <w:rPr>
                          <w:rFonts w:ascii="BIZ UDゴシック" w:eastAsia="BIZ UDゴシック" w:hAnsi="BIZ UDゴシック" w:hint="eastAsia"/>
                          <w:sz w:val="20"/>
                          <w:szCs w:val="20"/>
                        </w:rPr>
                        <w:t>共生社会実現に向けた</w:t>
                      </w:r>
                      <w:r w:rsidRPr="00E47CEB">
                        <w:rPr>
                          <w:rFonts w:ascii="BIZ UDゴシック" w:eastAsia="BIZ UDゴシック" w:hAnsi="BIZ UDゴシック" w:hint="eastAsia"/>
                          <w:sz w:val="20"/>
                          <w:szCs w:val="20"/>
                        </w:rPr>
                        <w:t xml:space="preserve">取組の推進　</w:t>
                      </w:r>
                      <w:r>
                        <w:rPr>
                          <w:rFonts w:ascii="BIZ UDゴシック" w:eastAsia="BIZ UDゴシック" w:hAnsi="BIZ UDゴシック" w:hint="eastAsia"/>
                          <w:sz w:val="20"/>
                          <w:szCs w:val="20"/>
                        </w:rPr>
                        <w:t>【主要事業等】読書バリアフリー計画　【新】</w:t>
                      </w:r>
                      <w:r w:rsidRPr="00E47CEB">
                        <w:rPr>
                          <w:rFonts w:ascii="BIZ UDゴシック" w:eastAsia="BIZ UDゴシック" w:hAnsi="BIZ UDゴシック" w:hint="eastAsia"/>
                          <w:sz w:val="20"/>
                          <w:szCs w:val="20"/>
                        </w:rPr>
                        <w:t>失語症者向け意思疎通支援派遣促進事業</w:t>
                      </w:r>
                      <w:r>
                        <w:rPr>
                          <w:rFonts w:ascii="BIZ UDゴシック" w:eastAsia="BIZ UDゴシック" w:hAnsi="BIZ UDゴシック" w:hint="eastAsia"/>
                          <w:sz w:val="20"/>
                          <w:szCs w:val="20"/>
                        </w:rPr>
                        <w:t xml:space="preserve">　【新】障害者の生活応援情報発信事業　手話のできる都民育成事業</w:t>
                      </w:r>
                      <w:r w:rsidR="00F809A9">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等</w:t>
                      </w:r>
                    </w:p>
                    <w:p w14:paraId="10468E31" w14:textId="0B0EA70A" w:rsidR="00E47CEB" w:rsidRDefault="00E47CEB" w:rsidP="00E47CEB">
                      <w:pPr>
                        <w:spacing w:line="260" w:lineRule="exact"/>
                        <w:ind w:leftChars="100" w:left="210"/>
                        <w:rPr>
                          <w:rFonts w:ascii="BIZ UDゴシック" w:eastAsia="BIZ UDゴシック" w:hAnsi="BIZ UDゴシック"/>
                          <w:sz w:val="20"/>
                          <w:szCs w:val="20"/>
                        </w:rPr>
                      </w:pPr>
                      <w:r w:rsidRPr="00E47CEB">
                        <w:rPr>
                          <w:rFonts w:ascii="BIZ UDゴシック" w:eastAsia="BIZ UDゴシック" w:hAnsi="BIZ UDゴシック" w:hint="eastAsia"/>
                          <w:sz w:val="20"/>
                          <w:szCs w:val="20"/>
                        </w:rPr>
                        <w:t xml:space="preserve">施策目標Ⅱ　</w:t>
                      </w:r>
                      <w:r>
                        <w:rPr>
                          <w:rFonts w:ascii="BIZ UDゴシック" w:eastAsia="BIZ UDゴシック" w:hAnsi="BIZ UDゴシック" w:hint="eastAsia"/>
                          <w:sz w:val="20"/>
                          <w:szCs w:val="20"/>
                        </w:rPr>
                        <w:t xml:space="preserve">地域における自立生活を支える仕組みづくり　</w:t>
                      </w:r>
                      <w:r w:rsidR="008B7034" w:rsidRPr="00E47CEB">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主要事業等</w:t>
                      </w:r>
                      <w:r w:rsidR="008B7034" w:rsidRPr="00E47CEB">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強度行動障害支援者養成研修　【新】地域生活支援拠点連携強化支援事業　【新】心の</w:t>
                      </w:r>
                      <w:r w:rsidR="00F809A9">
                        <w:rPr>
                          <w:rFonts w:ascii="BIZ UDゴシック" w:eastAsia="BIZ UDゴシック" w:hAnsi="BIZ UDゴシック" w:hint="eastAsia"/>
                          <w:sz w:val="20"/>
                          <w:szCs w:val="20"/>
                        </w:rPr>
                        <w:t>サポーター養成事業　福祉避難所情報伝達当支援事業　等</w:t>
                      </w:r>
                    </w:p>
                    <w:p w14:paraId="5CEECF66" w14:textId="71D9D376" w:rsidR="00E47CEB" w:rsidRPr="00E47CEB" w:rsidRDefault="00E47CEB" w:rsidP="00E47CEB">
                      <w:pPr>
                        <w:spacing w:line="260" w:lineRule="exact"/>
                        <w:ind w:leftChars="100" w:left="210"/>
                        <w:rPr>
                          <w:rFonts w:ascii="BIZ UDゴシック" w:eastAsia="BIZ UDゴシック" w:hAnsi="BIZ UDゴシック"/>
                          <w:sz w:val="20"/>
                          <w:szCs w:val="20"/>
                        </w:rPr>
                      </w:pPr>
                      <w:r w:rsidRPr="00E47CEB">
                        <w:rPr>
                          <w:rFonts w:ascii="BIZ UDゴシック" w:eastAsia="BIZ UDゴシック" w:hAnsi="BIZ UDゴシック" w:hint="eastAsia"/>
                          <w:sz w:val="20"/>
                          <w:szCs w:val="20"/>
                        </w:rPr>
                        <w:t>施策目標Ⅲ　社会で生きる力を高める支援の充実</w:t>
                      </w:r>
                      <w:r w:rsidR="00F809A9">
                        <w:rPr>
                          <w:rFonts w:ascii="BIZ UDゴシック" w:eastAsia="BIZ UDゴシック" w:hAnsi="BIZ UDゴシック" w:hint="eastAsia"/>
                          <w:sz w:val="20"/>
                          <w:szCs w:val="20"/>
                        </w:rPr>
                        <w:t xml:space="preserve">　【主要事業】【新】インクルーシブ教育システム体制の整備　【新】学校におけるインクルージョンに関する交流及び共同学習拡充支援事業　等</w:t>
                      </w:r>
                    </w:p>
                    <w:p w14:paraId="6ED033D9" w14:textId="7B7685D9" w:rsidR="00E47CEB" w:rsidRPr="00E47CEB" w:rsidRDefault="00E47CEB" w:rsidP="00E47CEB">
                      <w:pPr>
                        <w:spacing w:line="260" w:lineRule="exact"/>
                        <w:ind w:leftChars="100" w:left="210"/>
                        <w:rPr>
                          <w:rFonts w:ascii="BIZ UDゴシック" w:eastAsia="BIZ UDゴシック" w:hAnsi="BIZ UDゴシック"/>
                          <w:sz w:val="20"/>
                          <w:szCs w:val="20"/>
                        </w:rPr>
                      </w:pPr>
                      <w:r w:rsidRPr="00E47CEB">
                        <w:rPr>
                          <w:rFonts w:ascii="BIZ UDゴシック" w:eastAsia="BIZ UDゴシック" w:hAnsi="BIZ UDゴシック" w:hint="eastAsia"/>
                          <w:sz w:val="20"/>
                          <w:szCs w:val="20"/>
                        </w:rPr>
                        <w:t>施策目標Ⅳ　いきいきと働ける社会の実現</w:t>
                      </w:r>
                      <w:r w:rsidR="00F809A9">
                        <w:rPr>
                          <w:rFonts w:ascii="BIZ UDゴシック" w:eastAsia="BIZ UDゴシック" w:hAnsi="BIZ UDゴシック" w:hint="eastAsia"/>
                          <w:sz w:val="20"/>
                          <w:szCs w:val="20"/>
                        </w:rPr>
                        <w:t xml:space="preserve">　【主要事業】【新】生産活動に係る生業開拓等支援事業　【新】就労継続支援Ｂ型事業所マネジメント事業　等</w:t>
                      </w:r>
                    </w:p>
                    <w:p w14:paraId="17E295B4" w14:textId="77777777" w:rsidR="00F809A9" w:rsidRDefault="00E47CEB" w:rsidP="00E47CEB">
                      <w:pPr>
                        <w:spacing w:line="260" w:lineRule="exact"/>
                        <w:ind w:leftChars="100" w:left="210"/>
                        <w:rPr>
                          <w:rFonts w:ascii="BIZ UDゴシック" w:eastAsia="BIZ UDゴシック" w:hAnsi="BIZ UDゴシック"/>
                          <w:sz w:val="20"/>
                          <w:szCs w:val="20"/>
                        </w:rPr>
                      </w:pPr>
                      <w:r w:rsidRPr="00E47CEB">
                        <w:rPr>
                          <w:rFonts w:ascii="BIZ UDゴシック" w:eastAsia="BIZ UDゴシック" w:hAnsi="BIZ UDゴシック" w:hint="eastAsia"/>
                          <w:sz w:val="20"/>
                          <w:szCs w:val="20"/>
                        </w:rPr>
                        <w:t>施策目標Ⅴ　サービスを担う人材の養成・確保及びＤＸの活用</w:t>
                      </w:r>
                      <w:r w:rsidR="00F809A9">
                        <w:rPr>
                          <w:rFonts w:ascii="BIZ UDゴシック" w:eastAsia="BIZ UDゴシック" w:hAnsi="BIZ UDゴシック" w:hint="eastAsia"/>
                          <w:sz w:val="20"/>
                          <w:szCs w:val="20"/>
                        </w:rPr>
                        <w:t xml:space="preserve">　【主要事業】【新】障害福祉人材の確保・定着に向けた事業所支援事業　【新】障害福祉サービス等ＤＸ推進人材育成支援事業　</w:t>
                      </w:r>
                    </w:p>
                    <w:p w14:paraId="515E3C0C" w14:textId="10E94E66" w:rsidR="00F809A9" w:rsidRPr="00E47CEB" w:rsidRDefault="00F809A9" w:rsidP="00F809A9">
                      <w:pPr>
                        <w:spacing w:line="260" w:lineRule="exact"/>
                        <w:ind w:leftChars="100" w:left="210" w:firstLineChars="3450" w:firstLine="6900"/>
                        <w:rPr>
                          <w:rFonts w:ascii="BIZ UDゴシック" w:eastAsia="BIZ UDゴシック" w:hAnsi="BIZ UDゴシック"/>
                          <w:sz w:val="20"/>
                          <w:szCs w:val="20"/>
                        </w:rPr>
                      </w:pPr>
                      <w:r>
                        <w:rPr>
                          <w:rFonts w:ascii="BIZ UDゴシック" w:eastAsia="BIZ UDゴシック" w:hAnsi="BIZ UDゴシック" w:hint="eastAsia"/>
                          <w:sz w:val="20"/>
                          <w:szCs w:val="20"/>
                        </w:rPr>
                        <w:t>【新】訪問系障害福祉サービス事業所人材確保対策支援事業　【新】医療的ケア児等コーディネータ―支援体制整備促進事業　等</w:t>
                      </w:r>
                    </w:p>
                    <w:p w14:paraId="33B77E26" w14:textId="5DEF8851" w:rsidR="009B604B" w:rsidRPr="00F33E30" w:rsidRDefault="009B604B" w:rsidP="0060010D">
                      <w:pPr>
                        <w:spacing w:line="300" w:lineRule="exact"/>
                        <w:rPr>
                          <w:rFonts w:ascii="BIZ UDゴシック" w:eastAsia="BIZ UDゴシック" w:hAnsi="BIZ UDゴシック"/>
                          <w:b/>
                          <w:bCs/>
                          <w:szCs w:val="22"/>
                        </w:rPr>
                      </w:pPr>
                      <w:r w:rsidRPr="00F33E30">
                        <w:rPr>
                          <w:rFonts w:ascii="BIZ UDゴシック" w:eastAsia="BIZ UDゴシック" w:hAnsi="BIZ UDゴシック"/>
                          <w:b/>
                          <w:bCs/>
                          <w:szCs w:val="22"/>
                        </w:rPr>
                        <w:t>【障害者の雇用・就労】</w:t>
                      </w:r>
                      <w:r w:rsidR="008B7034" w:rsidRPr="00F33E30">
                        <w:rPr>
                          <w:rFonts w:ascii="BIZ UDゴシック" w:eastAsia="BIZ UDゴシック" w:hAnsi="BIZ UDゴシック" w:hint="eastAsia"/>
                          <w:b/>
                          <w:bCs/>
                          <w:szCs w:val="22"/>
                        </w:rPr>
                        <w:t>●障害者雇用・就労推進連携プログラム</w:t>
                      </w:r>
                      <w:r w:rsidR="008B7034" w:rsidRPr="00F33E30">
                        <w:rPr>
                          <w:rFonts w:ascii="BIZ UDゴシック" w:eastAsia="BIZ UDゴシック" w:hAnsi="BIZ UDゴシック"/>
                          <w:b/>
                          <w:bCs/>
                          <w:szCs w:val="22"/>
                        </w:rPr>
                        <w:t>2024</w:t>
                      </w:r>
                      <w:r w:rsidR="0060010D" w:rsidRPr="00F33E30">
                        <w:rPr>
                          <w:rFonts w:ascii="BIZ UDゴシック" w:eastAsia="BIZ UDゴシック" w:hAnsi="BIZ UDゴシック" w:hint="eastAsia"/>
                          <w:b/>
                          <w:bCs/>
                          <w:szCs w:val="22"/>
                        </w:rPr>
                        <w:t xml:space="preserve">　　</w:t>
                      </w:r>
                      <w:r w:rsidR="008B7034" w:rsidRPr="00F33E30">
                        <w:rPr>
                          <w:rFonts w:ascii="BIZ UDゴシック" w:eastAsia="BIZ UDゴシック" w:hAnsi="BIZ UDゴシック" w:hint="eastAsia"/>
                          <w:b/>
                          <w:bCs/>
                          <w:szCs w:val="22"/>
                        </w:rPr>
                        <w:t>●東京都工賃向上計画（</w:t>
                      </w:r>
                      <w:r w:rsidR="00726CDC">
                        <w:rPr>
                          <w:rFonts w:ascii="BIZ UDゴシック" w:eastAsia="BIZ UDゴシック" w:hAnsi="BIZ UDゴシック" w:hint="eastAsia"/>
                          <w:b/>
                          <w:bCs/>
                          <w:szCs w:val="22"/>
                        </w:rPr>
                        <w:t>2024年度</w:t>
                      </w:r>
                      <w:r w:rsidR="008B7034" w:rsidRPr="00F33E30">
                        <w:rPr>
                          <w:rFonts w:ascii="BIZ UDゴシック" w:eastAsia="BIZ UDゴシック" w:hAnsi="BIZ UDゴシック" w:hint="eastAsia"/>
                          <w:b/>
                          <w:bCs/>
                          <w:szCs w:val="22"/>
                        </w:rPr>
                        <w:t>～</w:t>
                      </w:r>
                      <w:r w:rsidR="00726CDC">
                        <w:rPr>
                          <w:rFonts w:ascii="BIZ UDゴシック" w:eastAsia="BIZ UDゴシック" w:hAnsi="BIZ UDゴシック" w:hint="eastAsia"/>
                          <w:b/>
                          <w:bCs/>
                          <w:szCs w:val="22"/>
                        </w:rPr>
                        <w:t>2026年度</w:t>
                      </w:r>
                      <w:r w:rsidR="008B7034" w:rsidRPr="00F33E30">
                        <w:rPr>
                          <w:rFonts w:ascii="BIZ UDゴシック" w:eastAsia="BIZ UDゴシック" w:hAnsi="BIZ UDゴシック" w:hint="eastAsia"/>
                          <w:b/>
                          <w:bCs/>
                          <w:szCs w:val="22"/>
                        </w:rPr>
                        <w:t>）</w:t>
                      </w:r>
                      <w:r w:rsidR="0060010D" w:rsidRPr="00F33E30">
                        <w:rPr>
                          <w:rFonts w:ascii="BIZ UDゴシック" w:eastAsia="BIZ UDゴシック" w:hAnsi="BIZ UDゴシック" w:hint="eastAsia"/>
                          <w:b/>
                          <w:bCs/>
                          <w:szCs w:val="22"/>
                        </w:rPr>
                        <w:t xml:space="preserve">　</w:t>
                      </w:r>
                    </w:p>
                    <w:p w14:paraId="61C0DF7D" w14:textId="422DA513" w:rsidR="0060010D" w:rsidRPr="00F33E30" w:rsidRDefault="009B604B" w:rsidP="0060010D">
                      <w:pPr>
                        <w:spacing w:line="300" w:lineRule="exact"/>
                        <w:rPr>
                          <w:rFonts w:ascii="BIZ UDゴシック" w:eastAsia="BIZ UDゴシック" w:hAnsi="BIZ UDゴシック"/>
                          <w:sz w:val="18"/>
                          <w:szCs w:val="18"/>
                        </w:rPr>
                      </w:pPr>
                      <w:r w:rsidRPr="00F33E30">
                        <w:rPr>
                          <w:rFonts w:ascii="BIZ UDゴシック" w:eastAsia="BIZ UDゴシック" w:hAnsi="BIZ UDゴシック"/>
                          <w:b/>
                          <w:bCs/>
                          <w:szCs w:val="22"/>
                        </w:rPr>
                        <w:t>【福祉のまちづくり】</w:t>
                      </w:r>
                      <w:r w:rsidR="00F33E30">
                        <w:rPr>
                          <w:rFonts w:ascii="BIZ UDゴシック" w:eastAsia="BIZ UDゴシック" w:hAnsi="BIZ UDゴシック" w:hint="eastAsia"/>
                          <w:b/>
                          <w:bCs/>
                          <w:szCs w:val="22"/>
                        </w:rPr>
                        <w:t xml:space="preserve">　</w:t>
                      </w:r>
                      <w:r w:rsidRPr="00F33E30">
                        <w:rPr>
                          <w:rFonts w:ascii="BIZ UDゴシック" w:eastAsia="BIZ UDゴシック" w:hAnsi="BIZ UDゴシック" w:hint="eastAsia"/>
                          <w:b/>
                          <w:bCs/>
                          <w:szCs w:val="22"/>
                        </w:rPr>
                        <w:t>●福祉のまちづく</w:t>
                      </w:r>
                      <w:r w:rsidR="0060010D" w:rsidRPr="00F33E30">
                        <w:rPr>
                          <w:rFonts w:ascii="BIZ UDゴシック" w:eastAsia="BIZ UDゴシック" w:hAnsi="BIZ UDゴシック" w:hint="eastAsia"/>
                          <w:b/>
                          <w:bCs/>
                          <w:szCs w:val="22"/>
                        </w:rPr>
                        <w:t>り推進計画（</w:t>
                      </w:r>
                      <w:r w:rsidR="00726CDC">
                        <w:rPr>
                          <w:rFonts w:ascii="BIZ UDゴシック" w:eastAsia="BIZ UDゴシック" w:hAnsi="BIZ UDゴシック" w:hint="eastAsia"/>
                          <w:b/>
                          <w:bCs/>
                          <w:szCs w:val="22"/>
                        </w:rPr>
                        <w:t>2024</w:t>
                      </w:r>
                      <w:r w:rsidR="0060010D" w:rsidRPr="00F33E30">
                        <w:rPr>
                          <w:rFonts w:ascii="BIZ UDゴシック" w:eastAsia="BIZ UDゴシック" w:hAnsi="BIZ UDゴシック"/>
                          <w:b/>
                          <w:bCs/>
                          <w:szCs w:val="22"/>
                        </w:rPr>
                        <w:t>年度～</w:t>
                      </w:r>
                      <w:r w:rsidR="00726CDC">
                        <w:rPr>
                          <w:rFonts w:ascii="BIZ UDゴシック" w:eastAsia="BIZ UDゴシック" w:hAnsi="BIZ UDゴシック" w:hint="eastAsia"/>
                          <w:b/>
                          <w:bCs/>
                          <w:szCs w:val="22"/>
                        </w:rPr>
                        <w:t>2028</w:t>
                      </w:r>
                      <w:r w:rsidR="0060010D" w:rsidRPr="00F33E30">
                        <w:rPr>
                          <w:rFonts w:ascii="BIZ UDゴシック" w:eastAsia="BIZ UDゴシック" w:hAnsi="BIZ UDゴシック"/>
                          <w:b/>
                          <w:bCs/>
                          <w:szCs w:val="22"/>
                        </w:rPr>
                        <w:t>年度）</w:t>
                      </w:r>
                      <w:r w:rsidR="0060010D" w:rsidRPr="00F33E30">
                        <w:rPr>
                          <w:rFonts w:ascii="BIZ UDゴシック" w:eastAsia="BIZ UDゴシック" w:hAnsi="BIZ UDゴシック" w:hint="eastAsia"/>
                          <w:b/>
                          <w:bCs/>
                          <w:szCs w:val="22"/>
                        </w:rPr>
                        <w:t xml:space="preserve">　</w:t>
                      </w:r>
                      <w:r w:rsidRPr="00F33E30">
                        <w:rPr>
                          <w:rFonts w:ascii="BIZ UDゴシック" w:eastAsia="BIZ UDゴシック" w:hAnsi="BIZ UDゴシック" w:hint="eastAsia"/>
                          <w:b/>
                          <w:bCs/>
                          <w:szCs w:val="22"/>
                        </w:rPr>
                        <w:t>●</w:t>
                      </w:r>
                      <w:r w:rsidR="00F33E30" w:rsidRPr="00F33E30">
                        <w:rPr>
                          <w:rFonts w:ascii="BIZ UDゴシック" w:eastAsia="BIZ UDゴシック" w:hAnsi="BIZ UDゴシック" w:hint="eastAsia"/>
                          <w:b/>
                          <w:bCs/>
                          <w:szCs w:val="22"/>
                        </w:rPr>
                        <w:t>TOKYOユニバーサルデザインガイドライン(視覚情報版)</w:t>
                      </w:r>
                      <w:r w:rsidR="00F33E30" w:rsidRPr="00F33E30">
                        <w:rPr>
                          <w:rFonts w:hint="eastAsia"/>
                        </w:rPr>
                        <w:t xml:space="preserve"> </w:t>
                      </w:r>
                      <w:r w:rsidR="00F33E30" w:rsidRPr="00F33E30">
                        <w:rPr>
                          <w:rFonts w:ascii="BIZ UDゴシック" w:eastAsia="BIZ UDゴシック" w:hAnsi="BIZ UDゴシック" w:hint="eastAsia"/>
                          <w:sz w:val="18"/>
                          <w:szCs w:val="18"/>
                        </w:rPr>
                        <w:t>－誰にでも見やすい分かりやすい色・デザインを目指して－</w:t>
                      </w:r>
                      <w:r w:rsidR="00B74B98">
                        <w:rPr>
                          <w:rFonts w:ascii="BIZ UDゴシック" w:eastAsia="BIZ UDゴシック" w:hAnsi="BIZ UDゴシック" w:hint="eastAsia"/>
                          <w:sz w:val="18"/>
                          <w:szCs w:val="18"/>
                        </w:rPr>
                        <w:t>（</w:t>
                      </w:r>
                      <w:r w:rsidR="00726CDC">
                        <w:rPr>
                          <w:rFonts w:ascii="BIZ UDゴシック" w:eastAsia="BIZ UDゴシック" w:hAnsi="BIZ UDゴシック" w:hint="eastAsia"/>
                          <w:sz w:val="18"/>
                          <w:szCs w:val="18"/>
                        </w:rPr>
                        <w:t>2025</w:t>
                      </w:r>
                      <w:r w:rsidR="00B74B98">
                        <w:rPr>
                          <w:rFonts w:ascii="BIZ UDゴシック" w:eastAsia="BIZ UDゴシック" w:hAnsi="BIZ UDゴシック" w:hint="eastAsia"/>
                          <w:sz w:val="18"/>
                          <w:szCs w:val="18"/>
                        </w:rPr>
                        <w:t>年３月）</w:t>
                      </w:r>
                    </w:p>
                    <w:p w14:paraId="21D17129" w14:textId="071AB6BF" w:rsidR="00B74B98" w:rsidRPr="00B74B98" w:rsidRDefault="009B604B" w:rsidP="00B74B98">
                      <w:pPr>
                        <w:spacing w:line="300" w:lineRule="exact"/>
                        <w:rPr>
                          <w:rFonts w:ascii="BIZ UDゴシック" w:eastAsia="BIZ UDゴシック" w:hAnsi="BIZ UDゴシック"/>
                          <w:sz w:val="18"/>
                          <w:szCs w:val="18"/>
                        </w:rPr>
                      </w:pPr>
                      <w:r w:rsidRPr="00B74B98">
                        <w:rPr>
                          <w:rFonts w:ascii="BIZ UDゴシック" w:eastAsia="BIZ UDゴシック" w:hAnsi="BIZ UDゴシック" w:hint="eastAsia"/>
                          <w:b/>
                          <w:bCs/>
                          <w:szCs w:val="22"/>
                        </w:rPr>
                        <w:t>【依存症関連】●</w:t>
                      </w:r>
                      <w:r w:rsidR="00F33E30" w:rsidRPr="00B74B98">
                        <w:rPr>
                          <w:rFonts w:ascii="BIZ UDゴシック" w:eastAsia="BIZ UDゴシック" w:hAnsi="BIZ UDゴシック" w:hint="eastAsia"/>
                          <w:b/>
                          <w:bCs/>
                          <w:szCs w:val="22"/>
                        </w:rPr>
                        <w:t>東京都ギャンブル依存</w:t>
                      </w:r>
                      <w:r w:rsidR="00B74B98">
                        <w:rPr>
                          <w:rFonts w:ascii="BIZ UDゴシック" w:eastAsia="BIZ UDゴシック" w:hAnsi="BIZ UDゴシック" w:hint="eastAsia"/>
                          <w:b/>
                          <w:bCs/>
                          <w:szCs w:val="22"/>
                        </w:rPr>
                        <w:t xml:space="preserve">症対策推進行動計画（令和7年度～令和9年度）（国の推進計計画を受けて策定）　</w:t>
                      </w:r>
                      <w:r w:rsidR="00F809A9">
                        <w:rPr>
                          <w:rFonts w:ascii="BIZ UDゴシック" w:eastAsia="BIZ UDゴシック" w:hAnsi="BIZ UDゴシック" w:hint="eastAsia"/>
                          <w:b/>
                          <w:bCs/>
                          <w:szCs w:val="22"/>
                        </w:rPr>
                        <w:t>等</w:t>
                      </w:r>
                    </w:p>
                    <w:p w14:paraId="50CFFF79" w14:textId="77777777" w:rsidR="004A506B" w:rsidRDefault="004A506B" w:rsidP="00906C6B">
                      <w:pPr>
                        <w:spacing w:line="140" w:lineRule="exact"/>
                        <w:rPr>
                          <w:rFonts w:ascii="BIZ UDゴシック" w:eastAsia="BIZ UDゴシック" w:hAnsi="BIZ UDゴシック"/>
                          <w:sz w:val="18"/>
                          <w:szCs w:val="18"/>
                        </w:rPr>
                      </w:pPr>
                    </w:p>
                    <w:p w14:paraId="73848194" w14:textId="77777777" w:rsidR="00E47CEB" w:rsidRPr="00F33E30" w:rsidRDefault="00E47CEB" w:rsidP="00906C6B">
                      <w:pPr>
                        <w:spacing w:line="140" w:lineRule="exact"/>
                        <w:rPr>
                          <w:rFonts w:ascii="BIZ UDゴシック" w:eastAsia="BIZ UDゴシック" w:hAnsi="BIZ UDゴシック"/>
                          <w:sz w:val="18"/>
                          <w:szCs w:val="18"/>
                        </w:rPr>
                      </w:pPr>
                    </w:p>
                  </w:txbxContent>
                </v:textbox>
                <w10:wrap anchorx="margin"/>
              </v:shape>
            </w:pict>
          </mc:Fallback>
        </mc:AlternateContent>
      </w:r>
      <w:r w:rsidR="00F809A9">
        <w:rPr>
          <w:rFonts w:ascii="HG丸ｺﾞｼｯｸM-PRO" w:eastAsia="HG丸ｺﾞｼｯｸM-PRO" w:hAnsi="HG丸ｺﾞｼｯｸM-PRO"/>
          <w:noProof/>
          <w:sz w:val="22"/>
        </w:rPr>
        <mc:AlternateContent>
          <mc:Choice Requires="wps">
            <w:drawing>
              <wp:anchor distT="0" distB="0" distL="114300" distR="114300" simplePos="0" relativeHeight="251714560" behindDoc="0" locked="0" layoutInCell="1" allowOverlap="1" wp14:anchorId="1D0B8001" wp14:editId="09579865">
                <wp:simplePos x="0" y="0"/>
                <wp:positionH relativeFrom="column">
                  <wp:posOffset>8601075</wp:posOffset>
                </wp:positionH>
                <wp:positionV relativeFrom="paragraph">
                  <wp:posOffset>133985</wp:posOffset>
                </wp:positionV>
                <wp:extent cx="4867275" cy="2762250"/>
                <wp:effectExtent l="0" t="0" r="28575" b="19050"/>
                <wp:wrapThrough wrapText="bothSides">
                  <wp:wrapPolygon edited="0">
                    <wp:start x="0" y="0"/>
                    <wp:lineTo x="0" y="21600"/>
                    <wp:lineTo x="21642" y="21600"/>
                    <wp:lineTo x="21642" y="0"/>
                    <wp:lineTo x="0" y="0"/>
                  </wp:wrapPolygon>
                </wp:wrapThrough>
                <wp:docPr id="532335483" name="テキスト ボックス 532335483"/>
                <wp:cNvGraphicFramePr/>
                <a:graphic xmlns:a="http://schemas.openxmlformats.org/drawingml/2006/main">
                  <a:graphicData uri="http://schemas.microsoft.com/office/word/2010/wordprocessingShape">
                    <wps:wsp>
                      <wps:cNvSpPr txBox="1"/>
                      <wps:spPr>
                        <a:xfrm>
                          <a:off x="0" y="0"/>
                          <a:ext cx="4867275" cy="2762250"/>
                        </a:xfrm>
                        <a:prstGeom prst="rect">
                          <a:avLst/>
                        </a:prstGeom>
                        <a:solidFill>
                          <a:sysClr val="window" lastClr="FFFFFF"/>
                        </a:solidFill>
                        <a:ln w="19050">
                          <a:solidFill>
                            <a:srgbClr val="4472C4"/>
                          </a:solidFill>
                        </a:ln>
                      </wps:spPr>
                      <wps:txbx>
                        <w:txbxContent>
                          <w:p w14:paraId="05880701" w14:textId="00AEAC59" w:rsidR="0060010D" w:rsidRPr="00906C6B" w:rsidRDefault="008B7034" w:rsidP="008B7034">
                            <w:pPr>
                              <w:spacing w:line="300" w:lineRule="exact"/>
                              <w:ind w:left="210" w:hangingChars="100" w:hanging="210"/>
                              <w:rPr>
                                <w:rFonts w:ascii="BIZ UDゴシック" w:eastAsia="BIZ UDゴシック" w:hAnsi="BIZ UDゴシック"/>
                                <w:b/>
                                <w:bCs/>
                                <w:szCs w:val="21"/>
                              </w:rPr>
                            </w:pPr>
                            <w:r w:rsidRPr="00906C6B">
                              <w:rPr>
                                <w:rFonts w:ascii="BIZ UDゴシック" w:eastAsia="BIZ UDゴシック" w:hAnsi="BIZ UDゴシック" w:hint="eastAsia"/>
                                <w:b/>
                                <w:bCs/>
                                <w:szCs w:val="21"/>
                              </w:rPr>
                              <w:t>●</w:t>
                            </w:r>
                            <w:r w:rsidR="0060010D" w:rsidRPr="00906C6B">
                              <w:rPr>
                                <w:rFonts w:ascii="BIZ UDゴシック" w:eastAsia="BIZ UDゴシック" w:hAnsi="BIZ UDゴシック" w:hint="eastAsia"/>
                                <w:b/>
                                <w:bCs/>
                                <w:szCs w:val="21"/>
                              </w:rPr>
                              <w:t>子ども家庭庁</w:t>
                            </w:r>
                            <w:r w:rsidR="002F2AFE">
                              <w:rPr>
                                <w:rFonts w:ascii="BIZ UDゴシック" w:eastAsia="BIZ UDゴシック" w:hAnsi="BIZ UDゴシック" w:hint="eastAsia"/>
                                <w:b/>
                                <w:bCs/>
                                <w:szCs w:val="21"/>
                              </w:rPr>
                              <w:t>の設置、</w:t>
                            </w:r>
                            <w:r w:rsidR="009B604B" w:rsidRPr="00906C6B">
                              <w:rPr>
                                <w:rFonts w:ascii="BIZ UDゴシック" w:eastAsia="BIZ UDゴシック" w:hAnsi="BIZ UDゴシック" w:hint="eastAsia"/>
                                <w:b/>
                                <w:bCs/>
                                <w:szCs w:val="21"/>
                              </w:rPr>
                              <w:t>こども基本法</w:t>
                            </w:r>
                            <w:r w:rsidR="002F2AFE">
                              <w:rPr>
                                <w:rFonts w:ascii="BIZ UDゴシック" w:eastAsia="BIZ UDゴシック" w:hAnsi="BIZ UDゴシック" w:hint="eastAsia"/>
                                <w:b/>
                                <w:bCs/>
                                <w:szCs w:val="21"/>
                              </w:rPr>
                              <w:t>をはじめとする施策の推進</w:t>
                            </w:r>
                          </w:p>
                          <w:p w14:paraId="54988AA7" w14:textId="01E8C63B" w:rsidR="004A506B" w:rsidRDefault="004A506B" w:rsidP="002F2AFE">
                            <w:pPr>
                              <w:spacing w:line="220" w:lineRule="exact"/>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2F2AFE">
                              <w:rPr>
                                <w:rFonts w:ascii="BIZ UDゴシック" w:eastAsia="BIZ UDゴシック" w:hAnsi="BIZ UDゴシック" w:hint="eastAsia"/>
                                <w:sz w:val="20"/>
                                <w:szCs w:val="20"/>
                              </w:rPr>
                              <w:t>子ども家庭庁設置により、</w:t>
                            </w:r>
                            <w:r w:rsidRPr="004A506B">
                              <w:rPr>
                                <w:rFonts w:ascii="BIZ UDゴシック" w:eastAsia="BIZ UDゴシック" w:hAnsi="BIZ UDゴシック" w:hint="eastAsia"/>
                                <w:sz w:val="20"/>
                                <w:szCs w:val="20"/>
                              </w:rPr>
                              <w:t>障害児の健やかな育成</w:t>
                            </w:r>
                            <w:r w:rsidR="002F2AFE">
                              <w:rPr>
                                <w:rFonts w:ascii="BIZ UDゴシック" w:eastAsia="BIZ UDゴシック" w:hAnsi="BIZ UDゴシック" w:hint="eastAsia"/>
                                <w:sz w:val="20"/>
                                <w:szCs w:val="20"/>
                              </w:rPr>
                              <w:t>、</w:t>
                            </w:r>
                            <w:r w:rsidRPr="004A506B">
                              <w:rPr>
                                <w:rFonts w:ascii="BIZ UDゴシック" w:eastAsia="BIZ UDゴシック" w:hAnsi="BIZ UDゴシック" w:hint="eastAsia"/>
                                <w:sz w:val="20"/>
                                <w:szCs w:val="20"/>
                              </w:rPr>
                              <w:t>障害児及び家族に対</w:t>
                            </w:r>
                            <w:r w:rsidR="002F2AFE">
                              <w:rPr>
                                <w:rFonts w:ascii="BIZ UDゴシック" w:eastAsia="BIZ UDゴシック" w:hAnsi="BIZ UDゴシック" w:hint="eastAsia"/>
                                <w:sz w:val="20"/>
                                <w:szCs w:val="20"/>
                              </w:rPr>
                              <w:t>する</w:t>
                            </w:r>
                            <w:r w:rsidRPr="004A506B">
                              <w:rPr>
                                <w:rFonts w:ascii="BIZ UDゴシック" w:eastAsia="BIZ UDゴシック" w:hAnsi="BIZ UDゴシック" w:hint="eastAsia"/>
                                <w:sz w:val="20"/>
                                <w:szCs w:val="20"/>
                              </w:rPr>
                              <w:t>地域支援体制の構築</w:t>
                            </w:r>
                            <w:r w:rsidR="002F2AFE">
                              <w:rPr>
                                <w:rFonts w:ascii="BIZ UDゴシック" w:eastAsia="BIZ UDゴシック" w:hAnsi="BIZ UDゴシック" w:hint="eastAsia"/>
                                <w:sz w:val="20"/>
                                <w:szCs w:val="20"/>
                              </w:rPr>
                              <w:t>、年齢や多様な分野での</w:t>
                            </w:r>
                            <w:r w:rsidRPr="004A506B">
                              <w:rPr>
                                <w:rFonts w:ascii="BIZ UDゴシック" w:eastAsia="BIZ UDゴシック" w:hAnsi="BIZ UDゴシック" w:hint="eastAsia"/>
                                <w:sz w:val="20"/>
                                <w:szCs w:val="20"/>
                              </w:rPr>
                              <w:t>切れ目ない支援</w:t>
                            </w:r>
                            <w:r>
                              <w:rPr>
                                <w:rFonts w:ascii="BIZ UDゴシック" w:eastAsia="BIZ UDゴシック" w:hAnsi="BIZ UDゴシック" w:hint="eastAsia"/>
                                <w:sz w:val="20"/>
                                <w:szCs w:val="20"/>
                              </w:rPr>
                              <w:t>を目指</w:t>
                            </w:r>
                            <w:r w:rsidR="002F2AFE">
                              <w:rPr>
                                <w:rFonts w:ascii="BIZ UDゴシック" w:eastAsia="BIZ UDゴシック" w:hAnsi="BIZ UDゴシック" w:hint="eastAsia"/>
                                <w:sz w:val="20"/>
                                <w:szCs w:val="20"/>
                              </w:rPr>
                              <w:t>している。</w:t>
                            </w:r>
                          </w:p>
                          <w:p w14:paraId="05CD5FD6" w14:textId="114CE281" w:rsidR="004A506B" w:rsidRDefault="004A506B" w:rsidP="004A506B">
                            <w:pPr>
                              <w:spacing w:line="220" w:lineRule="exact"/>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・こども基本法</w:t>
                            </w:r>
                            <w:r w:rsidR="002F2AFE">
                              <w:rPr>
                                <w:rFonts w:ascii="BIZ UDゴシック" w:eastAsia="BIZ UDゴシック" w:hAnsi="BIZ UDゴシック" w:hint="eastAsia"/>
                                <w:sz w:val="20"/>
                                <w:szCs w:val="20"/>
                              </w:rPr>
                              <w:t>・こども大綱・こども未来戦略等においても</w:t>
                            </w:r>
                            <w:r w:rsidR="002F2AFE" w:rsidRPr="002F2AFE">
                              <w:rPr>
                                <w:rFonts w:ascii="BIZ UDゴシック" w:eastAsia="BIZ UDゴシック" w:hAnsi="BIZ UDゴシック" w:hint="eastAsia"/>
                                <w:sz w:val="20"/>
                                <w:szCs w:val="20"/>
                              </w:rPr>
                              <w:t>障害児</w:t>
                            </w:r>
                            <w:r w:rsidR="002F2AFE">
                              <w:rPr>
                                <w:rFonts w:ascii="BIZ UDゴシック" w:eastAsia="BIZ UDゴシック" w:hAnsi="BIZ UDゴシック" w:hint="eastAsia"/>
                                <w:sz w:val="20"/>
                                <w:szCs w:val="20"/>
                              </w:rPr>
                              <w:t>の権利</w:t>
                            </w:r>
                            <w:r w:rsidR="002F2AFE" w:rsidRPr="002F2AFE">
                              <w:rPr>
                                <w:rFonts w:ascii="BIZ UDゴシック" w:eastAsia="BIZ UDゴシック" w:hAnsi="BIZ UDゴシック" w:hint="eastAsia"/>
                                <w:sz w:val="20"/>
                                <w:szCs w:val="20"/>
                              </w:rPr>
                              <w:t>を明確にし</w:t>
                            </w:r>
                            <w:r w:rsidR="002F2AFE">
                              <w:rPr>
                                <w:rFonts w:ascii="BIZ UDゴシック" w:eastAsia="BIZ UDゴシック" w:hAnsi="BIZ UDゴシック" w:hint="eastAsia"/>
                                <w:sz w:val="20"/>
                                <w:szCs w:val="20"/>
                              </w:rPr>
                              <w:t>た取組を推進</w:t>
                            </w:r>
                            <w:r w:rsidR="002F2AFE" w:rsidRPr="002F2AFE">
                              <w:rPr>
                                <w:rFonts w:ascii="BIZ UDゴシック" w:eastAsia="BIZ UDゴシック" w:hAnsi="BIZ UDゴシック" w:hint="eastAsia"/>
                                <w:sz w:val="20"/>
                                <w:szCs w:val="20"/>
                              </w:rPr>
                              <w:t>、すべての子どもが平等に尊重される社会を目指し</w:t>
                            </w:r>
                            <w:r w:rsidR="002F2AFE">
                              <w:rPr>
                                <w:rFonts w:ascii="BIZ UDゴシック" w:eastAsia="BIZ UDゴシック" w:hAnsi="BIZ UDゴシック" w:hint="eastAsia"/>
                                <w:sz w:val="20"/>
                                <w:szCs w:val="20"/>
                              </w:rPr>
                              <w:t>た施策の拡充</w:t>
                            </w:r>
                            <w:r w:rsidR="00F33E30">
                              <w:rPr>
                                <w:rFonts w:ascii="BIZ UDゴシック" w:eastAsia="BIZ UDゴシック" w:hAnsi="BIZ UDゴシック"/>
                                <w:sz w:val="20"/>
                                <w:szCs w:val="20"/>
                              </w:rPr>
                              <w:t>と</w:t>
                            </w:r>
                            <w:r w:rsidR="00F33E30">
                              <w:rPr>
                                <w:rFonts w:ascii="BIZ UDゴシック" w:eastAsia="BIZ UDゴシック" w:hAnsi="BIZ UDゴシック" w:hint="eastAsia"/>
                                <w:sz w:val="20"/>
                                <w:szCs w:val="20"/>
                              </w:rPr>
                              <w:t>医療</w:t>
                            </w:r>
                            <w:r w:rsidR="002F2AFE">
                              <w:rPr>
                                <w:rFonts w:ascii="BIZ UDゴシック" w:eastAsia="BIZ UDゴシック" w:hAnsi="BIZ UDゴシック" w:hint="eastAsia"/>
                                <w:sz w:val="20"/>
                                <w:szCs w:val="20"/>
                              </w:rPr>
                              <w:t>的ケア児及び家族への支援</w:t>
                            </w:r>
                            <w:r w:rsidR="00F33E30">
                              <w:rPr>
                                <w:rFonts w:ascii="BIZ UDゴシック" w:eastAsia="BIZ UDゴシック" w:hAnsi="BIZ UDゴシック" w:hint="eastAsia"/>
                                <w:sz w:val="20"/>
                                <w:szCs w:val="20"/>
                              </w:rPr>
                              <w:t>（Ｒ３年法成立）</w:t>
                            </w:r>
                            <w:r w:rsidR="002F2AFE">
                              <w:rPr>
                                <w:rFonts w:ascii="BIZ UDゴシック" w:eastAsia="BIZ UDゴシック" w:hAnsi="BIZ UDゴシック" w:hint="eastAsia"/>
                                <w:sz w:val="20"/>
                                <w:szCs w:val="20"/>
                              </w:rPr>
                              <w:t>を目指した取組を進めている。</w:t>
                            </w:r>
                          </w:p>
                          <w:p w14:paraId="22E7A6C2" w14:textId="5EB8B109" w:rsidR="002F2AFE" w:rsidRDefault="00782B43" w:rsidP="0060010D">
                            <w:pPr>
                              <w:spacing w:line="300" w:lineRule="exact"/>
                              <w:ind w:left="210" w:hangingChars="100" w:hanging="210"/>
                              <w:rPr>
                                <w:rFonts w:ascii="BIZ UDゴシック" w:eastAsia="BIZ UDゴシック" w:hAnsi="BIZ UDゴシック"/>
                                <w:b/>
                                <w:bCs/>
                                <w:szCs w:val="22"/>
                              </w:rPr>
                            </w:pPr>
                            <w:r w:rsidRPr="00906C6B">
                              <w:rPr>
                                <w:rFonts w:ascii="BIZ UDゴシック" w:eastAsia="BIZ UDゴシック" w:hAnsi="BIZ UDゴシック" w:hint="eastAsia"/>
                                <w:b/>
                                <w:bCs/>
                                <w:szCs w:val="21"/>
                              </w:rPr>
                              <w:t>●</w:t>
                            </w:r>
                            <w:r w:rsidR="0060010D" w:rsidRPr="00906C6B">
                              <w:rPr>
                                <w:rFonts w:ascii="BIZ UDゴシック" w:eastAsia="BIZ UDゴシック" w:hAnsi="BIZ UDゴシック" w:hint="eastAsia"/>
                                <w:b/>
                                <w:bCs/>
                                <w:szCs w:val="22"/>
                              </w:rPr>
                              <w:t>児童福祉法等の一部を改正する法律</w:t>
                            </w:r>
                            <w:r w:rsidR="00F33E30" w:rsidRPr="00F33E30">
                              <w:rPr>
                                <w:rFonts w:ascii="BIZ UDゴシック" w:eastAsia="BIZ UDゴシック" w:hAnsi="BIZ UDゴシック" w:hint="eastAsia"/>
                                <w:sz w:val="20"/>
                                <w:szCs w:val="20"/>
                              </w:rPr>
                              <w:t>（最近の改正分）</w:t>
                            </w:r>
                          </w:p>
                          <w:p w14:paraId="0C898FD3" w14:textId="1B18497B" w:rsidR="0060010D" w:rsidRPr="00906C6B" w:rsidRDefault="002F2AFE" w:rsidP="0060010D">
                            <w:pPr>
                              <w:spacing w:line="300" w:lineRule="exact"/>
                              <w:ind w:left="210" w:hangingChars="100" w:hanging="210"/>
                              <w:rPr>
                                <w:rFonts w:ascii="BIZ UDゴシック" w:eastAsia="BIZ UDゴシック" w:hAnsi="BIZ UDゴシック"/>
                                <w:b/>
                                <w:bCs/>
                                <w:szCs w:val="22"/>
                              </w:rPr>
                            </w:pPr>
                            <w:r>
                              <w:rPr>
                                <w:rFonts w:ascii="BIZ UDゴシック" w:eastAsia="BIZ UDゴシック" w:hAnsi="BIZ UDゴシック" w:hint="eastAsia"/>
                                <w:b/>
                                <w:bCs/>
                                <w:szCs w:val="22"/>
                              </w:rPr>
                              <w:t>＜</w:t>
                            </w:r>
                            <w:r w:rsidR="0060010D" w:rsidRPr="00906C6B">
                              <w:rPr>
                                <w:rFonts w:ascii="BIZ UDゴシック" w:eastAsia="BIZ UDゴシック" w:hAnsi="BIZ UDゴシック" w:hint="eastAsia"/>
                                <w:b/>
                                <w:bCs/>
                                <w:szCs w:val="22"/>
                              </w:rPr>
                              <w:t>2024年４月施行</w:t>
                            </w:r>
                            <w:r>
                              <w:rPr>
                                <w:rFonts w:ascii="BIZ UDゴシック" w:eastAsia="BIZ UDゴシック" w:hAnsi="BIZ UDゴシック" w:hint="eastAsia"/>
                                <w:b/>
                                <w:bCs/>
                                <w:szCs w:val="22"/>
                              </w:rPr>
                              <w:t>＞</w:t>
                            </w:r>
                          </w:p>
                          <w:p w14:paraId="2EBE9BAC" w14:textId="77777777" w:rsidR="00F33E30" w:rsidRDefault="0060010D" w:rsidP="0060010D">
                            <w:pPr>
                              <w:spacing w:line="300" w:lineRule="exact"/>
                              <w:ind w:left="200" w:hangingChars="100" w:hanging="200"/>
                              <w:rPr>
                                <w:rFonts w:ascii="BIZ UDゴシック" w:eastAsia="BIZ UDゴシック" w:hAnsi="BIZ UDゴシック"/>
                                <w:sz w:val="20"/>
                                <w:szCs w:val="20"/>
                              </w:rPr>
                            </w:pPr>
                            <w:r w:rsidRPr="00F33E30">
                              <w:rPr>
                                <w:rFonts w:ascii="BIZ UDゴシック" w:eastAsia="BIZ UDゴシック" w:hAnsi="BIZ UDゴシック" w:hint="eastAsia"/>
                                <w:sz w:val="20"/>
                                <w:szCs w:val="20"/>
                              </w:rPr>
                              <w:t>・児童発達支援センターが地域における障害児支援の中核的役割を担うことを明確化</w:t>
                            </w:r>
                            <w:r w:rsidR="00F33E30">
                              <w:rPr>
                                <w:rFonts w:ascii="BIZ UDゴシック" w:eastAsia="BIZ UDゴシック" w:hAnsi="BIZ UDゴシック" w:hint="eastAsia"/>
                                <w:sz w:val="20"/>
                                <w:szCs w:val="20"/>
                              </w:rPr>
                              <w:t>、</w:t>
                            </w:r>
                            <w:r w:rsidRPr="00F33E30">
                              <w:rPr>
                                <w:rFonts w:ascii="BIZ UDゴシック" w:eastAsia="BIZ UDゴシック" w:hAnsi="BIZ UDゴシック" w:hint="eastAsia"/>
                                <w:sz w:val="20"/>
                                <w:szCs w:val="20"/>
                              </w:rPr>
                              <w:t>福祉型と医療型に分かれていた児童発達支援センターの類型の一元化</w:t>
                            </w:r>
                            <w:r w:rsidR="002F2AFE" w:rsidRPr="00F33E30">
                              <w:rPr>
                                <w:rFonts w:ascii="BIZ UDゴシック" w:eastAsia="BIZ UDゴシック" w:hAnsi="BIZ UDゴシック" w:hint="eastAsia"/>
                                <w:sz w:val="20"/>
                                <w:szCs w:val="20"/>
                              </w:rPr>
                              <w:t xml:space="preserve">　</w:t>
                            </w:r>
                            <w:r w:rsidRPr="00F33E30">
                              <w:rPr>
                                <w:rFonts w:ascii="BIZ UDゴシック" w:eastAsia="BIZ UDゴシック" w:hAnsi="BIZ UDゴシック" w:hint="eastAsia"/>
                                <w:sz w:val="20"/>
                                <w:szCs w:val="20"/>
                              </w:rPr>
                              <w:t>親子関係形成支援事業創設</w:t>
                            </w:r>
                            <w:r w:rsidR="00F33E30">
                              <w:rPr>
                                <w:rFonts w:ascii="BIZ UDゴシック" w:eastAsia="BIZ UDゴシック" w:hAnsi="BIZ UDゴシック" w:hint="eastAsia"/>
                                <w:sz w:val="20"/>
                                <w:szCs w:val="20"/>
                              </w:rPr>
                              <w:t>等</w:t>
                            </w:r>
                          </w:p>
                          <w:p w14:paraId="2A308939" w14:textId="1E39B857" w:rsidR="0060010D" w:rsidRPr="00F33E30" w:rsidRDefault="00F33E30" w:rsidP="0060010D">
                            <w:pPr>
                              <w:spacing w:line="300" w:lineRule="exact"/>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Pr="00F33E30">
                              <w:rPr>
                                <w:rFonts w:ascii="BIZ UDゴシック" w:eastAsia="BIZ UDゴシック" w:hAnsi="BIZ UDゴシック" w:hint="eastAsia"/>
                                <w:sz w:val="18"/>
                                <w:szCs w:val="18"/>
                              </w:rPr>
                              <w:t>（障害児支援体制整備の手引き</w:t>
                            </w:r>
                            <w:r>
                              <w:rPr>
                                <w:rFonts w:ascii="BIZ UDゴシック" w:eastAsia="BIZ UDゴシック" w:hAnsi="BIZ UDゴシック" w:hint="eastAsia"/>
                                <w:sz w:val="18"/>
                                <w:szCs w:val="18"/>
                              </w:rPr>
                              <w:t>、放課後等デイガイドライン</w:t>
                            </w:r>
                            <w:r w:rsidRPr="00F33E30">
                              <w:rPr>
                                <w:rFonts w:ascii="BIZ UDゴシック" w:eastAsia="BIZ UDゴシック" w:hAnsi="BIZ UDゴシック" w:hint="eastAsia"/>
                                <w:sz w:val="18"/>
                                <w:szCs w:val="18"/>
                              </w:rPr>
                              <w:t>等</w:t>
                            </w:r>
                            <w:r>
                              <w:rPr>
                                <w:rFonts w:ascii="BIZ UDゴシック" w:eastAsia="BIZ UDゴシック" w:hAnsi="BIZ UDゴシック" w:hint="eastAsia"/>
                                <w:sz w:val="18"/>
                                <w:szCs w:val="18"/>
                              </w:rPr>
                              <w:t>が</w:t>
                            </w:r>
                            <w:r w:rsidRPr="00F33E30">
                              <w:rPr>
                                <w:rFonts w:ascii="BIZ UDゴシック" w:eastAsia="BIZ UDゴシック" w:hAnsi="BIZ UDゴシック" w:hint="eastAsia"/>
                                <w:sz w:val="18"/>
                                <w:szCs w:val="18"/>
                              </w:rPr>
                              <w:t>発出</w:t>
                            </w:r>
                            <w:r>
                              <w:rPr>
                                <w:rFonts w:ascii="BIZ UDゴシック" w:eastAsia="BIZ UDゴシック" w:hAnsi="BIZ UDゴシック" w:hint="eastAsia"/>
                                <w:sz w:val="18"/>
                                <w:szCs w:val="18"/>
                              </w:rPr>
                              <w:t>されている</w:t>
                            </w:r>
                            <w:r w:rsidRPr="00F33E30">
                              <w:rPr>
                                <w:rFonts w:ascii="BIZ UDゴシック" w:eastAsia="BIZ UDゴシック" w:hAnsi="BIZ UDゴシック" w:hint="eastAsia"/>
                                <w:sz w:val="18"/>
                                <w:szCs w:val="18"/>
                              </w:rPr>
                              <w:t>）</w:t>
                            </w:r>
                          </w:p>
                          <w:p w14:paraId="20C76F9D" w14:textId="75E7AE25" w:rsidR="00906C6B" w:rsidRDefault="002F2AFE" w:rsidP="00906C6B">
                            <w:pPr>
                              <w:spacing w:line="300" w:lineRule="exact"/>
                              <w:ind w:left="210" w:hangingChars="100" w:hanging="210"/>
                              <w:rPr>
                                <w:rFonts w:ascii="BIZ UDゴシック" w:eastAsia="BIZ UDゴシック" w:hAnsi="BIZ UDゴシック"/>
                                <w:b/>
                                <w:bCs/>
                                <w:szCs w:val="21"/>
                              </w:rPr>
                            </w:pPr>
                            <w:r>
                              <w:rPr>
                                <w:rFonts w:ascii="BIZ UDゴシック" w:eastAsia="BIZ UDゴシック" w:hAnsi="BIZ UDゴシック" w:hint="eastAsia"/>
                                <w:b/>
                                <w:bCs/>
                                <w:szCs w:val="21"/>
                              </w:rPr>
                              <w:t>＜2025</w:t>
                            </w:r>
                            <w:r w:rsidR="00726CDC">
                              <w:rPr>
                                <w:rFonts w:ascii="BIZ UDゴシック" w:eastAsia="BIZ UDゴシック" w:hAnsi="BIZ UDゴシック" w:hint="eastAsia"/>
                                <w:b/>
                                <w:bCs/>
                                <w:szCs w:val="21"/>
                              </w:rPr>
                              <w:t>年</w:t>
                            </w:r>
                            <w:r>
                              <w:rPr>
                                <w:rFonts w:ascii="BIZ UDゴシック" w:eastAsia="BIZ UDゴシック" w:hAnsi="BIZ UDゴシック" w:hint="eastAsia"/>
                                <w:b/>
                                <w:bCs/>
                                <w:szCs w:val="21"/>
                              </w:rPr>
                              <w:t>４月施行＞</w:t>
                            </w:r>
                          </w:p>
                          <w:p w14:paraId="4045E570" w14:textId="26E17A88" w:rsidR="00906C6B" w:rsidRPr="00906C6B" w:rsidRDefault="002F2AFE" w:rsidP="00F809A9">
                            <w:pPr>
                              <w:spacing w:line="300" w:lineRule="exact"/>
                              <w:ind w:left="210" w:hangingChars="100" w:hanging="210"/>
                              <w:rPr>
                                <w:rFonts w:ascii="BIZ UDゴシック" w:eastAsia="BIZ UDゴシック" w:hAnsi="BIZ UDゴシック"/>
                                <w:b/>
                                <w:bCs/>
                                <w:szCs w:val="21"/>
                              </w:rPr>
                            </w:pPr>
                            <w:r>
                              <w:rPr>
                                <w:rFonts w:ascii="BIZ UDゴシック" w:eastAsia="BIZ UDゴシック" w:hAnsi="BIZ UDゴシック" w:hint="eastAsia"/>
                                <w:b/>
                                <w:bCs/>
                                <w:szCs w:val="21"/>
                              </w:rPr>
                              <w:t>・</w:t>
                            </w:r>
                            <w:r w:rsidR="00F33E30" w:rsidRPr="00F33E30">
                              <w:rPr>
                                <w:rFonts w:ascii="BIZ UDゴシック" w:eastAsia="BIZ UDゴシック" w:hAnsi="BIZ UDゴシック" w:hint="eastAsia"/>
                                <w:sz w:val="20"/>
                                <w:szCs w:val="20"/>
                              </w:rPr>
                              <w:t>保育士・保育所支援センターの法定化、保育の体制整備に係る特定の一般制度化、虐待対応の強化</w:t>
                            </w:r>
                            <w:r w:rsidR="00F809A9">
                              <w:rPr>
                                <w:rFonts w:ascii="BIZ UDゴシック" w:eastAsia="BIZ UDゴシック" w:hAnsi="BIZ UDゴシック" w:hint="eastAsia"/>
                                <w:sz w:val="20"/>
                                <w:szCs w:val="20"/>
                              </w:rPr>
                              <w:t xml:space="preserve">　</w:t>
                            </w:r>
                            <w:r w:rsidR="00F33E30" w:rsidRPr="00F33E30">
                              <w:rPr>
                                <w:rFonts w:ascii="BIZ UDゴシック" w:eastAsia="BIZ UDゴシック" w:hAnsi="BIZ UDゴシック" w:hint="eastAsia"/>
                                <w:sz w:val="20"/>
                                <w:szCs w:val="20"/>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B8001" id="テキスト ボックス 532335483" o:spid="_x0000_s1040" type="#_x0000_t202" style="position:absolute;left:0;text-align:left;margin-left:677.25pt;margin-top:10.55pt;width:383.25pt;height:2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" fillcolor="window" strokecolor="#4472c4" strokeweight="1.5pt">
                <v:textbox>
                  <w:txbxContent>
                    <w:p w14:paraId="05880701" w14:textId="00AEAC59" w:rsidR="0060010D" w:rsidRPr="00906C6B" w:rsidRDefault="008B7034" w:rsidP="008B7034">
                      <w:pPr>
                        <w:spacing w:line="300" w:lineRule="exact"/>
                        <w:ind w:left="210" w:hangingChars="100" w:hanging="210"/>
                        <w:rPr>
                          <w:rFonts w:ascii="BIZ UDゴシック" w:eastAsia="BIZ UDゴシック" w:hAnsi="BIZ UDゴシック"/>
                          <w:b/>
                          <w:bCs/>
                          <w:szCs w:val="21"/>
                        </w:rPr>
                      </w:pPr>
                      <w:r w:rsidRPr="00906C6B">
                        <w:rPr>
                          <w:rFonts w:ascii="BIZ UDゴシック" w:eastAsia="BIZ UDゴシック" w:hAnsi="BIZ UDゴシック" w:hint="eastAsia"/>
                          <w:b/>
                          <w:bCs/>
                          <w:szCs w:val="21"/>
                        </w:rPr>
                        <w:t>●</w:t>
                      </w:r>
                      <w:r w:rsidR="0060010D" w:rsidRPr="00906C6B">
                        <w:rPr>
                          <w:rFonts w:ascii="BIZ UDゴシック" w:eastAsia="BIZ UDゴシック" w:hAnsi="BIZ UDゴシック" w:hint="eastAsia"/>
                          <w:b/>
                          <w:bCs/>
                          <w:szCs w:val="21"/>
                        </w:rPr>
                        <w:t>子ども家庭庁</w:t>
                      </w:r>
                      <w:r w:rsidR="002F2AFE">
                        <w:rPr>
                          <w:rFonts w:ascii="BIZ UDゴシック" w:eastAsia="BIZ UDゴシック" w:hAnsi="BIZ UDゴシック" w:hint="eastAsia"/>
                          <w:b/>
                          <w:bCs/>
                          <w:szCs w:val="21"/>
                        </w:rPr>
                        <w:t>の設置、</w:t>
                      </w:r>
                      <w:r w:rsidR="009B604B" w:rsidRPr="00906C6B">
                        <w:rPr>
                          <w:rFonts w:ascii="BIZ UDゴシック" w:eastAsia="BIZ UDゴシック" w:hAnsi="BIZ UDゴシック" w:hint="eastAsia"/>
                          <w:b/>
                          <w:bCs/>
                          <w:szCs w:val="21"/>
                        </w:rPr>
                        <w:t>こども基本法</w:t>
                      </w:r>
                      <w:r w:rsidR="002F2AFE">
                        <w:rPr>
                          <w:rFonts w:ascii="BIZ UDゴシック" w:eastAsia="BIZ UDゴシック" w:hAnsi="BIZ UDゴシック" w:hint="eastAsia"/>
                          <w:b/>
                          <w:bCs/>
                          <w:szCs w:val="21"/>
                        </w:rPr>
                        <w:t>をはじめとする施策の推進</w:t>
                      </w:r>
                    </w:p>
                    <w:p w14:paraId="54988AA7" w14:textId="01E8C63B" w:rsidR="004A506B" w:rsidRDefault="004A506B" w:rsidP="002F2AFE">
                      <w:pPr>
                        <w:spacing w:line="220" w:lineRule="exact"/>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2F2AFE">
                        <w:rPr>
                          <w:rFonts w:ascii="BIZ UDゴシック" w:eastAsia="BIZ UDゴシック" w:hAnsi="BIZ UDゴシック" w:hint="eastAsia"/>
                          <w:sz w:val="20"/>
                          <w:szCs w:val="20"/>
                        </w:rPr>
                        <w:t>子ども家庭庁設置により、</w:t>
                      </w:r>
                      <w:r w:rsidRPr="004A506B">
                        <w:rPr>
                          <w:rFonts w:ascii="BIZ UDゴシック" w:eastAsia="BIZ UDゴシック" w:hAnsi="BIZ UDゴシック" w:hint="eastAsia"/>
                          <w:sz w:val="20"/>
                          <w:szCs w:val="20"/>
                        </w:rPr>
                        <w:t>障害児の健やかな育成</w:t>
                      </w:r>
                      <w:r w:rsidR="002F2AFE">
                        <w:rPr>
                          <w:rFonts w:ascii="BIZ UDゴシック" w:eastAsia="BIZ UDゴシック" w:hAnsi="BIZ UDゴシック" w:hint="eastAsia"/>
                          <w:sz w:val="20"/>
                          <w:szCs w:val="20"/>
                        </w:rPr>
                        <w:t>、</w:t>
                      </w:r>
                      <w:r w:rsidRPr="004A506B">
                        <w:rPr>
                          <w:rFonts w:ascii="BIZ UDゴシック" w:eastAsia="BIZ UDゴシック" w:hAnsi="BIZ UDゴシック" w:hint="eastAsia"/>
                          <w:sz w:val="20"/>
                          <w:szCs w:val="20"/>
                        </w:rPr>
                        <w:t>障害児及び家族に対</w:t>
                      </w:r>
                      <w:r w:rsidR="002F2AFE">
                        <w:rPr>
                          <w:rFonts w:ascii="BIZ UDゴシック" w:eastAsia="BIZ UDゴシック" w:hAnsi="BIZ UDゴシック" w:hint="eastAsia"/>
                          <w:sz w:val="20"/>
                          <w:szCs w:val="20"/>
                        </w:rPr>
                        <w:t>する</w:t>
                      </w:r>
                      <w:r w:rsidRPr="004A506B">
                        <w:rPr>
                          <w:rFonts w:ascii="BIZ UDゴシック" w:eastAsia="BIZ UDゴシック" w:hAnsi="BIZ UDゴシック" w:hint="eastAsia"/>
                          <w:sz w:val="20"/>
                          <w:szCs w:val="20"/>
                        </w:rPr>
                        <w:t>地域支援体制の構築</w:t>
                      </w:r>
                      <w:r w:rsidR="002F2AFE">
                        <w:rPr>
                          <w:rFonts w:ascii="BIZ UDゴシック" w:eastAsia="BIZ UDゴシック" w:hAnsi="BIZ UDゴシック" w:hint="eastAsia"/>
                          <w:sz w:val="20"/>
                          <w:szCs w:val="20"/>
                        </w:rPr>
                        <w:t>、年齢や多様な分野での</w:t>
                      </w:r>
                      <w:r w:rsidRPr="004A506B">
                        <w:rPr>
                          <w:rFonts w:ascii="BIZ UDゴシック" w:eastAsia="BIZ UDゴシック" w:hAnsi="BIZ UDゴシック" w:hint="eastAsia"/>
                          <w:sz w:val="20"/>
                          <w:szCs w:val="20"/>
                        </w:rPr>
                        <w:t>切れ目ない支援</w:t>
                      </w:r>
                      <w:r>
                        <w:rPr>
                          <w:rFonts w:ascii="BIZ UDゴシック" w:eastAsia="BIZ UDゴシック" w:hAnsi="BIZ UDゴシック" w:hint="eastAsia"/>
                          <w:sz w:val="20"/>
                          <w:szCs w:val="20"/>
                        </w:rPr>
                        <w:t>を目指</w:t>
                      </w:r>
                      <w:r w:rsidR="002F2AFE">
                        <w:rPr>
                          <w:rFonts w:ascii="BIZ UDゴシック" w:eastAsia="BIZ UDゴシック" w:hAnsi="BIZ UDゴシック" w:hint="eastAsia"/>
                          <w:sz w:val="20"/>
                          <w:szCs w:val="20"/>
                        </w:rPr>
                        <w:t>している。</w:t>
                      </w:r>
                    </w:p>
                    <w:p w14:paraId="05CD5FD6" w14:textId="114CE281" w:rsidR="004A506B" w:rsidRDefault="004A506B" w:rsidP="004A506B">
                      <w:pPr>
                        <w:spacing w:line="220" w:lineRule="exact"/>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・こども基本法</w:t>
                      </w:r>
                      <w:r w:rsidR="002F2AFE">
                        <w:rPr>
                          <w:rFonts w:ascii="BIZ UDゴシック" w:eastAsia="BIZ UDゴシック" w:hAnsi="BIZ UDゴシック" w:hint="eastAsia"/>
                          <w:sz w:val="20"/>
                          <w:szCs w:val="20"/>
                        </w:rPr>
                        <w:t>・こども大綱・こども未来戦略等においても</w:t>
                      </w:r>
                      <w:r w:rsidR="002F2AFE" w:rsidRPr="002F2AFE">
                        <w:rPr>
                          <w:rFonts w:ascii="BIZ UDゴシック" w:eastAsia="BIZ UDゴシック" w:hAnsi="BIZ UDゴシック" w:hint="eastAsia"/>
                          <w:sz w:val="20"/>
                          <w:szCs w:val="20"/>
                        </w:rPr>
                        <w:t>障害児</w:t>
                      </w:r>
                      <w:r w:rsidR="002F2AFE">
                        <w:rPr>
                          <w:rFonts w:ascii="BIZ UDゴシック" w:eastAsia="BIZ UDゴシック" w:hAnsi="BIZ UDゴシック" w:hint="eastAsia"/>
                          <w:sz w:val="20"/>
                          <w:szCs w:val="20"/>
                        </w:rPr>
                        <w:t>の権利</w:t>
                      </w:r>
                      <w:r w:rsidR="002F2AFE" w:rsidRPr="002F2AFE">
                        <w:rPr>
                          <w:rFonts w:ascii="BIZ UDゴシック" w:eastAsia="BIZ UDゴシック" w:hAnsi="BIZ UDゴシック" w:hint="eastAsia"/>
                          <w:sz w:val="20"/>
                          <w:szCs w:val="20"/>
                        </w:rPr>
                        <w:t>を明確にし</w:t>
                      </w:r>
                      <w:r w:rsidR="002F2AFE">
                        <w:rPr>
                          <w:rFonts w:ascii="BIZ UDゴシック" w:eastAsia="BIZ UDゴシック" w:hAnsi="BIZ UDゴシック" w:hint="eastAsia"/>
                          <w:sz w:val="20"/>
                          <w:szCs w:val="20"/>
                        </w:rPr>
                        <w:t>た取組を推進</w:t>
                      </w:r>
                      <w:r w:rsidR="002F2AFE" w:rsidRPr="002F2AFE">
                        <w:rPr>
                          <w:rFonts w:ascii="BIZ UDゴシック" w:eastAsia="BIZ UDゴシック" w:hAnsi="BIZ UDゴシック" w:hint="eastAsia"/>
                          <w:sz w:val="20"/>
                          <w:szCs w:val="20"/>
                        </w:rPr>
                        <w:t>、すべての子どもが平等に尊重される社会を目指し</w:t>
                      </w:r>
                      <w:r w:rsidR="002F2AFE">
                        <w:rPr>
                          <w:rFonts w:ascii="BIZ UDゴシック" w:eastAsia="BIZ UDゴシック" w:hAnsi="BIZ UDゴシック" w:hint="eastAsia"/>
                          <w:sz w:val="20"/>
                          <w:szCs w:val="20"/>
                        </w:rPr>
                        <w:t>た施策の拡充</w:t>
                      </w:r>
                      <w:r w:rsidR="00F33E30">
                        <w:rPr>
                          <w:rFonts w:ascii="BIZ UDゴシック" w:eastAsia="BIZ UDゴシック" w:hAnsi="BIZ UDゴシック"/>
                          <w:sz w:val="20"/>
                          <w:szCs w:val="20"/>
                        </w:rPr>
                        <w:t>と</w:t>
                      </w:r>
                      <w:r w:rsidR="00F33E30">
                        <w:rPr>
                          <w:rFonts w:ascii="BIZ UDゴシック" w:eastAsia="BIZ UDゴシック" w:hAnsi="BIZ UDゴシック" w:hint="eastAsia"/>
                          <w:sz w:val="20"/>
                          <w:szCs w:val="20"/>
                        </w:rPr>
                        <w:t>医療</w:t>
                      </w:r>
                      <w:r w:rsidR="002F2AFE">
                        <w:rPr>
                          <w:rFonts w:ascii="BIZ UDゴシック" w:eastAsia="BIZ UDゴシック" w:hAnsi="BIZ UDゴシック" w:hint="eastAsia"/>
                          <w:sz w:val="20"/>
                          <w:szCs w:val="20"/>
                        </w:rPr>
                        <w:t>的ケア児及び家族への支援</w:t>
                      </w:r>
                      <w:r w:rsidR="00F33E30">
                        <w:rPr>
                          <w:rFonts w:ascii="BIZ UDゴシック" w:eastAsia="BIZ UDゴシック" w:hAnsi="BIZ UDゴシック" w:hint="eastAsia"/>
                          <w:sz w:val="20"/>
                          <w:szCs w:val="20"/>
                        </w:rPr>
                        <w:t>（Ｒ３年法成立）</w:t>
                      </w:r>
                      <w:r w:rsidR="002F2AFE">
                        <w:rPr>
                          <w:rFonts w:ascii="BIZ UDゴシック" w:eastAsia="BIZ UDゴシック" w:hAnsi="BIZ UDゴシック" w:hint="eastAsia"/>
                          <w:sz w:val="20"/>
                          <w:szCs w:val="20"/>
                        </w:rPr>
                        <w:t>を目指した取組を進めている。</w:t>
                      </w:r>
                    </w:p>
                    <w:p w14:paraId="22E7A6C2" w14:textId="5EB8B109" w:rsidR="002F2AFE" w:rsidRDefault="00782B43" w:rsidP="0060010D">
                      <w:pPr>
                        <w:spacing w:line="300" w:lineRule="exact"/>
                        <w:ind w:left="210" w:hangingChars="100" w:hanging="210"/>
                        <w:rPr>
                          <w:rFonts w:ascii="BIZ UDゴシック" w:eastAsia="BIZ UDゴシック" w:hAnsi="BIZ UDゴシック"/>
                          <w:b/>
                          <w:bCs/>
                          <w:szCs w:val="22"/>
                        </w:rPr>
                      </w:pPr>
                      <w:r w:rsidRPr="00906C6B">
                        <w:rPr>
                          <w:rFonts w:ascii="BIZ UDゴシック" w:eastAsia="BIZ UDゴシック" w:hAnsi="BIZ UDゴシック" w:hint="eastAsia"/>
                          <w:b/>
                          <w:bCs/>
                          <w:szCs w:val="21"/>
                        </w:rPr>
                        <w:t>●</w:t>
                      </w:r>
                      <w:r w:rsidR="0060010D" w:rsidRPr="00906C6B">
                        <w:rPr>
                          <w:rFonts w:ascii="BIZ UDゴシック" w:eastAsia="BIZ UDゴシック" w:hAnsi="BIZ UDゴシック" w:hint="eastAsia"/>
                          <w:b/>
                          <w:bCs/>
                          <w:szCs w:val="22"/>
                        </w:rPr>
                        <w:t>児童福祉法等の一部を改正する法律</w:t>
                      </w:r>
                      <w:r w:rsidR="00F33E30" w:rsidRPr="00F33E30">
                        <w:rPr>
                          <w:rFonts w:ascii="BIZ UDゴシック" w:eastAsia="BIZ UDゴシック" w:hAnsi="BIZ UDゴシック" w:hint="eastAsia"/>
                          <w:sz w:val="20"/>
                          <w:szCs w:val="20"/>
                        </w:rPr>
                        <w:t>（最近の改正分）</w:t>
                      </w:r>
                    </w:p>
                    <w:p w14:paraId="0C898FD3" w14:textId="1B18497B" w:rsidR="0060010D" w:rsidRPr="00906C6B" w:rsidRDefault="002F2AFE" w:rsidP="0060010D">
                      <w:pPr>
                        <w:spacing w:line="300" w:lineRule="exact"/>
                        <w:ind w:left="210" w:hangingChars="100" w:hanging="210"/>
                        <w:rPr>
                          <w:rFonts w:ascii="BIZ UDゴシック" w:eastAsia="BIZ UDゴシック" w:hAnsi="BIZ UDゴシック"/>
                          <w:b/>
                          <w:bCs/>
                          <w:szCs w:val="22"/>
                        </w:rPr>
                      </w:pPr>
                      <w:r>
                        <w:rPr>
                          <w:rFonts w:ascii="BIZ UDゴシック" w:eastAsia="BIZ UDゴシック" w:hAnsi="BIZ UDゴシック" w:hint="eastAsia"/>
                          <w:b/>
                          <w:bCs/>
                          <w:szCs w:val="22"/>
                        </w:rPr>
                        <w:t>＜</w:t>
                      </w:r>
                      <w:r w:rsidR="0060010D" w:rsidRPr="00906C6B">
                        <w:rPr>
                          <w:rFonts w:ascii="BIZ UDゴシック" w:eastAsia="BIZ UDゴシック" w:hAnsi="BIZ UDゴシック" w:hint="eastAsia"/>
                          <w:b/>
                          <w:bCs/>
                          <w:szCs w:val="22"/>
                        </w:rPr>
                        <w:t>2024年４月施行</w:t>
                      </w:r>
                      <w:r>
                        <w:rPr>
                          <w:rFonts w:ascii="BIZ UDゴシック" w:eastAsia="BIZ UDゴシック" w:hAnsi="BIZ UDゴシック" w:hint="eastAsia"/>
                          <w:b/>
                          <w:bCs/>
                          <w:szCs w:val="22"/>
                        </w:rPr>
                        <w:t>＞</w:t>
                      </w:r>
                    </w:p>
                    <w:p w14:paraId="2EBE9BAC" w14:textId="77777777" w:rsidR="00F33E30" w:rsidRDefault="0060010D" w:rsidP="0060010D">
                      <w:pPr>
                        <w:spacing w:line="300" w:lineRule="exact"/>
                        <w:ind w:left="200" w:hangingChars="100" w:hanging="200"/>
                        <w:rPr>
                          <w:rFonts w:ascii="BIZ UDゴシック" w:eastAsia="BIZ UDゴシック" w:hAnsi="BIZ UDゴシック"/>
                          <w:sz w:val="20"/>
                          <w:szCs w:val="20"/>
                        </w:rPr>
                      </w:pPr>
                      <w:r w:rsidRPr="00F33E30">
                        <w:rPr>
                          <w:rFonts w:ascii="BIZ UDゴシック" w:eastAsia="BIZ UDゴシック" w:hAnsi="BIZ UDゴシック" w:hint="eastAsia"/>
                          <w:sz w:val="20"/>
                          <w:szCs w:val="20"/>
                        </w:rPr>
                        <w:t>・児童発達支援センターが地域における障害児支援の中核的役割を担うことを明確化</w:t>
                      </w:r>
                      <w:r w:rsidR="00F33E30">
                        <w:rPr>
                          <w:rFonts w:ascii="BIZ UDゴシック" w:eastAsia="BIZ UDゴシック" w:hAnsi="BIZ UDゴシック" w:hint="eastAsia"/>
                          <w:sz w:val="20"/>
                          <w:szCs w:val="20"/>
                        </w:rPr>
                        <w:t>、</w:t>
                      </w:r>
                      <w:r w:rsidRPr="00F33E30">
                        <w:rPr>
                          <w:rFonts w:ascii="BIZ UDゴシック" w:eastAsia="BIZ UDゴシック" w:hAnsi="BIZ UDゴシック" w:hint="eastAsia"/>
                          <w:sz w:val="20"/>
                          <w:szCs w:val="20"/>
                        </w:rPr>
                        <w:t>福祉型と医療型に分かれていた児童発達支援センターの類型の一元化</w:t>
                      </w:r>
                      <w:r w:rsidR="002F2AFE" w:rsidRPr="00F33E30">
                        <w:rPr>
                          <w:rFonts w:ascii="BIZ UDゴシック" w:eastAsia="BIZ UDゴシック" w:hAnsi="BIZ UDゴシック" w:hint="eastAsia"/>
                          <w:sz w:val="20"/>
                          <w:szCs w:val="20"/>
                        </w:rPr>
                        <w:t xml:space="preserve">　</w:t>
                      </w:r>
                      <w:r w:rsidRPr="00F33E30">
                        <w:rPr>
                          <w:rFonts w:ascii="BIZ UDゴシック" w:eastAsia="BIZ UDゴシック" w:hAnsi="BIZ UDゴシック" w:hint="eastAsia"/>
                          <w:sz w:val="20"/>
                          <w:szCs w:val="20"/>
                        </w:rPr>
                        <w:t>親子関係形成支援事業創設</w:t>
                      </w:r>
                      <w:r w:rsidR="00F33E30">
                        <w:rPr>
                          <w:rFonts w:ascii="BIZ UDゴシック" w:eastAsia="BIZ UDゴシック" w:hAnsi="BIZ UDゴシック" w:hint="eastAsia"/>
                          <w:sz w:val="20"/>
                          <w:szCs w:val="20"/>
                        </w:rPr>
                        <w:t>等</w:t>
                      </w:r>
                    </w:p>
                    <w:p w14:paraId="2A308939" w14:textId="1E39B857" w:rsidR="0060010D" w:rsidRPr="00F33E30" w:rsidRDefault="00F33E30" w:rsidP="0060010D">
                      <w:pPr>
                        <w:spacing w:line="300" w:lineRule="exact"/>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Pr="00F33E30">
                        <w:rPr>
                          <w:rFonts w:ascii="BIZ UDゴシック" w:eastAsia="BIZ UDゴシック" w:hAnsi="BIZ UDゴシック" w:hint="eastAsia"/>
                          <w:sz w:val="18"/>
                          <w:szCs w:val="18"/>
                        </w:rPr>
                        <w:t>（障害児支援体制整備の手引き</w:t>
                      </w:r>
                      <w:r>
                        <w:rPr>
                          <w:rFonts w:ascii="BIZ UDゴシック" w:eastAsia="BIZ UDゴシック" w:hAnsi="BIZ UDゴシック" w:hint="eastAsia"/>
                          <w:sz w:val="18"/>
                          <w:szCs w:val="18"/>
                        </w:rPr>
                        <w:t>、放課後等デイガイドライン</w:t>
                      </w:r>
                      <w:r w:rsidRPr="00F33E30">
                        <w:rPr>
                          <w:rFonts w:ascii="BIZ UDゴシック" w:eastAsia="BIZ UDゴシック" w:hAnsi="BIZ UDゴシック" w:hint="eastAsia"/>
                          <w:sz w:val="18"/>
                          <w:szCs w:val="18"/>
                        </w:rPr>
                        <w:t>等</w:t>
                      </w:r>
                      <w:r>
                        <w:rPr>
                          <w:rFonts w:ascii="BIZ UDゴシック" w:eastAsia="BIZ UDゴシック" w:hAnsi="BIZ UDゴシック" w:hint="eastAsia"/>
                          <w:sz w:val="18"/>
                          <w:szCs w:val="18"/>
                        </w:rPr>
                        <w:t>が</w:t>
                      </w:r>
                      <w:r w:rsidRPr="00F33E30">
                        <w:rPr>
                          <w:rFonts w:ascii="BIZ UDゴシック" w:eastAsia="BIZ UDゴシック" w:hAnsi="BIZ UDゴシック" w:hint="eastAsia"/>
                          <w:sz w:val="18"/>
                          <w:szCs w:val="18"/>
                        </w:rPr>
                        <w:t>発出</w:t>
                      </w:r>
                      <w:r>
                        <w:rPr>
                          <w:rFonts w:ascii="BIZ UDゴシック" w:eastAsia="BIZ UDゴシック" w:hAnsi="BIZ UDゴシック" w:hint="eastAsia"/>
                          <w:sz w:val="18"/>
                          <w:szCs w:val="18"/>
                        </w:rPr>
                        <w:t>されている</w:t>
                      </w:r>
                      <w:r w:rsidRPr="00F33E30">
                        <w:rPr>
                          <w:rFonts w:ascii="BIZ UDゴシック" w:eastAsia="BIZ UDゴシック" w:hAnsi="BIZ UDゴシック" w:hint="eastAsia"/>
                          <w:sz w:val="18"/>
                          <w:szCs w:val="18"/>
                        </w:rPr>
                        <w:t>）</w:t>
                      </w:r>
                    </w:p>
                    <w:p w14:paraId="20C76F9D" w14:textId="75E7AE25" w:rsidR="00906C6B" w:rsidRDefault="002F2AFE" w:rsidP="00906C6B">
                      <w:pPr>
                        <w:spacing w:line="300" w:lineRule="exact"/>
                        <w:ind w:left="210" w:hangingChars="100" w:hanging="210"/>
                        <w:rPr>
                          <w:rFonts w:ascii="BIZ UDゴシック" w:eastAsia="BIZ UDゴシック" w:hAnsi="BIZ UDゴシック"/>
                          <w:b/>
                          <w:bCs/>
                          <w:szCs w:val="21"/>
                        </w:rPr>
                      </w:pPr>
                      <w:r>
                        <w:rPr>
                          <w:rFonts w:ascii="BIZ UDゴシック" w:eastAsia="BIZ UDゴシック" w:hAnsi="BIZ UDゴシック" w:hint="eastAsia"/>
                          <w:b/>
                          <w:bCs/>
                          <w:szCs w:val="21"/>
                        </w:rPr>
                        <w:t>＜2025</w:t>
                      </w:r>
                      <w:r w:rsidR="00726CDC">
                        <w:rPr>
                          <w:rFonts w:ascii="BIZ UDゴシック" w:eastAsia="BIZ UDゴシック" w:hAnsi="BIZ UDゴシック" w:hint="eastAsia"/>
                          <w:b/>
                          <w:bCs/>
                          <w:szCs w:val="21"/>
                        </w:rPr>
                        <w:t>年</w:t>
                      </w:r>
                      <w:r>
                        <w:rPr>
                          <w:rFonts w:ascii="BIZ UDゴシック" w:eastAsia="BIZ UDゴシック" w:hAnsi="BIZ UDゴシック" w:hint="eastAsia"/>
                          <w:b/>
                          <w:bCs/>
                          <w:szCs w:val="21"/>
                        </w:rPr>
                        <w:t>４月施行＞</w:t>
                      </w:r>
                    </w:p>
                    <w:p w14:paraId="4045E570" w14:textId="26E17A88" w:rsidR="00906C6B" w:rsidRPr="00906C6B" w:rsidRDefault="002F2AFE" w:rsidP="00F809A9">
                      <w:pPr>
                        <w:spacing w:line="300" w:lineRule="exact"/>
                        <w:ind w:left="210" w:hangingChars="100" w:hanging="210"/>
                        <w:rPr>
                          <w:rFonts w:ascii="BIZ UDゴシック" w:eastAsia="BIZ UDゴシック" w:hAnsi="BIZ UDゴシック"/>
                          <w:b/>
                          <w:bCs/>
                          <w:szCs w:val="21"/>
                        </w:rPr>
                      </w:pPr>
                      <w:r>
                        <w:rPr>
                          <w:rFonts w:ascii="BIZ UDゴシック" w:eastAsia="BIZ UDゴシック" w:hAnsi="BIZ UDゴシック" w:hint="eastAsia"/>
                          <w:b/>
                          <w:bCs/>
                          <w:szCs w:val="21"/>
                        </w:rPr>
                        <w:t>・</w:t>
                      </w:r>
                      <w:r w:rsidR="00F33E30" w:rsidRPr="00F33E30">
                        <w:rPr>
                          <w:rFonts w:ascii="BIZ UDゴシック" w:eastAsia="BIZ UDゴシック" w:hAnsi="BIZ UDゴシック" w:hint="eastAsia"/>
                          <w:sz w:val="20"/>
                          <w:szCs w:val="20"/>
                        </w:rPr>
                        <w:t>保育士・保育所支援センターの法定化、保育の体制整備に係る特定の一般制度化、虐待対応の強化</w:t>
                      </w:r>
                      <w:r w:rsidR="00F809A9">
                        <w:rPr>
                          <w:rFonts w:ascii="BIZ UDゴシック" w:eastAsia="BIZ UDゴシック" w:hAnsi="BIZ UDゴシック" w:hint="eastAsia"/>
                          <w:sz w:val="20"/>
                          <w:szCs w:val="20"/>
                        </w:rPr>
                        <w:t xml:space="preserve">　</w:t>
                      </w:r>
                      <w:r w:rsidR="00F33E30" w:rsidRPr="00F33E30">
                        <w:rPr>
                          <w:rFonts w:ascii="BIZ UDゴシック" w:eastAsia="BIZ UDゴシック" w:hAnsi="BIZ UDゴシック" w:hint="eastAsia"/>
                          <w:sz w:val="20"/>
                          <w:szCs w:val="20"/>
                        </w:rPr>
                        <w:t>等</w:t>
                      </w:r>
                    </w:p>
                  </w:txbxContent>
                </v:textbox>
                <w10:wrap type="through"/>
              </v:shape>
            </w:pict>
          </mc:Fallback>
        </mc:AlternateContent>
      </w:r>
      <w:r w:rsidR="00F809A9">
        <w:rPr>
          <w:rFonts w:ascii="HG丸ｺﾞｼｯｸM-PRO" w:eastAsia="HG丸ｺﾞｼｯｸM-PRO" w:hAnsi="HG丸ｺﾞｼｯｸM-PRO"/>
          <w:noProof/>
          <w:sz w:val="22"/>
        </w:rPr>
        <mc:AlternateContent>
          <mc:Choice Requires="wps">
            <w:drawing>
              <wp:anchor distT="0" distB="0" distL="114300" distR="114300" simplePos="0" relativeHeight="251653114" behindDoc="0" locked="0" layoutInCell="1" allowOverlap="1" wp14:anchorId="2DA25FD1" wp14:editId="0B19779C">
                <wp:simplePos x="0" y="0"/>
                <wp:positionH relativeFrom="column">
                  <wp:posOffset>400050</wp:posOffset>
                </wp:positionH>
                <wp:positionV relativeFrom="paragraph">
                  <wp:posOffset>153035</wp:posOffset>
                </wp:positionV>
                <wp:extent cx="7677150" cy="2733675"/>
                <wp:effectExtent l="0" t="0" r="19050" b="28575"/>
                <wp:wrapNone/>
                <wp:docPr id="1340535240" name="テキスト ボックス 1340535240"/>
                <wp:cNvGraphicFramePr/>
                <a:graphic xmlns:a="http://schemas.openxmlformats.org/drawingml/2006/main">
                  <a:graphicData uri="http://schemas.microsoft.com/office/word/2010/wordprocessingShape">
                    <wps:wsp>
                      <wps:cNvSpPr txBox="1"/>
                      <wps:spPr>
                        <a:xfrm>
                          <a:off x="0" y="0"/>
                          <a:ext cx="7677150" cy="2733675"/>
                        </a:xfrm>
                        <a:prstGeom prst="rect">
                          <a:avLst/>
                        </a:prstGeom>
                        <a:solidFill>
                          <a:sysClr val="window" lastClr="FFFFFF"/>
                        </a:solidFill>
                        <a:ln w="19050">
                          <a:solidFill>
                            <a:srgbClr val="4472C4"/>
                          </a:solidFill>
                        </a:ln>
                      </wps:spPr>
                      <wps:txbx>
                        <w:txbxContent>
                          <w:p w14:paraId="0AD25AD7" w14:textId="4FA163FF" w:rsidR="002D6DA2" w:rsidRPr="002D6DA2" w:rsidRDefault="002D6DA2" w:rsidP="002D6DA2">
                            <w:pPr>
                              <w:spacing w:line="300" w:lineRule="exact"/>
                              <w:ind w:left="210" w:hangingChars="100" w:hanging="210"/>
                              <w:rPr>
                                <w:rFonts w:ascii="BIZ UDゴシック" w:eastAsia="BIZ UDゴシック" w:hAnsi="BIZ UDゴシック"/>
                                <w:b/>
                                <w:bCs/>
                                <w:szCs w:val="21"/>
                              </w:rPr>
                            </w:pPr>
                            <w:r w:rsidRPr="002D6DA2">
                              <w:rPr>
                                <w:rFonts w:ascii="BIZ UDゴシック" w:eastAsia="BIZ UDゴシック" w:hAnsi="BIZ UDゴシック" w:hint="eastAsia"/>
                                <w:b/>
                                <w:bCs/>
                                <w:szCs w:val="21"/>
                              </w:rPr>
                              <w:t>●障害を理由とする差別の解消の推進に関する法律の一部を改正する法律（2024</w:t>
                            </w:r>
                            <w:r w:rsidRPr="002D6DA2">
                              <w:rPr>
                                <w:rFonts w:ascii="BIZ UDゴシック" w:eastAsia="BIZ UDゴシック" w:hAnsi="BIZ UDゴシック" w:hint="eastAsia"/>
                                <w:b/>
                                <w:bCs/>
                                <w:szCs w:val="21"/>
                              </w:rPr>
                              <w:t>年４月施行）</w:t>
                            </w:r>
                          </w:p>
                          <w:p w14:paraId="42F3A393" w14:textId="00585BF4" w:rsidR="002D6DA2" w:rsidRPr="002D6DA2" w:rsidRDefault="002D6DA2" w:rsidP="002D6DA2">
                            <w:pPr>
                              <w:spacing w:line="300" w:lineRule="exact"/>
                              <w:ind w:left="210" w:hangingChars="100" w:hanging="210"/>
                              <w:rPr>
                                <w:rFonts w:ascii="BIZ UDゴシック" w:eastAsia="BIZ UDゴシック" w:hAnsi="BIZ UDゴシック"/>
                                <w:szCs w:val="21"/>
                              </w:rPr>
                            </w:pPr>
                            <w:r w:rsidRPr="002D6DA2">
                              <w:rPr>
                                <w:rFonts w:ascii="BIZ UDゴシック" w:eastAsia="BIZ UDゴシック" w:hAnsi="BIZ UDゴシック" w:hint="eastAsia"/>
                                <w:szCs w:val="21"/>
                              </w:rPr>
                              <w:t>・事業者に対して合理的な配慮の提供</w:t>
                            </w:r>
                            <w:r w:rsidR="003B4562">
                              <w:rPr>
                                <w:rFonts w:ascii="BIZ UDゴシック" w:eastAsia="BIZ UDゴシック" w:hAnsi="BIZ UDゴシック" w:hint="eastAsia"/>
                                <w:szCs w:val="21"/>
                              </w:rPr>
                              <w:t>が</w:t>
                            </w:r>
                            <w:r w:rsidRPr="002D6DA2">
                              <w:rPr>
                                <w:rFonts w:ascii="BIZ UDゴシック" w:eastAsia="BIZ UDゴシック" w:hAnsi="BIZ UDゴシック" w:hint="eastAsia"/>
                                <w:szCs w:val="21"/>
                              </w:rPr>
                              <w:t>義務化</w:t>
                            </w:r>
                            <w:r w:rsidR="003B4562">
                              <w:rPr>
                                <w:rFonts w:ascii="BIZ UDゴシック" w:eastAsia="BIZ UDゴシック" w:hAnsi="BIZ UDゴシック" w:hint="eastAsia"/>
                                <w:szCs w:val="21"/>
                              </w:rPr>
                              <w:t>された。</w:t>
                            </w:r>
                          </w:p>
                          <w:p w14:paraId="17D72475" w14:textId="77777777" w:rsidR="002D6DA2" w:rsidRPr="002D6DA2" w:rsidRDefault="002D6DA2" w:rsidP="00906C6B">
                            <w:pPr>
                              <w:spacing w:line="140" w:lineRule="exact"/>
                              <w:rPr>
                                <w:rFonts w:ascii="BIZ UDゴシック" w:eastAsia="BIZ UDゴシック" w:hAnsi="BIZ UDゴシック"/>
                                <w:szCs w:val="21"/>
                              </w:rPr>
                            </w:pPr>
                          </w:p>
                          <w:p w14:paraId="339E5F1E" w14:textId="458317A0" w:rsidR="002D6DA2" w:rsidRPr="002D6DA2" w:rsidRDefault="002D6DA2" w:rsidP="002D6DA2">
                            <w:pPr>
                              <w:spacing w:line="300" w:lineRule="exact"/>
                              <w:ind w:left="210" w:hangingChars="100" w:hanging="210"/>
                              <w:rPr>
                                <w:rFonts w:ascii="BIZ UDゴシック" w:eastAsia="BIZ UDゴシック" w:hAnsi="BIZ UDゴシック"/>
                                <w:b/>
                                <w:bCs/>
                                <w:szCs w:val="21"/>
                              </w:rPr>
                            </w:pPr>
                            <w:r w:rsidRPr="002D6DA2">
                              <w:rPr>
                                <w:rFonts w:ascii="BIZ UDゴシック" w:eastAsia="BIZ UDゴシック" w:hAnsi="BIZ UDゴシック" w:hint="eastAsia"/>
                                <w:b/>
                                <w:bCs/>
                                <w:szCs w:val="21"/>
                              </w:rPr>
                              <w:t>●障害者に対する偏見や差別のない共生社会の実現に向けた</w:t>
                            </w:r>
                            <w:r w:rsidR="00973BB0">
                              <w:rPr>
                                <w:rFonts w:ascii="BIZ UDゴシック" w:eastAsia="BIZ UDゴシック" w:hAnsi="BIZ UDゴシック" w:hint="eastAsia"/>
                                <w:b/>
                                <w:bCs/>
                                <w:szCs w:val="21"/>
                              </w:rPr>
                              <w:t>行動計画</w:t>
                            </w:r>
                            <w:r w:rsidRPr="002D6DA2">
                              <w:rPr>
                                <w:rFonts w:ascii="BIZ UDゴシック" w:eastAsia="BIZ UDゴシック" w:hAnsi="BIZ UDゴシック" w:hint="eastAsia"/>
                                <w:b/>
                                <w:bCs/>
                                <w:szCs w:val="21"/>
                              </w:rPr>
                              <w:t>（</w:t>
                            </w:r>
                            <w:r w:rsidR="007775F1">
                              <w:rPr>
                                <w:rFonts w:ascii="BIZ UDゴシック" w:eastAsia="BIZ UDゴシック" w:hAnsi="BIZ UDゴシック" w:hint="eastAsia"/>
                                <w:b/>
                                <w:bCs/>
                                <w:szCs w:val="21"/>
                              </w:rPr>
                              <w:t>2024年</w:t>
                            </w:r>
                            <w:r w:rsidRPr="002D6DA2">
                              <w:rPr>
                                <w:rFonts w:ascii="BIZ UDゴシック" w:eastAsia="BIZ UDゴシック" w:hAnsi="BIZ UDゴシック" w:hint="eastAsia"/>
                                <w:b/>
                                <w:bCs/>
                                <w:szCs w:val="21"/>
                              </w:rPr>
                              <w:t>７月26日</w:t>
                            </w:r>
                            <w:r w:rsidR="00964D21">
                              <w:rPr>
                                <w:rFonts w:ascii="BIZ UDゴシック" w:eastAsia="BIZ UDゴシック" w:hAnsi="BIZ UDゴシック" w:hint="eastAsia"/>
                                <w:b/>
                                <w:bCs/>
                                <w:szCs w:val="21"/>
                              </w:rPr>
                              <w:t>閣議決定、推進本部設置</w:t>
                            </w:r>
                            <w:r w:rsidRPr="002D6DA2">
                              <w:rPr>
                                <w:rFonts w:ascii="BIZ UDゴシック" w:eastAsia="BIZ UDゴシック" w:hAnsi="BIZ UDゴシック" w:hint="eastAsia"/>
                                <w:b/>
                                <w:bCs/>
                                <w:szCs w:val="21"/>
                              </w:rPr>
                              <w:t>）</w:t>
                            </w:r>
                          </w:p>
                          <w:p w14:paraId="550235DC" w14:textId="3647DF33" w:rsidR="002D6DA2" w:rsidRPr="002D6DA2" w:rsidRDefault="002D6DA2" w:rsidP="0060010D">
                            <w:pPr>
                              <w:spacing w:line="300" w:lineRule="exact"/>
                              <w:ind w:left="210" w:hangingChars="100" w:hanging="210"/>
                              <w:rPr>
                                <w:rFonts w:ascii="BIZ UDゴシック" w:eastAsia="BIZ UDゴシック" w:hAnsi="BIZ UDゴシック"/>
                                <w:szCs w:val="21"/>
                              </w:rPr>
                            </w:pPr>
                            <w:r w:rsidRPr="002D6DA2">
                              <w:rPr>
                                <w:rFonts w:ascii="BIZ UDゴシック" w:eastAsia="BIZ UDゴシック" w:hAnsi="BIZ UDゴシック" w:hint="eastAsia"/>
                                <w:szCs w:val="21"/>
                              </w:rPr>
                              <w:t>・旧優生保護法に係る</w:t>
                            </w:r>
                            <w:r w:rsidR="007775F1">
                              <w:rPr>
                                <w:rFonts w:ascii="BIZ UDゴシック" w:eastAsia="BIZ UDゴシック" w:hAnsi="BIZ UDゴシック" w:hint="eastAsia"/>
                                <w:szCs w:val="21"/>
                              </w:rPr>
                              <w:t>2024</w:t>
                            </w:r>
                            <w:r w:rsidRPr="002D6DA2">
                              <w:rPr>
                                <w:rFonts w:ascii="BIZ UDゴシック" w:eastAsia="BIZ UDゴシック" w:hAnsi="BIZ UDゴシック" w:hint="eastAsia"/>
                                <w:szCs w:val="21"/>
                              </w:rPr>
                              <w:t>年７月３日の最高裁判所判決を受け、優生思想及び障害者に対する偏見や差別の根絶に向け、これまでの取組を点検し、教育・啓発等を含めた取組を強化する</w:t>
                            </w:r>
                            <w:r w:rsidR="00964D21">
                              <w:rPr>
                                <w:rFonts w:ascii="BIZ UDゴシック" w:eastAsia="BIZ UDゴシック" w:hAnsi="BIZ UDゴシック" w:hint="eastAsia"/>
                                <w:szCs w:val="21"/>
                              </w:rPr>
                              <w:t>。「障害の社会モデル」とは、障害は個人の心身機能の障害と社会的障壁の相互作用によって作り出されているものであり、社会的障壁を取り除くのは社会の責務であるという考え方。</w:t>
                            </w:r>
                          </w:p>
                          <w:p w14:paraId="50D92C76" w14:textId="77777777" w:rsidR="002D6DA2" w:rsidRPr="0060010D" w:rsidRDefault="002D6DA2" w:rsidP="00906C6B">
                            <w:pPr>
                              <w:spacing w:line="140" w:lineRule="exact"/>
                              <w:rPr>
                                <w:rFonts w:ascii="BIZ UDゴシック" w:eastAsia="BIZ UDゴシック" w:hAnsi="BIZ UDゴシック"/>
                                <w:szCs w:val="21"/>
                              </w:rPr>
                            </w:pPr>
                          </w:p>
                          <w:p w14:paraId="368B8827" w14:textId="6F9EAB8F" w:rsidR="002D6DA2" w:rsidRPr="002D6DA2" w:rsidRDefault="002D6DA2" w:rsidP="002D6DA2">
                            <w:pPr>
                              <w:spacing w:line="300" w:lineRule="exact"/>
                              <w:ind w:left="210" w:hangingChars="100" w:hanging="210"/>
                              <w:rPr>
                                <w:rFonts w:ascii="BIZ UDゴシック" w:eastAsia="BIZ UDゴシック" w:hAnsi="BIZ UDゴシック"/>
                                <w:szCs w:val="21"/>
                              </w:rPr>
                            </w:pPr>
                            <w:r w:rsidRPr="002D6DA2">
                              <w:rPr>
                                <w:rFonts w:ascii="BIZ UDゴシック" w:eastAsia="BIZ UDゴシック" w:hAnsi="BIZ UDゴシック" w:hint="eastAsia"/>
                                <w:szCs w:val="21"/>
                              </w:rPr>
                              <w:t>●視覚障害者等の読書環境の整備の推進に係る関係者協議会（読書バリアフリー）</w:t>
                            </w:r>
                          </w:p>
                          <w:p w14:paraId="070B66F6" w14:textId="3A4A814D" w:rsidR="002D6DA2" w:rsidRDefault="002D6DA2" w:rsidP="00F809A9">
                            <w:pPr>
                              <w:spacing w:line="300" w:lineRule="exact"/>
                              <w:ind w:left="210" w:hangingChars="100" w:hanging="210"/>
                              <w:rPr>
                                <w:rFonts w:ascii="BIZ UDゴシック" w:eastAsia="BIZ UDゴシック" w:hAnsi="BIZ UDゴシック"/>
                                <w:szCs w:val="21"/>
                              </w:rPr>
                            </w:pPr>
                            <w:r w:rsidRPr="002D6DA2">
                              <w:rPr>
                                <w:rFonts w:ascii="BIZ UDゴシック" w:eastAsia="BIZ UDゴシック" w:hAnsi="BIZ UDゴシック" w:hint="eastAsia"/>
                                <w:szCs w:val="21"/>
                              </w:rPr>
                              <w:t>・「視覚障害者等の読書環境の整備の推進に関する基本的な計画」の第二期計画が</w:t>
                            </w:r>
                            <w:r w:rsidR="00726CDC">
                              <w:rPr>
                                <w:rFonts w:ascii="BIZ UDゴシック" w:eastAsia="BIZ UDゴシック" w:hAnsi="BIZ UDゴシック" w:hint="eastAsia"/>
                                <w:szCs w:val="21"/>
                              </w:rPr>
                              <w:t>2025</w:t>
                            </w:r>
                            <w:r w:rsidRPr="002D6DA2">
                              <w:rPr>
                                <w:rFonts w:ascii="BIZ UDゴシック" w:eastAsia="BIZ UDゴシック" w:hAnsi="BIZ UDゴシック" w:hint="eastAsia"/>
                                <w:szCs w:val="21"/>
                              </w:rPr>
                              <w:t>年３月に公表</w:t>
                            </w:r>
                          </w:p>
                          <w:p w14:paraId="5B79A476" w14:textId="77777777" w:rsidR="002D6DA2" w:rsidRDefault="002D6DA2" w:rsidP="00906C6B">
                            <w:pPr>
                              <w:spacing w:line="140" w:lineRule="exact"/>
                              <w:rPr>
                                <w:rFonts w:ascii="BIZ UDゴシック" w:eastAsia="BIZ UDゴシック" w:hAnsi="BIZ UDゴシック"/>
                                <w:szCs w:val="21"/>
                              </w:rPr>
                            </w:pPr>
                          </w:p>
                          <w:p w14:paraId="59EED70D" w14:textId="3F2342CE" w:rsidR="0060010D" w:rsidRPr="00964D21" w:rsidRDefault="0060010D" w:rsidP="002D6DA2">
                            <w:pPr>
                              <w:spacing w:line="300" w:lineRule="exact"/>
                              <w:rPr>
                                <w:rFonts w:ascii="BIZ UDゴシック" w:eastAsia="BIZ UDゴシック" w:hAnsi="BIZ UDゴシック"/>
                                <w:b/>
                                <w:bCs/>
                                <w:szCs w:val="21"/>
                              </w:rPr>
                            </w:pPr>
                            <w:r w:rsidRPr="00964D21">
                              <w:rPr>
                                <w:rFonts w:ascii="BIZ UDゴシック" w:eastAsia="BIZ UDゴシック" w:hAnsi="BIZ UDゴシック" w:hint="eastAsia"/>
                                <w:b/>
                                <w:bCs/>
                                <w:szCs w:val="21"/>
                              </w:rPr>
                              <w:t>●手話に関する</w:t>
                            </w:r>
                            <w:r w:rsidR="00964D21">
                              <w:rPr>
                                <w:rFonts w:ascii="BIZ UDゴシック" w:eastAsia="BIZ UDゴシック" w:hAnsi="BIZ UDゴシック" w:hint="eastAsia"/>
                                <w:b/>
                                <w:bCs/>
                                <w:szCs w:val="21"/>
                              </w:rPr>
                              <w:t>施策</w:t>
                            </w:r>
                            <w:r w:rsidRPr="00964D21">
                              <w:rPr>
                                <w:rFonts w:ascii="BIZ UDゴシック" w:eastAsia="BIZ UDゴシック" w:hAnsi="BIZ UDゴシック" w:hint="eastAsia"/>
                                <w:b/>
                                <w:bCs/>
                                <w:szCs w:val="21"/>
                              </w:rPr>
                              <w:t>の推進に関する法律（手話施策推進法）</w:t>
                            </w:r>
                            <w:r w:rsidR="003B4562" w:rsidRPr="00964D21">
                              <w:rPr>
                                <w:rFonts w:ascii="BIZ UDゴシック" w:eastAsia="BIZ UDゴシック" w:hAnsi="BIZ UDゴシック" w:hint="eastAsia"/>
                                <w:b/>
                                <w:bCs/>
                                <w:szCs w:val="21"/>
                              </w:rPr>
                              <w:t>（2025年６月施行）</w:t>
                            </w:r>
                          </w:p>
                          <w:p w14:paraId="18FBB58A" w14:textId="27B8644C" w:rsidR="003B4562" w:rsidRPr="00964D21" w:rsidRDefault="003B4562" w:rsidP="004A506B">
                            <w:pPr>
                              <w:spacing w:line="300" w:lineRule="exact"/>
                              <w:ind w:left="210" w:hangingChars="100" w:hanging="210"/>
                              <w:rPr>
                                <w:rFonts w:ascii="BIZ UDゴシック" w:eastAsia="BIZ UDゴシック" w:hAnsi="BIZ UDゴシック"/>
                                <w:szCs w:val="21"/>
                              </w:rPr>
                            </w:pPr>
                            <w:r w:rsidRPr="00964D21">
                              <w:rPr>
                                <w:rFonts w:ascii="BIZ UDゴシック" w:eastAsia="BIZ UDゴシック" w:hAnsi="BIZ UDゴシック" w:hint="eastAsia"/>
                                <w:szCs w:val="21"/>
                              </w:rPr>
                              <w:t>・</w:t>
                            </w:r>
                            <w:r w:rsidR="00973BB0" w:rsidRPr="00964D21">
                              <w:rPr>
                                <w:rFonts w:ascii="BIZ UDゴシック" w:eastAsia="BIZ UDゴシック" w:hAnsi="BIZ UDゴシック" w:hint="eastAsia"/>
                                <w:szCs w:val="21"/>
                              </w:rPr>
                              <w:t>手話</w:t>
                            </w:r>
                            <w:r w:rsidR="00964D21" w:rsidRPr="00964D21">
                              <w:rPr>
                                <w:rFonts w:ascii="BIZ UDゴシック" w:eastAsia="BIZ UDゴシック" w:hAnsi="BIZ UDゴシック" w:hint="eastAsia"/>
                                <w:szCs w:val="21"/>
                              </w:rPr>
                              <w:t>は、</w:t>
                            </w:r>
                            <w:r w:rsidR="00973BB0" w:rsidRPr="00964D21">
                              <w:rPr>
                                <w:rFonts w:ascii="BIZ UDゴシック" w:eastAsia="BIZ UDゴシック" w:hAnsi="BIZ UDゴシック" w:hint="eastAsia"/>
                                <w:szCs w:val="21"/>
                              </w:rPr>
                              <w:t>これを使用する者にとって日常生活・社会生活を営む上で言語その他の重要な意思疎通の手段</w:t>
                            </w:r>
                            <w:r w:rsidR="00964D21" w:rsidRPr="00964D21">
                              <w:rPr>
                                <w:rFonts w:ascii="BIZ UDゴシック" w:eastAsia="BIZ UDゴシック" w:hAnsi="BIZ UDゴシック" w:hint="eastAsia"/>
                                <w:szCs w:val="21"/>
                              </w:rPr>
                              <w:t>であるとして、</w:t>
                            </w:r>
                            <w:r w:rsidR="00973BB0" w:rsidRPr="00964D21">
                              <w:rPr>
                                <w:rFonts w:ascii="BIZ UDゴシック" w:eastAsia="BIZ UDゴシック" w:hAnsi="BIZ UDゴシック" w:hint="eastAsia"/>
                                <w:szCs w:val="21"/>
                              </w:rPr>
                              <w:t>手話に関する施策を総合的に推進</w:t>
                            </w:r>
                            <w:r w:rsidR="00906C6B">
                              <w:rPr>
                                <w:rFonts w:ascii="BIZ UDゴシック" w:eastAsia="BIZ UDゴシック" w:hAnsi="BIZ UDゴシック" w:hint="eastAsia"/>
                                <w:szCs w:val="21"/>
                              </w:rPr>
                              <w:t>する</w:t>
                            </w:r>
                            <w:r w:rsidR="00973BB0" w:rsidRPr="00964D21">
                              <w:rPr>
                                <w:rFonts w:ascii="BIZ UDゴシック" w:eastAsia="BIZ UDゴシック" w:hAnsi="BIZ UDゴシック" w:hint="eastAsia"/>
                                <w:szCs w:val="21"/>
                              </w:rPr>
                              <w:t>。</w:t>
                            </w:r>
                            <w:r w:rsidR="00906C6B">
                              <w:rPr>
                                <w:rFonts w:ascii="BIZ UDゴシック" w:eastAsia="BIZ UDゴシック" w:hAnsi="BIZ UDゴシック" w:hint="eastAsia"/>
                                <w:szCs w:val="21"/>
                              </w:rPr>
                              <w:t>基本理念として、</w:t>
                            </w:r>
                            <w:r w:rsidR="00964D21" w:rsidRPr="00964D21">
                              <w:rPr>
                                <w:rFonts w:ascii="BIZ UDゴシック" w:eastAsia="BIZ UDゴシック" w:hAnsi="BIZ UDゴシック" w:hint="eastAsia"/>
                                <w:szCs w:val="21"/>
                              </w:rPr>
                              <w:t>手話習得・使用、手話文化保存・継承・発展、手話に関する国民の理解と関心理念を掲げる。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25FD1" id="テキスト ボックス 1340535240" o:spid="_x0000_s1041" type="#_x0000_t202" style="position:absolute;left:0;text-align:left;margin-left:31.5pt;margin-top:12.05pt;width:604.5pt;height:215.25pt;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" fillcolor="window" strokecolor="#4472c4" strokeweight="1.5pt">
                <v:textbox>
                  <w:txbxContent>
                    <w:p w14:paraId="0AD25AD7" w14:textId="4FA163FF" w:rsidR="002D6DA2" w:rsidRPr="002D6DA2" w:rsidRDefault="002D6DA2" w:rsidP="002D6DA2">
                      <w:pPr>
                        <w:spacing w:line="300" w:lineRule="exact"/>
                        <w:ind w:left="210" w:hangingChars="100" w:hanging="210"/>
                        <w:rPr>
                          <w:rFonts w:ascii="BIZ UDゴシック" w:eastAsia="BIZ UDゴシック" w:hAnsi="BIZ UDゴシック"/>
                          <w:b/>
                          <w:bCs/>
                          <w:szCs w:val="21"/>
                        </w:rPr>
                      </w:pPr>
                      <w:r w:rsidRPr="002D6DA2">
                        <w:rPr>
                          <w:rFonts w:ascii="BIZ UDゴシック" w:eastAsia="BIZ UDゴシック" w:hAnsi="BIZ UDゴシック" w:hint="eastAsia"/>
                          <w:b/>
                          <w:bCs/>
                          <w:szCs w:val="21"/>
                        </w:rPr>
                        <w:t>●障害を理由とする差別の解消の推進に関する法律の一部を改正する法律（2024年４月施行）</w:t>
                      </w:r>
                    </w:p>
                    <w:p w14:paraId="42F3A393" w14:textId="00585BF4" w:rsidR="002D6DA2" w:rsidRPr="002D6DA2" w:rsidRDefault="002D6DA2" w:rsidP="002D6DA2">
                      <w:pPr>
                        <w:spacing w:line="300" w:lineRule="exact"/>
                        <w:ind w:left="210" w:hangingChars="100" w:hanging="210"/>
                        <w:rPr>
                          <w:rFonts w:ascii="BIZ UDゴシック" w:eastAsia="BIZ UDゴシック" w:hAnsi="BIZ UDゴシック"/>
                          <w:szCs w:val="21"/>
                        </w:rPr>
                      </w:pPr>
                      <w:r w:rsidRPr="002D6DA2">
                        <w:rPr>
                          <w:rFonts w:ascii="BIZ UDゴシック" w:eastAsia="BIZ UDゴシック" w:hAnsi="BIZ UDゴシック" w:hint="eastAsia"/>
                          <w:szCs w:val="21"/>
                        </w:rPr>
                        <w:t>・事業者に対して合理的な配慮の提供</w:t>
                      </w:r>
                      <w:r w:rsidR="003B4562">
                        <w:rPr>
                          <w:rFonts w:ascii="BIZ UDゴシック" w:eastAsia="BIZ UDゴシック" w:hAnsi="BIZ UDゴシック" w:hint="eastAsia"/>
                          <w:szCs w:val="21"/>
                        </w:rPr>
                        <w:t>が</w:t>
                      </w:r>
                      <w:r w:rsidRPr="002D6DA2">
                        <w:rPr>
                          <w:rFonts w:ascii="BIZ UDゴシック" w:eastAsia="BIZ UDゴシック" w:hAnsi="BIZ UDゴシック" w:hint="eastAsia"/>
                          <w:szCs w:val="21"/>
                        </w:rPr>
                        <w:t>義務化</w:t>
                      </w:r>
                      <w:r w:rsidR="003B4562">
                        <w:rPr>
                          <w:rFonts w:ascii="BIZ UDゴシック" w:eastAsia="BIZ UDゴシック" w:hAnsi="BIZ UDゴシック" w:hint="eastAsia"/>
                          <w:szCs w:val="21"/>
                        </w:rPr>
                        <w:t>された。</w:t>
                      </w:r>
                    </w:p>
                    <w:p w14:paraId="17D72475" w14:textId="77777777" w:rsidR="002D6DA2" w:rsidRPr="002D6DA2" w:rsidRDefault="002D6DA2" w:rsidP="00906C6B">
                      <w:pPr>
                        <w:spacing w:line="140" w:lineRule="exact"/>
                        <w:rPr>
                          <w:rFonts w:ascii="BIZ UDゴシック" w:eastAsia="BIZ UDゴシック" w:hAnsi="BIZ UDゴシック"/>
                          <w:szCs w:val="21"/>
                        </w:rPr>
                      </w:pPr>
                    </w:p>
                    <w:p w14:paraId="339E5F1E" w14:textId="458317A0" w:rsidR="002D6DA2" w:rsidRPr="002D6DA2" w:rsidRDefault="002D6DA2" w:rsidP="002D6DA2">
                      <w:pPr>
                        <w:spacing w:line="300" w:lineRule="exact"/>
                        <w:ind w:left="210" w:hangingChars="100" w:hanging="210"/>
                        <w:rPr>
                          <w:rFonts w:ascii="BIZ UDゴシック" w:eastAsia="BIZ UDゴシック" w:hAnsi="BIZ UDゴシック"/>
                          <w:b/>
                          <w:bCs/>
                          <w:szCs w:val="21"/>
                        </w:rPr>
                      </w:pPr>
                      <w:r w:rsidRPr="002D6DA2">
                        <w:rPr>
                          <w:rFonts w:ascii="BIZ UDゴシック" w:eastAsia="BIZ UDゴシック" w:hAnsi="BIZ UDゴシック" w:hint="eastAsia"/>
                          <w:b/>
                          <w:bCs/>
                          <w:szCs w:val="21"/>
                        </w:rPr>
                        <w:t>●障害者に対する偏見や差別のない共生社会の実現に向けた</w:t>
                      </w:r>
                      <w:r w:rsidR="00973BB0">
                        <w:rPr>
                          <w:rFonts w:ascii="BIZ UDゴシック" w:eastAsia="BIZ UDゴシック" w:hAnsi="BIZ UDゴシック" w:hint="eastAsia"/>
                          <w:b/>
                          <w:bCs/>
                          <w:szCs w:val="21"/>
                        </w:rPr>
                        <w:t>行動計画</w:t>
                      </w:r>
                      <w:r w:rsidRPr="002D6DA2">
                        <w:rPr>
                          <w:rFonts w:ascii="BIZ UDゴシック" w:eastAsia="BIZ UDゴシック" w:hAnsi="BIZ UDゴシック" w:hint="eastAsia"/>
                          <w:b/>
                          <w:bCs/>
                          <w:szCs w:val="21"/>
                        </w:rPr>
                        <w:t>（</w:t>
                      </w:r>
                      <w:r w:rsidR="007775F1">
                        <w:rPr>
                          <w:rFonts w:ascii="BIZ UDゴシック" w:eastAsia="BIZ UDゴシック" w:hAnsi="BIZ UDゴシック" w:hint="eastAsia"/>
                          <w:b/>
                          <w:bCs/>
                          <w:szCs w:val="21"/>
                        </w:rPr>
                        <w:t>2024年</w:t>
                      </w:r>
                      <w:r w:rsidRPr="002D6DA2">
                        <w:rPr>
                          <w:rFonts w:ascii="BIZ UDゴシック" w:eastAsia="BIZ UDゴシック" w:hAnsi="BIZ UDゴシック" w:hint="eastAsia"/>
                          <w:b/>
                          <w:bCs/>
                          <w:szCs w:val="21"/>
                        </w:rPr>
                        <w:t>７月26日</w:t>
                      </w:r>
                      <w:r w:rsidR="00964D21">
                        <w:rPr>
                          <w:rFonts w:ascii="BIZ UDゴシック" w:eastAsia="BIZ UDゴシック" w:hAnsi="BIZ UDゴシック" w:hint="eastAsia"/>
                          <w:b/>
                          <w:bCs/>
                          <w:szCs w:val="21"/>
                        </w:rPr>
                        <w:t>閣議決定、推進本部設置</w:t>
                      </w:r>
                      <w:r w:rsidRPr="002D6DA2">
                        <w:rPr>
                          <w:rFonts w:ascii="BIZ UDゴシック" w:eastAsia="BIZ UDゴシック" w:hAnsi="BIZ UDゴシック" w:hint="eastAsia"/>
                          <w:b/>
                          <w:bCs/>
                          <w:szCs w:val="21"/>
                        </w:rPr>
                        <w:t>）</w:t>
                      </w:r>
                    </w:p>
                    <w:p w14:paraId="550235DC" w14:textId="3647DF33" w:rsidR="002D6DA2" w:rsidRPr="002D6DA2" w:rsidRDefault="002D6DA2" w:rsidP="0060010D">
                      <w:pPr>
                        <w:spacing w:line="300" w:lineRule="exact"/>
                        <w:ind w:left="210" w:hangingChars="100" w:hanging="210"/>
                        <w:rPr>
                          <w:rFonts w:ascii="BIZ UDゴシック" w:eastAsia="BIZ UDゴシック" w:hAnsi="BIZ UDゴシック"/>
                          <w:szCs w:val="21"/>
                        </w:rPr>
                      </w:pPr>
                      <w:r w:rsidRPr="002D6DA2">
                        <w:rPr>
                          <w:rFonts w:ascii="BIZ UDゴシック" w:eastAsia="BIZ UDゴシック" w:hAnsi="BIZ UDゴシック" w:hint="eastAsia"/>
                          <w:szCs w:val="21"/>
                        </w:rPr>
                        <w:t>・旧優生保護法に係る</w:t>
                      </w:r>
                      <w:r w:rsidR="007775F1">
                        <w:rPr>
                          <w:rFonts w:ascii="BIZ UDゴシック" w:eastAsia="BIZ UDゴシック" w:hAnsi="BIZ UDゴシック" w:hint="eastAsia"/>
                          <w:szCs w:val="21"/>
                        </w:rPr>
                        <w:t>2024</w:t>
                      </w:r>
                      <w:r w:rsidRPr="002D6DA2">
                        <w:rPr>
                          <w:rFonts w:ascii="BIZ UDゴシック" w:eastAsia="BIZ UDゴシック" w:hAnsi="BIZ UDゴシック" w:hint="eastAsia"/>
                          <w:szCs w:val="21"/>
                        </w:rPr>
                        <w:t>年７月３日の最高裁判所判決を受け、優生思想及び障害者に対する偏見や差別の根絶に向け、これまでの取組を点検し、教育・啓発等を含めた取組を強化する</w:t>
                      </w:r>
                      <w:r w:rsidR="00964D21">
                        <w:rPr>
                          <w:rFonts w:ascii="BIZ UDゴシック" w:eastAsia="BIZ UDゴシック" w:hAnsi="BIZ UDゴシック" w:hint="eastAsia"/>
                          <w:szCs w:val="21"/>
                        </w:rPr>
                        <w:t>。「障害の社会モデル」とは、障害は個人の心身機能の障害と社会的障壁の相互作用によって作り出されているものであり、社会的障壁を取り除くのは社会の責務であるという考え方。</w:t>
                      </w:r>
                    </w:p>
                    <w:p w14:paraId="50D92C76" w14:textId="77777777" w:rsidR="002D6DA2" w:rsidRPr="0060010D" w:rsidRDefault="002D6DA2" w:rsidP="00906C6B">
                      <w:pPr>
                        <w:spacing w:line="140" w:lineRule="exact"/>
                        <w:rPr>
                          <w:rFonts w:ascii="BIZ UDゴシック" w:eastAsia="BIZ UDゴシック" w:hAnsi="BIZ UDゴシック"/>
                          <w:szCs w:val="21"/>
                        </w:rPr>
                      </w:pPr>
                    </w:p>
                    <w:p w14:paraId="368B8827" w14:textId="6F9EAB8F" w:rsidR="002D6DA2" w:rsidRPr="002D6DA2" w:rsidRDefault="002D6DA2" w:rsidP="002D6DA2">
                      <w:pPr>
                        <w:spacing w:line="300" w:lineRule="exact"/>
                        <w:ind w:left="210" w:hangingChars="100" w:hanging="210"/>
                        <w:rPr>
                          <w:rFonts w:ascii="BIZ UDゴシック" w:eastAsia="BIZ UDゴシック" w:hAnsi="BIZ UDゴシック"/>
                          <w:szCs w:val="21"/>
                        </w:rPr>
                      </w:pPr>
                      <w:r w:rsidRPr="002D6DA2">
                        <w:rPr>
                          <w:rFonts w:ascii="BIZ UDゴシック" w:eastAsia="BIZ UDゴシック" w:hAnsi="BIZ UDゴシック" w:hint="eastAsia"/>
                          <w:szCs w:val="21"/>
                        </w:rPr>
                        <w:t>●視覚障害者等の読書環境の整備の推進に係る関係者協議会（読書バリアフリー）</w:t>
                      </w:r>
                    </w:p>
                    <w:p w14:paraId="070B66F6" w14:textId="3A4A814D" w:rsidR="002D6DA2" w:rsidRDefault="002D6DA2" w:rsidP="00F809A9">
                      <w:pPr>
                        <w:spacing w:line="300" w:lineRule="exact"/>
                        <w:ind w:left="210" w:hangingChars="100" w:hanging="210"/>
                        <w:rPr>
                          <w:rFonts w:ascii="BIZ UDゴシック" w:eastAsia="BIZ UDゴシック" w:hAnsi="BIZ UDゴシック"/>
                          <w:szCs w:val="21"/>
                        </w:rPr>
                      </w:pPr>
                      <w:r w:rsidRPr="002D6DA2">
                        <w:rPr>
                          <w:rFonts w:ascii="BIZ UDゴシック" w:eastAsia="BIZ UDゴシック" w:hAnsi="BIZ UDゴシック" w:hint="eastAsia"/>
                          <w:szCs w:val="21"/>
                        </w:rPr>
                        <w:t>・「視覚障害者等の読書環境の整備の推進に関する基本的な計画」の第二期計画が</w:t>
                      </w:r>
                      <w:r w:rsidR="00726CDC">
                        <w:rPr>
                          <w:rFonts w:ascii="BIZ UDゴシック" w:eastAsia="BIZ UDゴシック" w:hAnsi="BIZ UDゴシック" w:hint="eastAsia"/>
                          <w:szCs w:val="21"/>
                        </w:rPr>
                        <w:t>2025</w:t>
                      </w:r>
                      <w:r w:rsidRPr="002D6DA2">
                        <w:rPr>
                          <w:rFonts w:ascii="BIZ UDゴシック" w:eastAsia="BIZ UDゴシック" w:hAnsi="BIZ UDゴシック" w:hint="eastAsia"/>
                          <w:szCs w:val="21"/>
                        </w:rPr>
                        <w:t>年３月に公表</w:t>
                      </w:r>
                    </w:p>
                    <w:p w14:paraId="5B79A476" w14:textId="77777777" w:rsidR="002D6DA2" w:rsidRDefault="002D6DA2" w:rsidP="00906C6B">
                      <w:pPr>
                        <w:spacing w:line="140" w:lineRule="exact"/>
                        <w:rPr>
                          <w:rFonts w:ascii="BIZ UDゴシック" w:eastAsia="BIZ UDゴシック" w:hAnsi="BIZ UDゴシック"/>
                          <w:szCs w:val="21"/>
                        </w:rPr>
                      </w:pPr>
                    </w:p>
                    <w:p w14:paraId="59EED70D" w14:textId="3F2342CE" w:rsidR="0060010D" w:rsidRPr="00964D21" w:rsidRDefault="0060010D" w:rsidP="002D6DA2">
                      <w:pPr>
                        <w:spacing w:line="300" w:lineRule="exact"/>
                        <w:rPr>
                          <w:rFonts w:ascii="BIZ UDゴシック" w:eastAsia="BIZ UDゴシック" w:hAnsi="BIZ UDゴシック"/>
                          <w:b/>
                          <w:bCs/>
                          <w:szCs w:val="21"/>
                        </w:rPr>
                      </w:pPr>
                      <w:r w:rsidRPr="00964D21">
                        <w:rPr>
                          <w:rFonts w:ascii="BIZ UDゴシック" w:eastAsia="BIZ UDゴシック" w:hAnsi="BIZ UDゴシック" w:hint="eastAsia"/>
                          <w:b/>
                          <w:bCs/>
                          <w:szCs w:val="21"/>
                        </w:rPr>
                        <w:t>●手話に関する</w:t>
                      </w:r>
                      <w:r w:rsidR="00964D21">
                        <w:rPr>
                          <w:rFonts w:ascii="BIZ UDゴシック" w:eastAsia="BIZ UDゴシック" w:hAnsi="BIZ UDゴシック" w:hint="eastAsia"/>
                          <w:b/>
                          <w:bCs/>
                          <w:szCs w:val="21"/>
                        </w:rPr>
                        <w:t>施策</w:t>
                      </w:r>
                      <w:r w:rsidRPr="00964D21">
                        <w:rPr>
                          <w:rFonts w:ascii="BIZ UDゴシック" w:eastAsia="BIZ UDゴシック" w:hAnsi="BIZ UDゴシック" w:hint="eastAsia"/>
                          <w:b/>
                          <w:bCs/>
                          <w:szCs w:val="21"/>
                        </w:rPr>
                        <w:t>の推進に関する法律（手話施策推進法）</w:t>
                      </w:r>
                      <w:r w:rsidR="003B4562" w:rsidRPr="00964D21">
                        <w:rPr>
                          <w:rFonts w:ascii="BIZ UDゴシック" w:eastAsia="BIZ UDゴシック" w:hAnsi="BIZ UDゴシック" w:hint="eastAsia"/>
                          <w:b/>
                          <w:bCs/>
                          <w:szCs w:val="21"/>
                        </w:rPr>
                        <w:t>（2025年６月施行）</w:t>
                      </w:r>
                    </w:p>
                    <w:p w14:paraId="18FBB58A" w14:textId="27B8644C" w:rsidR="003B4562" w:rsidRPr="00964D21" w:rsidRDefault="003B4562" w:rsidP="004A506B">
                      <w:pPr>
                        <w:spacing w:line="300" w:lineRule="exact"/>
                        <w:ind w:left="210" w:hangingChars="100" w:hanging="210"/>
                        <w:rPr>
                          <w:rFonts w:ascii="BIZ UDゴシック" w:eastAsia="BIZ UDゴシック" w:hAnsi="BIZ UDゴシック"/>
                          <w:szCs w:val="21"/>
                        </w:rPr>
                      </w:pPr>
                      <w:r w:rsidRPr="00964D21">
                        <w:rPr>
                          <w:rFonts w:ascii="BIZ UDゴシック" w:eastAsia="BIZ UDゴシック" w:hAnsi="BIZ UDゴシック" w:hint="eastAsia"/>
                          <w:szCs w:val="21"/>
                        </w:rPr>
                        <w:t>・</w:t>
                      </w:r>
                      <w:r w:rsidR="00973BB0" w:rsidRPr="00964D21">
                        <w:rPr>
                          <w:rFonts w:ascii="BIZ UDゴシック" w:eastAsia="BIZ UDゴシック" w:hAnsi="BIZ UDゴシック" w:hint="eastAsia"/>
                          <w:szCs w:val="21"/>
                        </w:rPr>
                        <w:t>手話</w:t>
                      </w:r>
                      <w:r w:rsidR="00964D21" w:rsidRPr="00964D21">
                        <w:rPr>
                          <w:rFonts w:ascii="BIZ UDゴシック" w:eastAsia="BIZ UDゴシック" w:hAnsi="BIZ UDゴシック" w:hint="eastAsia"/>
                          <w:szCs w:val="21"/>
                        </w:rPr>
                        <w:t>は、</w:t>
                      </w:r>
                      <w:r w:rsidR="00973BB0" w:rsidRPr="00964D21">
                        <w:rPr>
                          <w:rFonts w:ascii="BIZ UDゴシック" w:eastAsia="BIZ UDゴシック" w:hAnsi="BIZ UDゴシック" w:hint="eastAsia"/>
                          <w:szCs w:val="21"/>
                        </w:rPr>
                        <w:t>これを使用する者にとって日常生活・社会生活を営む上で言語その他の重要な意思疎通の手段</w:t>
                      </w:r>
                      <w:r w:rsidR="00964D21" w:rsidRPr="00964D21">
                        <w:rPr>
                          <w:rFonts w:ascii="BIZ UDゴシック" w:eastAsia="BIZ UDゴシック" w:hAnsi="BIZ UDゴシック" w:hint="eastAsia"/>
                          <w:szCs w:val="21"/>
                        </w:rPr>
                        <w:t>であるとして、</w:t>
                      </w:r>
                      <w:r w:rsidR="00973BB0" w:rsidRPr="00964D21">
                        <w:rPr>
                          <w:rFonts w:ascii="BIZ UDゴシック" w:eastAsia="BIZ UDゴシック" w:hAnsi="BIZ UDゴシック" w:hint="eastAsia"/>
                          <w:szCs w:val="21"/>
                        </w:rPr>
                        <w:t>手話に関する施策を総合的に推進</w:t>
                      </w:r>
                      <w:r w:rsidR="00906C6B">
                        <w:rPr>
                          <w:rFonts w:ascii="BIZ UDゴシック" w:eastAsia="BIZ UDゴシック" w:hAnsi="BIZ UDゴシック" w:hint="eastAsia"/>
                          <w:szCs w:val="21"/>
                        </w:rPr>
                        <w:t>する</w:t>
                      </w:r>
                      <w:r w:rsidR="00973BB0" w:rsidRPr="00964D21">
                        <w:rPr>
                          <w:rFonts w:ascii="BIZ UDゴシック" w:eastAsia="BIZ UDゴシック" w:hAnsi="BIZ UDゴシック" w:hint="eastAsia"/>
                          <w:szCs w:val="21"/>
                        </w:rPr>
                        <w:t>。</w:t>
                      </w:r>
                      <w:r w:rsidR="00906C6B">
                        <w:rPr>
                          <w:rFonts w:ascii="BIZ UDゴシック" w:eastAsia="BIZ UDゴシック" w:hAnsi="BIZ UDゴシック" w:hint="eastAsia"/>
                          <w:szCs w:val="21"/>
                        </w:rPr>
                        <w:t>基本理念として、</w:t>
                      </w:r>
                      <w:r w:rsidR="00964D21" w:rsidRPr="00964D21">
                        <w:rPr>
                          <w:rFonts w:ascii="BIZ UDゴシック" w:eastAsia="BIZ UDゴシック" w:hAnsi="BIZ UDゴシック" w:hint="eastAsia"/>
                          <w:szCs w:val="21"/>
                        </w:rPr>
                        <w:t>手話習得・使用、手話文化保存・継承・発展、手話に関する国民の理解と関心理念を掲げる。</w:t>
                      </w:r>
                    </w:p>
                  </w:txbxContent>
                </v:textbox>
              </v:shape>
            </w:pict>
          </mc:Fallback>
        </mc:AlternateContent>
      </w:r>
      <w:r w:rsidR="00F33E30">
        <w:rPr>
          <w:rFonts w:ascii="HG丸ｺﾞｼｯｸM-PRO" w:eastAsia="HG丸ｺﾞｼｯｸM-PRO" w:hAnsi="HG丸ｺﾞｼｯｸM-PRO"/>
          <w:noProof/>
          <w:sz w:val="22"/>
        </w:rPr>
        <mc:AlternateContent>
          <mc:Choice Requires="wps">
            <w:drawing>
              <wp:anchor distT="0" distB="0" distL="114300" distR="114300" simplePos="0" relativeHeight="251699200" behindDoc="0" locked="0" layoutInCell="1" allowOverlap="1" wp14:anchorId="71E38EBA" wp14:editId="58085624">
                <wp:simplePos x="0" y="0"/>
                <wp:positionH relativeFrom="column">
                  <wp:posOffset>-161925</wp:posOffset>
                </wp:positionH>
                <wp:positionV relativeFrom="paragraph">
                  <wp:posOffset>3466465</wp:posOffset>
                </wp:positionV>
                <wp:extent cx="628650" cy="1162050"/>
                <wp:effectExtent l="0" t="0" r="0" b="0"/>
                <wp:wrapNone/>
                <wp:docPr id="326515088" name="テキスト ボックス 326515088"/>
                <wp:cNvGraphicFramePr/>
                <a:graphic xmlns:a="http://schemas.openxmlformats.org/drawingml/2006/main">
                  <a:graphicData uri="http://schemas.microsoft.com/office/word/2010/wordprocessingShape">
                    <wps:wsp>
                      <wps:cNvSpPr txBox="1"/>
                      <wps:spPr>
                        <a:xfrm>
                          <a:off x="0" y="0"/>
                          <a:ext cx="628650" cy="1162050"/>
                        </a:xfrm>
                        <a:prstGeom prst="rect">
                          <a:avLst/>
                        </a:prstGeom>
                        <a:noFill/>
                        <a:ln w="6350">
                          <a:noFill/>
                        </a:ln>
                      </wps:spPr>
                      <wps:txbx>
                        <w:txbxContent>
                          <w:p w14:paraId="2B8B6B8D" w14:textId="7BBD5C76" w:rsidR="000B1EF2" w:rsidRPr="00906C6B" w:rsidRDefault="003B4562" w:rsidP="000B1EF2">
                            <w:pPr>
                              <w:rPr>
                                <w:rFonts w:ascii="HGPｺﾞｼｯｸM" w:eastAsia="HGPｺﾞｼｯｸM" w:hAnsi="BIZ UDPゴシック"/>
                                <w:b/>
                                <w:bCs/>
                                <w:sz w:val="36"/>
                                <w:szCs w:val="44"/>
                              </w:rPr>
                            </w:pPr>
                            <w:r w:rsidRPr="00906C6B">
                              <w:rPr>
                                <w:rFonts w:ascii="HGPｺﾞｼｯｸM" w:eastAsia="HGPｺﾞｼｯｸM" w:hAnsi="BIZ UDPゴシック" w:hint="eastAsia"/>
                                <w:b/>
                                <w:bCs/>
                                <w:sz w:val="36"/>
                                <w:szCs w:val="44"/>
                              </w:rPr>
                              <w:t>東京都</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38EBA" id="テキスト ボックス 326515088" o:spid="_x0000_s1042" type="#_x0000_t202" style="position:absolute;left:0;text-align:left;margin-left:-12.75pt;margin-top:272.95pt;width:49.5pt;height:9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" filled="f" stroked="f" strokeweight=".5pt">
                <v:textbox style="layout-flow:vertical-ideographic">
                  <w:txbxContent>
                    <w:p w14:paraId="2B8B6B8D" w14:textId="7BBD5C76" w:rsidR="000B1EF2" w:rsidRPr="00906C6B" w:rsidRDefault="003B4562" w:rsidP="000B1EF2">
                      <w:pPr>
                        <w:rPr>
                          <w:rFonts w:ascii="HGPｺﾞｼｯｸM" w:eastAsia="HGPｺﾞｼｯｸM" w:hAnsi="BIZ UDPゴシック"/>
                          <w:b/>
                          <w:bCs/>
                          <w:sz w:val="36"/>
                          <w:szCs w:val="44"/>
                        </w:rPr>
                      </w:pPr>
                      <w:r w:rsidRPr="00906C6B">
                        <w:rPr>
                          <w:rFonts w:ascii="HGPｺﾞｼｯｸM" w:eastAsia="HGPｺﾞｼｯｸM" w:hAnsi="BIZ UDPゴシック" w:hint="eastAsia"/>
                          <w:b/>
                          <w:bCs/>
                          <w:sz w:val="36"/>
                          <w:szCs w:val="44"/>
                        </w:rPr>
                        <w:t>東京都</w:t>
                      </w:r>
                    </w:p>
                  </w:txbxContent>
                </v:textbox>
              </v:shape>
            </w:pict>
          </mc:Fallback>
        </mc:AlternateContent>
      </w:r>
      <w:r w:rsidR="004A506B">
        <w:rPr>
          <w:rFonts w:ascii="HG丸ｺﾞｼｯｸM-PRO" w:eastAsia="HG丸ｺﾞｼｯｸM-PRO" w:hAnsi="HG丸ｺﾞｼｯｸM-PRO"/>
          <w:noProof/>
          <w:sz w:val="22"/>
        </w:rPr>
        <mc:AlternateContent>
          <mc:Choice Requires="wps">
            <w:drawing>
              <wp:anchor distT="0" distB="0" distL="114300" distR="114300" simplePos="0" relativeHeight="251703296" behindDoc="0" locked="0" layoutInCell="1" allowOverlap="1" wp14:anchorId="25DBCEB3" wp14:editId="3E0CCE74">
                <wp:simplePos x="0" y="0"/>
                <wp:positionH relativeFrom="column">
                  <wp:posOffset>-133350</wp:posOffset>
                </wp:positionH>
                <wp:positionV relativeFrom="paragraph">
                  <wp:posOffset>838835</wp:posOffset>
                </wp:positionV>
                <wp:extent cx="628650" cy="2038350"/>
                <wp:effectExtent l="0" t="0" r="0" b="0"/>
                <wp:wrapNone/>
                <wp:docPr id="2015557471" name="テキスト ボックス 2015557471"/>
                <wp:cNvGraphicFramePr/>
                <a:graphic xmlns:a="http://schemas.openxmlformats.org/drawingml/2006/main">
                  <a:graphicData uri="http://schemas.microsoft.com/office/word/2010/wordprocessingShape">
                    <wps:wsp>
                      <wps:cNvSpPr txBox="1"/>
                      <wps:spPr>
                        <a:xfrm>
                          <a:off x="0" y="0"/>
                          <a:ext cx="628650" cy="2038350"/>
                        </a:xfrm>
                        <a:prstGeom prst="rect">
                          <a:avLst/>
                        </a:prstGeom>
                        <a:noFill/>
                        <a:ln w="6350">
                          <a:noFill/>
                        </a:ln>
                      </wps:spPr>
                      <wps:txbx>
                        <w:txbxContent>
                          <w:p w14:paraId="3C999D08" w14:textId="2697ACB1" w:rsidR="000B1EF2" w:rsidRPr="00906C6B" w:rsidRDefault="000B1EF2" w:rsidP="000B1EF2">
                            <w:pPr>
                              <w:rPr>
                                <w:rFonts w:ascii="HGPｺﾞｼｯｸM" w:eastAsia="HGPｺﾞｼｯｸM" w:hAnsi="BIZ UDPゴシック"/>
                                <w:b/>
                                <w:bCs/>
                                <w:sz w:val="36"/>
                                <w:szCs w:val="44"/>
                              </w:rPr>
                            </w:pPr>
                            <w:r w:rsidRPr="00906C6B">
                              <w:rPr>
                                <w:rFonts w:ascii="HGPｺﾞｼｯｸM" w:eastAsia="HGPｺﾞｼｯｸM" w:hAnsi="BIZ UDPゴシック" w:hint="eastAsia"/>
                                <w:b/>
                                <w:bCs/>
                                <w:sz w:val="36"/>
                                <w:szCs w:val="44"/>
                              </w:rPr>
                              <w:t>条例・行動計画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BCEB3" id="テキスト ボックス 2015557471" o:spid="_x0000_s1043" type="#_x0000_t202" style="position:absolute;left:0;text-align:left;margin-left:-10.5pt;margin-top:66.05pt;width:49.5pt;height:16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" filled="f" stroked="f" strokeweight=".5pt">
                <v:textbox style="layout-flow:vertical-ideographic">
                  <w:txbxContent>
                    <w:p w14:paraId="3C999D08" w14:textId="2697ACB1" w:rsidR="000B1EF2" w:rsidRPr="00906C6B" w:rsidRDefault="000B1EF2" w:rsidP="000B1EF2">
                      <w:pPr>
                        <w:rPr>
                          <w:rFonts w:ascii="HGPｺﾞｼｯｸM" w:eastAsia="HGPｺﾞｼｯｸM" w:hAnsi="BIZ UDPゴシック"/>
                          <w:b/>
                          <w:bCs/>
                          <w:sz w:val="36"/>
                          <w:szCs w:val="44"/>
                        </w:rPr>
                      </w:pPr>
                      <w:r w:rsidRPr="00906C6B">
                        <w:rPr>
                          <w:rFonts w:ascii="HGPｺﾞｼｯｸM" w:eastAsia="HGPｺﾞｼｯｸM" w:hAnsi="BIZ UDPゴシック" w:hint="eastAsia"/>
                          <w:b/>
                          <w:bCs/>
                          <w:sz w:val="36"/>
                          <w:szCs w:val="44"/>
                        </w:rPr>
                        <w:t>条例・行動計画</w:t>
                      </w:r>
                    </w:p>
                  </w:txbxContent>
                </v:textbox>
              </v:shape>
            </w:pict>
          </mc:Fallback>
        </mc:AlternateContent>
      </w:r>
    </w:p>
    <w:sectPr w:rsidR="009457C3" w:rsidSect="009E5644">
      <w:headerReference w:type="default" r:id="rId8"/>
      <w:pgSz w:w="23811" w:h="16838" w:orient="landscape" w:code="8"/>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D64C8" w14:textId="77777777" w:rsidR="00675131" w:rsidRDefault="00675131" w:rsidP="00990FE7">
      <w:r>
        <w:separator/>
      </w:r>
    </w:p>
  </w:endnote>
  <w:endnote w:type="continuationSeparator" w:id="0">
    <w:p w14:paraId="7092454B" w14:textId="77777777" w:rsidR="00675131" w:rsidRDefault="00675131" w:rsidP="0099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P">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317B4" w14:textId="77777777" w:rsidR="00675131" w:rsidRDefault="00675131" w:rsidP="00990FE7">
      <w:r>
        <w:separator/>
      </w:r>
    </w:p>
  </w:footnote>
  <w:footnote w:type="continuationSeparator" w:id="0">
    <w:p w14:paraId="1F0495F1" w14:textId="77777777" w:rsidR="00675131" w:rsidRDefault="00675131" w:rsidP="00990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76A02" w14:textId="79E9C04C" w:rsidR="00A44EE3" w:rsidRPr="00A44EE3" w:rsidRDefault="00A44EE3" w:rsidP="00A44EE3">
    <w:pPr>
      <w:pStyle w:val="a4"/>
      <w:tabs>
        <w:tab w:val="clear" w:pos="4252"/>
        <w:tab w:val="clear" w:pos="8504"/>
        <w:tab w:val="left" w:pos="19920"/>
      </w:tabs>
      <w:rPr>
        <w:rFonts w:ascii="BIZ UDゴシック" w:eastAsia="BIZ UDゴシック" w:hAnsi="BIZ UDゴシック"/>
      </w:rPr>
    </w:pPr>
    <w:r>
      <w:tab/>
    </w:r>
    <w:r w:rsidRPr="00A44EE3">
      <w:rPr>
        <w:rFonts w:ascii="BIZ UDゴシック" w:eastAsia="BIZ UDゴシック" w:hAnsi="BIZ UDゴシック" w:hint="eastAsia"/>
      </w:rPr>
      <w:t>251</w:t>
    </w:r>
    <w:r w:rsidR="004855E0">
      <w:rPr>
        <w:rFonts w:ascii="BIZ UDゴシック" w:eastAsia="BIZ UDゴシック" w:hAnsi="BIZ UDゴシック" w:hint="eastAsia"/>
      </w:rPr>
      <w:t>218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256DF"/>
    <w:multiLevelType w:val="hybridMultilevel"/>
    <w:tmpl w:val="F2CAE250"/>
    <w:lvl w:ilvl="0" w:tplc="92509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CC20D6"/>
    <w:multiLevelType w:val="hybridMultilevel"/>
    <w:tmpl w:val="757CBAD8"/>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442B74DD"/>
    <w:multiLevelType w:val="hybridMultilevel"/>
    <w:tmpl w:val="BFA6B812"/>
    <w:lvl w:ilvl="0" w:tplc="11A06D26">
      <w:start w:val="6"/>
      <w:numFmt w:val="bullet"/>
      <w:lvlText w:val="・"/>
      <w:lvlJc w:val="left"/>
      <w:pPr>
        <w:ind w:left="3054" w:hanging="360"/>
      </w:pPr>
      <w:rPr>
        <w:rFonts w:ascii="HGPｺﾞｼｯｸM" w:eastAsia="HGPｺﾞｼｯｸM" w:hAnsi="Century"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893EFC"/>
    <w:multiLevelType w:val="hybridMultilevel"/>
    <w:tmpl w:val="04A446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1B7917"/>
    <w:multiLevelType w:val="hybridMultilevel"/>
    <w:tmpl w:val="101C5A20"/>
    <w:lvl w:ilvl="0" w:tplc="D3A2A318">
      <w:numFmt w:val="bullet"/>
      <w:lvlText w:val="・"/>
      <w:lvlJc w:val="left"/>
      <w:pPr>
        <w:ind w:left="360"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6922CB"/>
    <w:multiLevelType w:val="hybridMultilevel"/>
    <w:tmpl w:val="757CBAD8"/>
    <w:lvl w:ilvl="0" w:tplc="04AEEF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3E0FF8"/>
    <w:multiLevelType w:val="hybridMultilevel"/>
    <w:tmpl w:val="908015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A71DD7"/>
    <w:multiLevelType w:val="hybridMultilevel"/>
    <w:tmpl w:val="CA5CCE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3658756">
    <w:abstractNumId w:val="7"/>
  </w:num>
  <w:num w:numId="2" w16cid:durableId="236747942">
    <w:abstractNumId w:val="4"/>
  </w:num>
  <w:num w:numId="3" w16cid:durableId="1978492530">
    <w:abstractNumId w:val="3"/>
  </w:num>
  <w:num w:numId="4" w16cid:durableId="1659383874">
    <w:abstractNumId w:val="5"/>
  </w:num>
  <w:num w:numId="5" w16cid:durableId="1694262782">
    <w:abstractNumId w:val="1"/>
  </w:num>
  <w:num w:numId="6" w16cid:durableId="608970176">
    <w:abstractNumId w:val="6"/>
  </w:num>
  <w:num w:numId="7" w16cid:durableId="152911794">
    <w:abstractNumId w:val="2"/>
  </w:num>
  <w:num w:numId="8" w16cid:durableId="9976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1D"/>
    <w:rsid w:val="0000010F"/>
    <w:rsid w:val="00002BC0"/>
    <w:rsid w:val="00005882"/>
    <w:rsid w:val="00055545"/>
    <w:rsid w:val="00081524"/>
    <w:rsid w:val="00094AA8"/>
    <w:rsid w:val="00097050"/>
    <w:rsid w:val="000B1EF2"/>
    <w:rsid w:val="000D2FE2"/>
    <w:rsid w:val="000F6DB2"/>
    <w:rsid w:val="001020AB"/>
    <w:rsid w:val="00141D4F"/>
    <w:rsid w:val="00163775"/>
    <w:rsid w:val="001A44A2"/>
    <w:rsid w:val="001B5D1A"/>
    <w:rsid w:val="001E4C6E"/>
    <w:rsid w:val="001F7E22"/>
    <w:rsid w:val="00211B22"/>
    <w:rsid w:val="0026196B"/>
    <w:rsid w:val="0026611D"/>
    <w:rsid w:val="0027105A"/>
    <w:rsid w:val="00275EE4"/>
    <w:rsid w:val="002945AD"/>
    <w:rsid w:val="00297295"/>
    <w:rsid w:val="002C3710"/>
    <w:rsid w:val="002D6DA2"/>
    <w:rsid w:val="002E0AFC"/>
    <w:rsid w:val="002F2AFE"/>
    <w:rsid w:val="002F319C"/>
    <w:rsid w:val="002F456C"/>
    <w:rsid w:val="00310C35"/>
    <w:rsid w:val="00340927"/>
    <w:rsid w:val="00347459"/>
    <w:rsid w:val="00383A06"/>
    <w:rsid w:val="00391A16"/>
    <w:rsid w:val="003B1E71"/>
    <w:rsid w:val="003B4562"/>
    <w:rsid w:val="003B6D75"/>
    <w:rsid w:val="003D0C9E"/>
    <w:rsid w:val="003E18F2"/>
    <w:rsid w:val="003E3AA8"/>
    <w:rsid w:val="00416281"/>
    <w:rsid w:val="00421BF3"/>
    <w:rsid w:val="0043384C"/>
    <w:rsid w:val="004428C3"/>
    <w:rsid w:val="0045168E"/>
    <w:rsid w:val="00480211"/>
    <w:rsid w:val="004855E0"/>
    <w:rsid w:val="004912EB"/>
    <w:rsid w:val="004A2B00"/>
    <w:rsid w:val="004A506B"/>
    <w:rsid w:val="004A5CA6"/>
    <w:rsid w:val="004E47BE"/>
    <w:rsid w:val="004F2745"/>
    <w:rsid w:val="005120B9"/>
    <w:rsid w:val="005247C7"/>
    <w:rsid w:val="005378DA"/>
    <w:rsid w:val="00573C9C"/>
    <w:rsid w:val="00593A1D"/>
    <w:rsid w:val="005C7442"/>
    <w:rsid w:val="005D0020"/>
    <w:rsid w:val="0060010D"/>
    <w:rsid w:val="006038DF"/>
    <w:rsid w:val="006419DA"/>
    <w:rsid w:val="00675131"/>
    <w:rsid w:val="00683074"/>
    <w:rsid w:val="006D5F34"/>
    <w:rsid w:val="006E6561"/>
    <w:rsid w:val="006F529F"/>
    <w:rsid w:val="0070266E"/>
    <w:rsid w:val="007152A5"/>
    <w:rsid w:val="00726CDC"/>
    <w:rsid w:val="00732080"/>
    <w:rsid w:val="007512E0"/>
    <w:rsid w:val="007623D5"/>
    <w:rsid w:val="007775F1"/>
    <w:rsid w:val="00782B43"/>
    <w:rsid w:val="00782F2D"/>
    <w:rsid w:val="007B768A"/>
    <w:rsid w:val="007D1634"/>
    <w:rsid w:val="00814F4B"/>
    <w:rsid w:val="00855DB3"/>
    <w:rsid w:val="0086065B"/>
    <w:rsid w:val="0087090A"/>
    <w:rsid w:val="008850C4"/>
    <w:rsid w:val="008B7034"/>
    <w:rsid w:val="008F327B"/>
    <w:rsid w:val="00906C6B"/>
    <w:rsid w:val="00933487"/>
    <w:rsid w:val="009457C3"/>
    <w:rsid w:val="00964D21"/>
    <w:rsid w:val="00973BB0"/>
    <w:rsid w:val="00974E47"/>
    <w:rsid w:val="0098287E"/>
    <w:rsid w:val="00990FE7"/>
    <w:rsid w:val="009B4D7E"/>
    <w:rsid w:val="009B604B"/>
    <w:rsid w:val="009E2759"/>
    <w:rsid w:val="009E5644"/>
    <w:rsid w:val="00A00119"/>
    <w:rsid w:val="00A01E82"/>
    <w:rsid w:val="00A04469"/>
    <w:rsid w:val="00A118DD"/>
    <w:rsid w:val="00A44EE3"/>
    <w:rsid w:val="00A57633"/>
    <w:rsid w:val="00A77E75"/>
    <w:rsid w:val="00A86C7D"/>
    <w:rsid w:val="00A91B7D"/>
    <w:rsid w:val="00AB3EB1"/>
    <w:rsid w:val="00AE45CD"/>
    <w:rsid w:val="00B37134"/>
    <w:rsid w:val="00B46A9C"/>
    <w:rsid w:val="00B74B98"/>
    <w:rsid w:val="00B75140"/>
    <w:rsid w:val="00B87B11"/>
    <w:rsid w:val="00BA6930"/>
    <w:rsid w:val="00BC64C4"/>
    <w:rsid w:val="00BD6A4C"/>
    <w:rsid w:val="00C67723"/>
    <w:rsid w:val="00C8608C"/>
    <w:rsid w:val="00CA69E8"/>
    <w:rsid w:val="00CA6B47"/>
    <w:rsid w:val="00CD2F27"/>
    <w:rsid w:val="00CE79E7"/>
    <w:rsid w:val="00CF3F30"/>
    <w:rsid w:val="00CF4AA9"/>
    <w:rsid w:val="00D363CA"/>
    <w:rsid w:val="00D41177"/>
    <w:rsid w:val="00D625A4"/>
    <w:rsid w:val="00D83D8D"/>
    <w:rsid w:val="00DC7CB0"/>
    <w:rsid w:val="00E47CEB"/>
    <w:rsid w:val="00E635BD"/>
    <w:rsid w:val="00E84CFC"/>
    <w:rsid w:val="00EC47BC"/>
    <w:rsid w:val="00F14E37"/>
    <w:rsid w:val="00F33E30"/>
    <w:rsid w:val="00F56477"/>
    <w:rsid w:val="00F8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E7FCB44"/>
  <w15:chartTrackingRefBased/>
  <w15:docId w15:val="{AD55BB8A-ABEF-49D0-8641-ADC76A6F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A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A1D"/>
    <w:pPr>
      <w:ind w:leftChars="400" w:left="840"/>
    </w:pPr>
  </w:style>
  <w:style w:type="paragraph" w:styleId="a4">
    <w:name w:val="header"/>
    <w:basedOn w:val="a"/>
    <w:link w:val="a5"/>
    <w:uiPriority w:val="99"/>
    <w:unhideWhenUsed/>
    <w:rsid w:val="00990FE7"/>
    <w:pPr>
      <w:tabs>
        <w:tab w:val="center" w:pos="4252"/>
        <w:tab w:val="right" w:pos="8504"/>
      </w:tabs>
      <w:snapToGrid w:val="0"/>
    </w:pPr>
  </w:style>
  <w:style w:type="character" w:customStyle="1" w:styleId="a5">
    <w:name w:val="ヘッダー (文字)"/>
    <w:basedOn w:val="a0"/>
    <w:link w:val="a4"/>
    <w:uiPriority w:val="99"/>
    <w:rsid w:val="00990FE7"/>
    <w:rPr>
      <w:rFonts w:ascii="Century" w:eastAsia="ＭＳ 明朝" w:hAnsi="Century" w:cs="Times New Roman"/>
      <w:szCs w:val="24"/>
    </w:rPr>
  </w:style>
  <w:style w:type="paragraph" w:styleId="a6">
    <w:name w:val="footer"/>
    <w:basedOn w:val="a"/>
    <w:link w:val="a7"/>
    <w:uiPriority w:val="99"/>
    <w:unhideWhenUsed/>
    <w:rsid w:val="00990FE7"/>
    <w:pPr>
      <w:tabs>
        <w:tab w:val="center" w:pos="4252"/>
        <w:tab w:val="right" w:pos="8504"/>
      </w:tabs>
      <w:snapToGrid w:val="0"/>
    </w:pPr>
  </w:style>
  <w:style w:type="character" w:customStyle="1" w:styleId="a7">
    <w:name w:val="フッター (文字)"/>
    <w:basedOn w:val="a0"/>
    <w:link w:val="a6"/>
    <w:uiPriority w:val="99"/>
    <w:rsid w:val="00990FE7"/>
    <w:rPr>
      <w:rFonts w:ascii="Century" w:eastAsia="ＭＳ 明朝" w:hAnsi="Century" w:cs="Times New Roman"/>
      <w:szCs w:val="24"/>
    </w:rPr>
  </w:style>
  <w:style w:type="character" w:styleId="a8">
    <w:name w:val="Hyperlink"/>
    <w:basedOn w:val="a0"/>
    <w:uiPriority w:val="99"/>
    <w:unhideWhenUsed/>
    <w:rsid w:val="002D6D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5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E47F7E1A5FCF45A6DB1265F32EFADC" ma:contentTypeVersion="13" ma:contentTypeDescription="新しいドキュメントを作成します。" ma:contentTypeScope="" ma:versionID="7fa040354c165c9fdece0eb6d07392b2">
  <xsd:schema xmlns:xsd="http://www.w3.org/2001/XMLSchema" xmlns:xs="http://www.w3.org/2001/XMLSchema" xmlns:p="http://schemas.microsoft.com/office/2006/metadata/properties" xmlns:ns2="e76d5f04-1742-4fe0-8bf5-d3879a9db589" xmlns:ns3="49d30555-38af-4634-8013-a6b2434da7ce" targetNamespace="http://schemas.microsoft.com/office/2006/metadata/properties" ma:root="true" ma:fieldsID="1fe5d82e01218180e5d414938e93b82d" ns2:_="" ns3:_="">
    <xsd:import namespace="e76d5f04-1742-4fe0-8bf5-d3879a9db589"/>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d5f04-1742-4fe0-8bf5-d3879a9db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4e0ca8-479f-4ee9-991f-44ddb00fe717}"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9d30555-38af-4634-8013-a6b2434da7ce" xsi:nil="true"/>
    <lcf76f155ced4ddcb4097134ff3c332f xmlns="e76d5f04-1742-4fe0-8bf5-d3879a9db5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FEC8E0-4BFA-45DD-8DA9-5303BDFE4B75}">
  <ds:schemaRefs>
    <ds:schemaRef ds:uri="http://schemas.openxmlformats.org/officeDocument/2006/bibliography"/>
  </ds:schemaRefs>
</ds:datastoreItem>
</file>

<file path=customXml/itemProps2.xml><?xml version="1.0" encoding="utf-8"?>
<ds:datastoreItem xmlns:ds="http://schemas.openxmlformats.org/officeDocument/2006/customXml" ds:itemID="{6DF63980-6552-40F4-B286-21E862169D81}"/>
</file>

<file path=customXml/itemProps3.xml><?xml version="1.0" encoding="utf-8"?>
<ds:datastoreItem xmlns:ds="http://schemas.openxmlformats.org/officeDocument/2006/customXml" ds:itemID="{ED14C1B6-197B-46D6-AC83-4C87E005889E}"/>
</file>

<file path=customXml/itemProps4.xml><?xml version="1.0" encoding="utf-8"?>
<ds:datastoreItem xmlns:ds="http://schemas.openxmlformats.org/officeDocument/2006/customXml" ds:itemID="{BFBF5DFA-9C12-4C38-8CAE-E4D5625CAB40}"/>
</file>

<file path=docProps/app.xml><?xml version="1.0" encoding="utf-8"?>
<Properties xmlns="http://schemas.openxmlformats.org/officeDocument/2006/extended-properties" xmlns:vt="http://schemas.openxmlformats.org/officeDocument/2006/docPropsVTypes">
  <Template>Normal</Template>
  <TotalTime>67</TotalTime>
  <Pages>1</Pages>
  <Words>12</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株式会社生活構造研究所</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dc:creator>
  <cp:keywords/>
  <dc:description/>
  <cp:lastModifiedBy>LIQL2</cp:lastModifiedBy>
  <cp:revision>4</cp:revision>
  <cp:lastPrinted>2025-12-10T09:15:00Z</cp:lastPrinted>
  <dcterms:created xsi:type="dcterms:W3CDTF">2025-12-12T10:08:00Z</dcterms:created>
  <dcterms:modified xsi:type="dcterms:W3CDTF">2025-12-16T01:22:00Z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0x010100A2E47F7E1A5FCF45A6DB1265F32EFADC</vt:lpwstr>
  </property>
  <property fmtid="{D5CDD505-2E9C-101B-9397-08002B2CF9AE}" pid="3" name="Order">
    <vt:r8>42895800</vt:r8>
  </property>
</Properties>
</file>