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707" w:hangingChars="272" w:hanging="707"/>
        <w:jc w:val="center"/>
        <w:rPr>
          <w:rFonts w:asciiTheme="minorEastAsia" w:eastAsiaTheme="minorEastAsia" w:hAnsiTheme="minorEastAsia"/>
          <w:color w:val="000000" w:themeColor="text1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6"/>
          <w:szCs w:val="26"/>
        </w:rPr>
        <w:t>オープンデータファイル名称ルール</w:t>
      </w:r>
    </w:p>
    <w:p>
      <w:pPr>
        <w:ind w:leftChars="-133" w:left="428" w:hangingChars="272" w:hanging="707"/>
        <w:rPr>
          <w:rFonts w:asciiTheme="minorEastAsia" w:eastAsiaTheme="minorEastAsia" w:hAnsiTheme="minorEastAsia"/>
          <w:color w:val="000000" w:themeColor="text1"/>
          <w:kern w:val="0"/>
          <w:sz w:val="26"/>
          <w:szCs w:val="26"/>
        </w:rPr>
      </w:pPr>
    </w:p>
    <w:p>
      <w:pPr>
        <w:ind w:leftChars="-1" w:left="424" w:hangingChars="164" w:hanging="426"/>
        <w:rPr>
          <w:rFonts w:asciiTheme="minorEastAsia" w:eastAsiaTheme="minorEastAsia" w:hAnsiTheme="minorEastAsia"/>
          <w:color w:val="000000" w:themeColor="text1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6"/>
          <w:szCs w:val="26"/>
        </w:rPr>
        <w:t>１　文字列のルール</w:t>
      </w:r>
    </w:p>
    <w:p>
      <w:pPr>
        <w:ind w:leftChars="-1" w:left="424" w:hangingChars="164" w:hanging="426"/>
        <w:rPr>
          <w:rFonts w:asciiTheme="minorEastAsia" w:eastAsiaTheme="minorEastAsia" w:hAnsiTheme="minorEastAsia"/>
          <w:color w:val="000000" w:themeColor="text1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6"/>
          <w:szCs w:val="26"/>
        </w:rPr>
        <w:t xml:space="preserve">　　作成機関+公開年(更新年)+大区分+中区分+小区分+連番+英名ほか</w:t>
      </w:r>
    </w:p>
    <w:p>
      <w:pPr>
        <w:ind w:leftChars="-1" w:left="424" w:hangingChars="164" w:hanging="426"/>
        <w:rPr>
          <w:rFonts w:asciiTheme="minorEastAsia" w:eastAsiaTheme="minorEastAsia" w:hAnsiTheme="minorEastAsia"/>
          <w:color w:val="000000" w:themeColor="text1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6"/>
          <w:szCs w:val="26"/>
        </w:rPr>
        <w:t>２　例外</w:t>
      </w:r>
    </w:p>
    <w:p>
      <w:pPr>
        <w:ind w:left="260" w:hangingChars="100" w:hanging="260"/>
        <w:rPr>
          <w:rFonts w:asciiTheme="minorEastAsia" w:eastAsiaTheme="minorEastAsia" w:hAnsiTheme="minorEastAsia"/>
          <w:color w:val="000000" w:themeColor="text1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6"/>
          <w:szCs w:val="26"/>
        </w:rPr>
        <w:t xml:space="preserve">　　国等が定めたフォーマットにより公開をす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  <w:kern w:val="0"/>
          <w:sz w:val="26"/>
          <w:szCs w:val="26"/>
        </w:rPr>
        <w:t>る場合はそのデータファイル名称のルールを適用する。</w:t>
      </w:r>
    </w:p>
    <w:p>
      <w:pPr>
        <w:ind w:left="260" w:hangingChars="100" w:hanging="260"/>
        <w:rPr>
          <w:rFonts w:asciiTheme="minorEastAsia" w:eastAsiaTheme="minorEastAsia" w:hAnsiTheme="minorEastAsia"/>
          <w:color w:val="000000" w:themeColor="text1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6"/>
          <w:szCs w:val="26"/>
        </w:rPr>
        <w:t>３　ファイル名称ルールの詳細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838"/>
        <w:gridCol w:w="2334"/>
        <w:gridCol w:w="2585"/>
        <w:gridCol w:w="2655"/>
      </w:tblGrid>
      <w:tr>
        <w:tc>
          <w:tcPr>
            <w:tcW w:w="1794" w:type="dxa"/>
            <w:shd w:val="clear" w:color="auto" w:fill="auto"/>
          </w:tcPr>
          <w:p>
            <w:pPr>
              <w:spacing w:line="288" w:lineRule="auto"/>
              <w:ind w:firstLine="2"/>
              <w:jc w:val="left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項目</w:t>
            </w:r>
          </w:p>
        </w:tc>
        <w:tc>
          <w:tcPr>
            <w:tcW w:w="8412" w:type="dxa"/>
            <w:gridSpan w:val="4"/>
            <w:shd w:val="clear" w:color="auto" w:fill="auto"/>
          </w:tcPr>
          <w:p>
            <w:pPr>
              <w:spacing w:line="288" w:lineRule="auto"/>
              <w:jc w:val="left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記載方法</w:t>
            </w:r>
          </w:p>
        </w:tc>
      </w:tr>
      <w:tr>
        <w:tc>
          <w:tcPr>
            <w:tcW w:w="1794" w:type="dxa"/>
            <w:shd w:val="clear" w:color="auto" w:fill="auto"/>
          </w:tcPr>
          <w:p>
            <w:pPr>
              <w:spacing w:line="288" w:lineRule="auto"/>
              <w:jc w:val="left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作成機関</w:t>
            </w:r>
          </w:p>
        </w:tc>
        <w:tc>
          <w:tcPr>
            <w:tcW w:w="8412" w:type="dxa"/>
            <w:gridSpan w:val="4"/>
            <w:shd w:val="clear" w:color="auto" w:fill="auto"/>
          </w:tcPr>
          <w:p>
            <w:pPr>
              <w:spacing w:line="288" w:lineRule="auto"/>
              <w:jc w:val="left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color w:val="000000" w:themeColor="text1"/>
                <w:kern w:val="0"/>
                <w:sz w:val="26"/>
                <w:szCs w:val="26"/>
              </w:rPr>
              <w:t>Fuchu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府中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の略で「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fuc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」とする。</w:t>
            </w:r>
          </w:p>
        </w:tc>
      </w:tr>
      <w:tr>
        <w:tc>
          <w:tcPr>
            <w:tcW w:w="1794" w:type="dxa"/>
            <w:shd w:val="clear" w:color="auto" w:fill="auto"/>
            <w:vAlign w:val="center"/>
          </w:tcPr>
          <w:p>
            <w:pPr>
              <w:spacing w:line="288" w:lineRule="auto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公開開始年</w:t>
            </w:r>
          </w:p>
        </w:tc>
        <w:tc>
          <w:tcPr>
            <w:tcW w:w="8412" w:type="dxa"/>
            <w:gridSpan w:val="4"/>
            <w:shd w:val="clear" w:color="auto" w:fill="auto"/>
          </w:tcPr>
          <w:p>
            <w:pPr>
              <w:spacing w:line="288" w:lineRule="auto"/>
              <w:jc w:val="left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公開開始年の西暦下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桁とする。</w:t>
            </w:r>
          </w:p>
        </w:tc>
      </w:tr>
      <w:tr>
        <w:tc>
          <w:tcPr>
            <w:tcW w:w="1794" w:type="dxa"/>
            <w:shd w:val="clear" w:color="auto" w:fill="auto"/>
          </w:tcPr>
          <w:p>
            <w:pPr>
              <w:spacing w:line="288" w:lineRule="auto"/>
              <w:ind w:firstLineChars="3" w:firstLine="8"/>
              <w:jc w:val="left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大区分</w:t>
            </w:r>
          </w:p>
        </w:tc>
        <w:tc>
          <w:tcPr>
            <w:tcW w:w="8412" w:type="dxa"/>
            <w:gridSpan w:val="4"/>
            <w:shd w:val="clear" w:color="auto" w:fill="auto"/>
          </w:tcPr>
          <w:p>
            <w:pPr>
              <w:spacing w:line="288" w:lineRule="auto"/>
              <w:ind w:hanging="1"/>
              <w:jc w:val="left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府中市統計書オープンデータは「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a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」とする。府中市統計書以外のオープンデータは「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b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」とする。画像データは「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c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」とする。</w:t>
            </w:r>
          </w:p>
        </w:tc>
      </w:tr>
      <w:tr>
        <w:trPr>
          <w:trHeight w:val="39"/>
        </w:trPr>
        <w:tc>
          <w:tcPr>
            <w:tcW w:w="1794" w:type="dxa"/>
            <w:vMerge w:val="restart"/>
            <w:shd w:val="clear" w:color="auto" w:fill="auto"/>
          </w:tcPr>
          <w:p>
            <w:pPr>
              <w:spacing w:line="288" w:lineRule="auto"/>
              <w:jc w:val="left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中区分</w:t>
            </w:r>
          </w:p>
        </w:tc>
        <w:tc>
          <w:tcPr>
            <w:tcW w:w="8412" w:type="dxa"/>
            <w:gridSpan w:val="4"/>
            <w:shd w:val="clear" w:color="auto" w:fill="auto"/>
          </w:tcPr>
          <w:p>
            <w:pPr>
              <w:spacing w:line="288" w:lineRule="auto"/>
              <w:jc w:val="left"/>
              <w:rPr>
                <w:rFonts w:ascii="Segoe UI Symbol" w:hAnsi="Segoe UI Symbol" w:cs="Segoe UI Symbol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Segoe UI Symbol" w:hAnsi="Segoe UI Symbol" w:cs="Segoe UI Symbol" w:hint="eastAsia"/>
                <w:color w:val="000000" w:themeColor="text1"/>
                <w:kern w:val="0"/>
                <w:sz w:val="26"/>
                <w:szCs w:val="26"/>
              </w:rPr>
              <w:t>次の番号とする。</w:t>
            </w:r>
          </w:p>
        </w:tc>
      </w:tr>
      <w:tr>
        <w:trPr>
          <w:trHeight w:val="39"/>
        </w:trPr>
        <w:tc>
          <w:tcPr>
            <w:tcW w:w="1794" w:type="dxa"/>
            <w:vMerge/>
            <w:shd w:val="clear" w:color="auto" w:fill="auto"/>
          </w:tcPr>
          <w:p>
            <w:pPr>
              <w:spacing w:line="288" w:lineRule="auto"/>
              <w:jc w:val="left"/>
              <w:rPr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838" w:type="dxa"/>
            <w:vMerge w:val="restart"/>
            <w:shd w:val="clear" w:color="auto" w:fill="auto"/>
            <w:vAlign w:val="bottom"/>
          </w:tcPr>
          <w:p>
            <w:pPr>
              <w:spacing w:line="288" w:lineRule="auto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番号</w:t>
            </w:r>
          </w:p>
        </w:tc>
        <w:tc>
          <w:tcPr>
            <w:tcW w:w="7574" w:type="dxa"/>
            <w:gridSpan w:val="3"/>
            <w:shd w:val="clear" w:color="auto" w:fill="auto"/>
          </w:tcPr>
          <w:p>
            <w:pPr>
              <w:spacing w:line="288" w:lineRule="auto"/>
              <w:jc w:val="center"/>
              <w:rPr>
                <w:rFonts w:ascii="Segoe UI Symbol" w:hAnsi="Segoe UI Symbol" w:cs="Segoe UI Symbol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Segoe UI Symbol" w:hAnsi="Segoe UI Symbol" w:cs="Segoe UI Symbol" w:hint="eastAsia"/>
                <w:color w:val="000000" w:themeColor="text1"/>
                <w:kern w:val="0"/>
                <w:sz w:val="26"/>
                <w:szCs w:val="26"/>
              </w:rPr>
              <w:t>分類</w:t>
            </w:r>
          </w:p>
        </w:tc>
      </w:tr>
      <w:tr>
        <w:trPr>
          <w:trHeight w:val="39"/>
        </w:trPr>
        <w:tc>
          <w:tcPr>
            <w:tcW w:w="1794" w:type="dxa"/>
            <w:vMerge/>
            <w:shd w:val="clear" w:color="auto" w:fill="auto"/>
          </w:tcPr>
          <w:p>
            <w:pPr>
              <w:spacing w:line="288" w:lineRule="auto"/>
              <w:jc w:val="left"/>
              <w:rPr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>
            <w:pPr>
              <w:spacing w:line="288" w:lineRule="auto"/>
              <w:jc w:val="left"/>
              <w:rPr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>
            <w:pPr>
              <w:spacing w:line="288" w:lineRule="auto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府中市統計書</w:t>
            </w:r>
          </w:p>
        </w:tc>
        <w:tc>
          <w:tcPr>
            <w:tcW w:w="2585" w:type="dxa"/>
            <w:shd w:val="clear" w:color="auto" w:fill="auto"/>
            <w:vAlign w:val="center"/>
          </w:tcPr>
          <w:p>
            <w:pPr>
              <w:spacing w:line="288" w:lineRule="auto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Segoe UI Symbol" w:hAnsi="Segoe UI Symbol" w:cs="Segoe UI Symbol" w:hint="eastAsia"/>
                <w:color w:val="000000" w:themeColor="text1"/>
                <w:kern w:val="0"/>
                <w:sz w:val="26"/>
                <w:szCs w:val="26"/>
              </w:rPr>
              <w:t>府中市統計書以外</w:t>
            </w:r>
          </w:p>
        </w:tc>
        <w:tc>
          <w:tcPr>
            <w:tcW w:w="2655" w:type="dxa"/>
            <w:shd w:val="clear" w:color="auto" w:fill="auto"/>
          </w:tcPr>
          <w:p>
            <w:pPr>
              <w:spacing w:line="288" w:lineRule="auto"/>
              <w:jc w:val="left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画像データ</w:t>
            </w:r>
          </w:p>
        </w:tc>
      </w:tr>
      <w:tr>
        <w:trPr>
          <w:trHeight w:val="27"/>
        </w:trPr>
        <w:tc>
          <w:tcPr>
            <w:tcW w:w="1794" w:type="dxa"/>
            <w:vMerge/>
            <w:shd w:val="clear" w:color="auto" w:fill="auto"/>
          </w:tcPr>
          <w:p>
            <w:pPr>
              <w:spacing w:line="288" w:lineRule="auto"/>
              <w:jc w:val="left"/>
              <w:rPr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</w:tcPr>
          <w:p>
            <w:pPr>
              <w:spacing w:line="288" w:lineRule="auto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6"/>
                <w:szCs w:val="26"/>
              </w:rPr>
              <w:t>01</w:t>
            </w:r>
          </w:p>
        </w:tc>
        <w:tc>
          <w:tcPr>
            <w:tcW w:w="2334" w:type="dxa"/>
            <w:shd w:val="clear" w:color="auto" w:fill="auto"/>
          </w:tcPr>
          <w:p>
            <w:pPr>
              <w:pStyle w:val="a4"/>
              <w:widowControl/>
              <w:numPr>
                <w:ilvl w:val="0"/>
                <w:numId w:val="15"/>
              </w:numPr>
              <w:spacing w:before="48" w:line="360" w:lineRule="atLeast"/>
              <w:ind w:leftChars="0" w:right="75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6"/>
                <w:szCs w:val="26"/>
              </w:rPr>
              <w:t>地勢・面積・気象</w:t>
            </w:r>
          </w:p>
        </w:tc>
        <w:tc>
          <w:tcPr>
            <w:tcW w:w="2585" w:type="dxa"/>
            <w:shd w:val="clear" w:color="auto" w:fill="auto"/>
          </w:tcPr>
          <w:p>
            <w:pPr>
              <w:widowControl/>
              <w:numPr>
                <w:ilvl w:val="0"/>
                <w:numId w:val="4"/>
              </w:numPr>
              <w:spacing w:before="48" w:line="360" w:lineRule="atLeast"/>
              <w:ind w:left="0" w:right="75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6"/>
                <w:szCs w:val="26"/>
              </w:rPr>
              <w:t>くらし・手続き</w:t>
            </w:r>
          </w:p>
        </w:tc>
        <w:tc>
          <w:tcPr>
            <w:tcW w:w="2655" w:type="dxa"/>
            <w:shd w:val="clear" w:color="auto" w:fill="auto"/>
          </w:tcPr>
          <w:p>
            <w:pPr>
              <w:widowControl/>
              <w:spacing w:before="48" w:line="360" w:lineRule="atLeast"/>
              <w:ind w:right="75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6"/>
                <w:szCs w:val="26"/>
              </w:rPr>
              <w:t>地図</w:t>
            </w:r>
          </w:p>
        </w:tc>
      </w:tr>
      <w:tr>
        <w:trPr>
          <w:trHeight w:val="27"/>
        </w:trPr>
        <w:tc>
          <w:tcPr>
            <w:tcW w:w="1794" w:type="dxa"/>
            <w:vMerge/>
            <w:shd w:val="clear" w:color="auto" w:fill="auto"/>
          </w:tcPr>
          <w:p>
            <w:pPr>
              <w:spacing w:line="288" w:lineRule="auto"/>
              <w:jc w:val="left"/>
              <w:rPr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</w:tcPr>
          <w:p>
            <w:pPr>
              <w:spacing w:line="288" w:lineRule="auto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6"/>
                <w:szCs w:val="26"/>
              </w:rPr>
              <w:t>02</w:t>
            </w:r>
          </w:p>
        </w:tc>
        <w:tc>
          <w:tcPr>
            <w:tcW w:w="2334" w:type="dxa"/>
            <w:shd w:val="clear" w:color="auto" w:fill="auto"/>
          </w:tcPr>
          <w:p>
            <w:pPr>
              <w:widowControl/>
              <w:numPr>
                <w:ilvl w:val="0"/>
                <w:numId w:val="5"/>
              </w:numPr>
              <w:spacing w:before="48" w:line="360" w:lineRule="atLeast"/>
              <w:ind w:left="0" w:right="75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6"/>
                <w:szCs w:val="26"/>
              </w:rPr>
              <w:t>人口</w:t>
            </w:r>
          </w:p>
        </w:tc>
        <w:tc>
          <w:tcPr>
            <w:tcW w:w="2585" w:type="dxa"/>
            <w:shd w:val="clear" w:color="auto" w:fill="auto"/>
          </w:tcPr>
          <w:p>
            <w:pPr>
              <w:widowControl/>
              <w:numPr>
                <w:ilvl w:val="0"/>
                <w:numId w:val="5"/>
              </w:numPr>
              <w:spacing w:before="48" w:line="360" w:lineRule="atLeast"/>
              <w:ind w:left="0" w:right="75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6"/>
                <w:szCs w:val="26"/>
              </w:rPr>
              <w:t>健康・福祉</w:t>
            </w:r>
          </w:p>
        </w:tc>
        <w:tc>
          <w:tcPr>
            <w:tcW w:w="2655" w:type="dxa"/>
            <w:shd w:val="clear" w:color="auto" w:fill="auto"/>
          </w:tcPr>
          <w:p>
            <w:pPr>
              <w:widowControl/>
              <w:spacing w:before="48" w:line="360" w:lineRule="atLeast"/>
              <w:ind w:right="75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6"/>
                <w:szCs w:val="26"/>
              </w:rPr>
              <w:t>航空写真</w:t>
            </w:r>
          </w:p>
        </w:tc>
      </w:tr>
      <w:tr>
        <w:trPr>
          <w:trHeight w:val="27"/>
        </w:trPr>
        <w:tc>
          <w:tcPr>
            <w:tcW w:w="1794" w:type="dxa"/>
            <w:vMerge/>
            <w:shd w:val="clear" w:color="auto" w:fill="auto"/>
          </w:tcPr>
          <w:p>
            <w:pPr>
              <w:spacing w:line="288" w:lineRule="auto"/>
              <w:jc w:val="left"/>
              <w:rPr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</w:tcPr>
          <w:p>
            <w:pPr>
              <w:spacing w:line="288" w:lineRule="auto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6"/>
                <w:szCs w:val="26"/>
              </w:rPr>
              <w:t>03</w:t>
            </w:r>
          </w:p>
        </w:tc>
        <w:tc>
          <w:tcPr>
            <w:tcW w:w="2334" w:type="dxa"/>
            <w:shd w:val="clear" w:color="auto" w:fill="auto"/>
          </w:tcPr>
          <w:p>
            <w:pPr>
              <w:widowControl/>
              <w:numPr>
                <w:ilvl w:val="0"/>
                <w:numId w:val="6"/>
              </w:numPr>
              <w:spacing w:before="48" w:line="360" w:lineRule="atLeast"/>
              <w:ind w:left="0" w:right="75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6"/>
                <w:szCs w:val="26"/>
              </w:rPr>
              <w:t>財政・税務・金融</w:t>
            </w:r>
          </w:p>
        </w:tc>
        <w:tc>
          <w:tcPr>
            <w:tcW w:w="2585" w:type="dxa"/>
            <w:shd w:val="clear" w:color="auto" w:fill="auto"/>
          </w:tcPr>
          <w:p>
            <w:pPr>
              <w:widowControl/>
              <w:numPr>
                <w:ilvl w:val="0"/>
                <w:numId w:val="6"/>
              </w:numPr>
              <w:spacing w:before="48" w:line="360" w:lineRule="atLeast"/>
              <w:ind w:left="0" w:right="75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6"/>
                <w:szCs w:val="26"/>
              </w:rPr>
              <w:t>子育て・教育</w:t>
            </w:r>
          </w:p>
        </w:tc>
        <w:tc>
          <w:tcPr>
            <w:tcW w:w="2655" w:type="dxa"/>
            <w:shd w:val="clear" w:color="auto" w:fill="auto"/>
          </w:tcPr>
          <w:p>
            <w:pPr>
              <w:widowControl/>
              <w:spacing w:before="48" w:line="360" w:lineRule="atLeast"/>
              <w:ind w:right="75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6"/>
                <w:szCs w:val="26"/>
              </w:rPr>
              <w:t>街並み</w:t>
            </w:r>
          </w:p>
        </w:tc>
      </w:tr>
      <w:tr>
        <w:trPr>
          <w:trHeight w:val="27"/>
        </w:trPr>
        <w:tc>
          <w:tcPr>
            <w:tcW w:w="1794" w:type="dxa"/>
            <w:vMerge/>
            <w:shd w:val="clear" w:color="auto" w:fill="auto"/>
          </w:tcPr>
          <w:p>
            <w:pPr>
              <w:spacing w:line="288" w:lineRule="auto"/>
              <w:jc w:val="left"/>
              <w:rPr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</w:tcPr>
          <w:p>
            <w:pPr>
              <w:spacing w:line="288" w:lineRule="auto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6"/>
                <w:szCs w:val="26"/>
              </w:rPr>
              <w:t>04</w:t>
            </w:r>
          </w:p>
        </w:tc>
        <w:tc>
          <w:tcPr>
            <w:tcW w:w="2334" w:type="dxa"/>
            <w:shd w:val="clear" w:color="auto" w:fill="auto"/>
          </w:tcPr>
          <w:p>
            <w:pPr>
              <w:widowControl/>
              <w:spacing w:before="48" w:line="360" w:lineRule="atLeast"/>
              <w:ind w:right="75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6"/>
                <w:szCs w:val="26"/>
              </w:rPr>
              <w:t>農業</w:t>
            </w:r>
          </w:p>
        </w:tc>
        <w:tc>
          <w:tcPr>
            <w:tcW w:w="2585" w:type="dxa"/>
            <w:shd w:val="clear" w:color="auto" w:fill="auto"/>
          </w:tcPr>
          <w:p>
            <w:pPr>
              <w:widowControl/>
              <w:spacing w:before="48" w:line="360" w:lineRule="atLeast"/>
              <w:ind w:right="75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6"/>
                <w:szCs w:val="26"/>
              </w:rPr>
              <w:t>防犯・防災</w:t>
            </w:r>
          </w:p>
        </w:tc>
        <w:tc>
          <w:tcPr>
            <w:tcW w:w="2655" w:type="dxa"/>
            <w:shd w:val="clear" w:color="auto" w:fill="auto"/>
          </w:tcPr>
          <w:p>
            <w:pPr>
              <w:widowControl/>
              <w:spacing w:before="48" w:line="360" w:lineRule="atLeast"/>
              <w:ind w:right="75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6"/>
                <w:szCs w:val="26"/>
              </w:rPr>
              <w:t>施設</w:t>
            </w:r>
          </w:p>
        </w:tc>
      </w:tr>
      <w:tr>
        <w:trPr>
          <w:trHeight w:val="27"/>
        </w:trPr>
        <w:tc>
          <w:tcPr>
            <w:tcW w:w="1794" w:type="dxa"/>
            <w:vMerge/>
            <w:shd w:val="clear" w:color="auto" w:fill="auto"/>
          </w:tcPr>
          <w:p>
            <w:pPr>
              <w:spacing w:line="288" w:lineRule="auto"/>
              <w:jc w:val="left"/>
              <w:rPr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</w:tcPr>
          <w:p>
            <w:pPr>
              <w:spacing w:line="288" w:lineRule="auto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6"/>
                <w:szCs w:val="26"/>
              </w:rPr>
              <w:t>05</w:t>
            </w:r>
          </w:p>
        </w:tc>
        <w:tc>
          <w:tcPr>
            <w:tcW w:w="2334" w:type="dxa"/>
            <w:shd w:val="clear" w:color="auto" w:fill="auto"/>
          </w:tcPr>
          <w:p>
            <w:pPr>
              <w:widowControl/>
              <w:numPr>
                <w:ilvl w:val="0"/>
                <w:numId w:val="7"/>
              </w:numPr>
              <w:spacing w:before="48" w:line="360" w:lineRule="atLeast"/>
              <w:ind w:left="0" w:right="75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6"/>
                <w:szCs w:val="26"/>
              </w:rPr>
              <w:t>事業所・工業</w:t>
            </w:r>
          </w:p>
        </w:tc>
        <w:tc>
          <w:tcPr>
            <w:tcW w:w="2585" w:type="dxa"/>
            <w:shd w:val="clear" w:color="auto" w:fill="auto"/>
          </w:tcPr>
          <w:p>
            <w:pPr>
              <w:widowControl/>
              <w:numPr>
                <w:ilvl w:val="0"/>
                <w:numId w:val="7"/>
              </w:numPr>
              <w:spacing w:before="48" w:line="360" w:lineRule="atLeast"/>
              <w:ind w:left="0" w:right="75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w w:val="62"/>
                <w:kern w:val="0"/>
                <w:sz w:val="26"/>
                <w:szCs w:val="26"/>
                <w:fitText w:val="1935" w:id="-1513974783"/>
              </w:rPr>
              <w:t>文化・スポーツ・生涯学</w:t>
            </w: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4"/>
                <w:w w:val="62"/>
                <w:kern w:val="0"/>
                <w:sz w:val="26"/>
                <w:szCs w:val="26"/>
                <w:fitText w:val="1935" w:id="-1513974783"/>
              </w:rPr>
              <w:t>習</w:t>
            </w:r>
          </w:p>
        </w:tc>
        <w:tc>
          <w:tcPr>
            <w:tcW w:w="2655" w:type="dxa"/>
            <w:shd w:val="clear" w:color="auto" w:fill="auto"/>
          </w:tcPr>
          <w:p>
            <w:pPr>
              <w:widowControl/>
              <w:spacing w:before="48" w:line="360" w:lineRule="atLeast"/>
              <w:ind w:right="75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6"/>
                <w:szCs w:val="26"/>
              </w:rPr>
              <w:t>浅間山・多摩川</w:t>
            </w:r>
          </w:p>
        </w:tc>
      </w:tr>
      <w:tr>
        <w:trPr>
          <w:trHeight w:val="27"/>
        </w:trPr>
        <w:tc>
          <w:tcPr>
            <w:tcW w:w="1794" w:type="dxa"/>
            <w:vMerge/>
            <w:shd w:val="clear" w:color="auto" w:fill="auto"/>
          </w:tcPr>
          <w:p>
            <w:pPr>
              <w:spacing w:line="288" w:lineRule="auto"/>
              <w:jc w:val="left"/>
              <w:rPr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</w:tcPr>
          <w:p>
            <w:pPr>
              <w:spacing w:line="288" w:lineRule="auto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6"/>
                <w:szCs w:val="26"/>
              </w:rPr>
              <w:t>06</w:t>
            </w:r>
          </w:p>
        </w:tc>
        <w:tc>
          <w:tcPr>
            <w:tcW w:w="2334" w:type="dxa"/>
            <w:shd w:val="clear" w:color="auto" w:fill="auto"/>
          </w:tcPr>
          <w:p>
            <w:pPr>
              <w:widowControl/>
              <w:numPr>
                <w:ilvl w:val="0"/>
                <w:numId w:val="8"/>
              </w:numPr>
              <w:spacing w:before="48" w:line="360" w:lineRule="atLeast"/>
              <w:ind w:left="0" w:right="75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6"/>
                <w:szCs w:val="26"/>
              </w:rPr>
              <w:t>教育</w:t>
            </w:r>
          </w:p>
        </w:tc>
        <w:tc>
          <w:tcPr>
            <w:tcW w:w="2585" w:type="dxa"/>
            <w:shd w:val="clear" w:color="auto" w:fill="auto"/>
          </w:tcPr>
          <w:p>
            <w:pPr>
              <w:widowControl/>
              <w:numPr>
                <w:ilvl w:val="0"/>
                <w:numId w:val="8"/>
              </w:numPr>
              <w:spacing w:before="48" w:line="360" w:lineRule="atLeast"/>
              <w:ind w:left="0" w:right="75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6"/>
                <w:szCs w:val="26"/>
              </w:rPr>
              <w:t>施設案内</w:t>
            </w:r>
          </w:p>
        </w:tc>
        <w:tc>
          <w:tcPr>
            <w:tcW w:w="2655" w:type="dxa"/>
            <w:shd w:val="clear" w:color="auto" w:fill="auto"/>
          </w:tcPr>
          <w:p>
            <w:pPr>
              <w:widowControl/>
              <w:spacing w:before="48" w:line="360" w:lineRule="atLeast"/>
              <w:ind w:right="75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6"/>
                <w:szCs w:val="26"/>
              </w:rPr>
              <w:t>寺社・まつり</w:t>
            </w:r>
          </w:p>
        </w:tc>
      </w:tr>
      <w:tr>
        <w:trPr>
          <w:trHeight w:val="27"/>
        </w:trPr>
        <w:tc>
          <w:tcPr>
            <w:tcW w:w="1794" w:type="dxa"/>
            <w:vMerge/>
            <w:shd w:val="clear" w:color="auto" w:fill="auto"/>
          </w:tcPr>
          <w:p>
            <w:pPr>
              <w:spacing w:line="288" w:lineRule="auto"/>
              <w:jc w:val="left"/>
              <w:rPr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</w:tcPr>
          <w:p>
            <w:pPr>
              <w:spacing w:line="288" w:lineRule="auto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6"/>
                <w:szCs w:val="26"/>
              </w:rPr>
              <w:t>07</w:t>
            </w:r>
          </w:p>
        </w:tc>
        <w:tc>
          <w:tcPr>
            <w:tcW w:w="2334" w:type="dxa"/>
            <w:shd w:val="clear" w:color="auto" w:fill="auto"/>
          </w:tcPr>
          <w:p>
            <w:pPr>
              <w:widowControl/>
              <w:numPr>
                <w:ilvl w:val="0"/>
                <w:numId w:val="9"/>
              </w:numPr>
              <w:spacing w:before="48" w:line="360" w:lineRule="atLeast"/>
              <w:ind w:left="0" w:right="75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6"/>
                <w:szCs w:val="26"/>
              </w:rPr>
              <w:t>民生</w:t>
            </w:r>
          </w:p>
        </w:tc>
        <w:tc>
          <w:tcPr>
            <w:tcW w:w="2585" w:type="dxa"/>
            <w:shd w:val="clear" w:color="auto" w:fill="auto"/>
          </w:tcPr>
          <w:p>
            <w:pPr>
              <w:widowControl/>
              <w:numPr>
                <w:ilvl w:val="0"/>
                <w:numId w:val="9"/>
              </w:numPr>
              <w:spacing w:before="48" w:line="360" w:lineRule="atLeast"/>
              <w:ind w:left="0" w:right="75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6"/>
                <w:szCs w:val="26"/>
              </w:rPr>
              <w:t>行政情報</w:t>
            </w:r>
          </w:p>
        </w:tc>
        <w:tc>
          <w:tcPr>
            <w:tcW w:w="2655" w:type="dxa"/>
            <w:shd w:val="clear" w:color="auto" w:fill="auto"/>
          </w:tcPr>
          <w:p>
            <w:pPr>
              <w:widowControl/>
              <w:spacing w:before="48" w:line="360" w:lineRule="atLeast"/>
              <w:ind w:right="75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6"/>
                <w:szCs w:val="26"/>
              </w:rPr>
              <w:t>自然・風景・公園</w:t>
            </w:r>
          </w:p>
        </w:tc>
      </w:tr>
      <w:tr>
        <w:trPr>
          <w:trHeight w:val="27"/>
        </w:trPr>
        <w:tc>
          <w:tcPr>
            <w:tcW w:w="1794" w:type="dxa"/>
            <w:vMerge/>
            <w:shd w:val="clear" w:color="auto" w:fill="auto"/>
          </w:tcPr>
          <w:p>
            <w:pPr>
              <w:spacing w:line="288" w:lineRule="auto"/>
              <w:jc w:val="left"/>
              <w:rPr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</w:tcPr>
          <w:p>
            <w:pPr>
              <w:spacing w:line="288" w:lineRule="auto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6"/>
                <w:szCs w:val="26"/>
              </w:rPr>
              <w:t>08</w:t>
            </w:r>
          </w:p>
        </w:tc>
        <w:tc>
          <w:tcPr>
            <w:tcW w:w="2334" w:type="dxa"/>
            <w:shd w:val="clear" w:color="auto" w:fill="auto"/>
          </w:tcPr>
          <w:p>
            <w:pPr>
              <w:widowControl/>
              <w:numPr>
                <w:ilvl w:val="0"/>
                <w:numId w:val="10"/>
              </w:numPr>
              <w:spacing w:before="48" w:line="360" w:lineRule="atLeast"/>
              <w:ind w:left="0" w:right="75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6"/>
                <w:szCs w:val="26"/>
              </w:rPr>
              <w:t>建設・住居</w:t>
            </w:r>
          </w:p>
        </w:tc>
        <w:tc>
          <w:tcPr>
            <w:tcW w:w="2585" w:type="dxa"/>
            <w:shd w:val="clear" w:color="auto" w:fill="auto"/>
          </w:tcPr>
          <w:p>
            <w:pPr>
              <w:widowControl/>
              <w:numPr>
                <w:ilvl w:val="0"/>
                <w:numId w:val="10"/>
              </w:numPr>
              <w:spacing w:before="48" w:line="360" w:lineRule="atLeast"/>
              <w:ind w:left="0" w:right="75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6"/>
                <w:szCs w:val="26"/>
              </w:rPr>
              <w:t>観光情報</w:t>
            </w:r>
          </w:p>
        </w:tc>
        <w:tc>
          <w:tcPr>
            <w:tcW w:w="2655" w:type="dxa"/>
            <w:shd w:val="clear" w:color="auto" w:fill="auto"/>
          </w:tcPr>
          <w:p>
            <w:pPr>
              <w:widowControl/>
              <w:spacing w:before="48" w:line="360" w:lineRule="atLeast"/>
              <w:ind w:right="75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6"/>
                <w:szCs w:val="26"/>
              </w:rPr>
            </w:pPr>
          </w:p>
        </w:tc>
      </w:tr>
      <w:tr>
        <w:trPr>
          <w:trHeight w:val="27"/>
        </w:trPr>
        <w:tc>
          <w:tcPr>
            <w:tcW w:w="1794" w:type="dxa"/>
            <w:vMerge/>
            <w:shd w:val="clear" w:color="auto" w:fill="auto"/>
          </w:tcPr>
          <w:p>
            <w:pPr>
              <w:spacing w:line="288" w:lineRule="auto"/>
              <w:jc w:val="left"/>
              <w:rPr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</w:tcPr>
          <w:p>
            <w:pPr>
              <w:spacing w:line="288" w:lineRule="auto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6"/>
                <w:szCs w:val="26"/>
              </w:rPr>
              <w:t>09</w:t>
            </w:r>
          </w:p>
        </w:tc>
        <w:tc>
          <w:tcPr>
            <w:tcW w:w="2334" w:type="dxa"/>
            <w:shd w:val="clear" w:color="auto" w:fill="auto"/>
          </w:tcPr>
          <w:p>
            <w:pPr>
              <w:widowControl/>
              <w:numPr>
                <w:ilvl w:val="0"/>
                <w:numId w:val="11"/>
              </w:numPr>
              <w:spacing w:before="48" w:line="360" w:lineRule="atLeast"/>
              <w:ind w:left="0" w:right="75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6"/>
                <w:szCs w:val="26"/>
              </w:rPr>
              <w:t>職員・選挙</w:t>
            </w:r>
          </w:p>
        </w:tc>
        <w:tc>
          <w:tcPr>
            <w:tcW w:w="2585" w:type="dxa"/>
            <w:shd w:val="clear" w:color="auto" w:fill="auto"/>
          </w:tcPr>
          <w:p>
            <w:pPr>
              <w:widowControl/>
              <w:numPr>
                <w:ilvl w:val="0"/>
                <w:numId w:val="11"/>
              </w:numPr>
              <w:spacing w:before="48" w:line="360" w:lineRule="atLeast"/>
              <w:ind w:left="0" w:right="75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6"/>
                <w:szCs w:val="26"/>
              </w:rPr>
              <w:t>事業者向け情報</w:t>
            </w:r>
          </w:p>
        </w:tc>
        <w:tc>
          <w:tcPr>
            <w:tcW w:w="2655" w:type="dxa"/>
            <w:shd w:val="clear" w:color="auto" w:fill="auto"/>
          </w:tcPr>
          <w:p>
            <w:pPr>
              <w:widowControl/>
              <w:spacing w:before="48" w:line="360" w:lineRule="atLeast"/>
              <w:ind w:right="75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6"/>
                <w:szCs w:val="26"/>
              </w:rPr>
            </w:pPr>
          </w:p>
        </w:tc>
      </w:tr>
      <w:tr>
        <w:trPr>
          <w:trHeight w:val="27"/>
        </w:trPr>
        <w:tc>
          <w:tcPr>
            <w:tcW w:w="1794" w:type="dxa"/>
            <w:vMerge/>
            <w:shd w:val="clear" w:color="auto" w:fill="auto"/>
          </w:tcPr>
          <w:p>
            <w:pPr>
              <w:spacing w:line="288" w:lineRule="auto"/>
              <w:jc w:val="left"/>
              <w:rPr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</w:tcPr>
          <w:p>
            <w:pPr>
              <w:spacing w:line="288" w:lineRule="auto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6"/>
                <w:szCs w:val="26"/>
              </w:rPr>
              <w:t>10</w:t>
            </w:r>
          </w:p>
        </w:tc>
        <w:tc>
          <w:tcPr>
            <w:tcW w:w="2334" w:type="dxa"/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spacing w:before="48" w:line="360" w:lineRule="atLeast"/>
              <w:ind w:left="0" w:right="75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6"/>
                <w:szCs w:val="26"/>
              </w:rPr>
              <w:t>上下水道</w:t>
            </w:r>
          </w:p>
        </w:tc>
        <w:tc>
          <w:tcPr>
            <w:tcW w:w="2585" w:type="dxa"/>
            <w:shd w:val="clear" w:color="auto" w:fill="auto"/>
          </w:tcPr>
          <w:p>
            <w:pPr>
              <w:widowControl/>
              <w:numPr>
                <w:ilvl w:val="0"/>
                <w:numId w:val="12"/>
              </w:numPr>
              <w:spacing w:before="48" w:line="360" w:lineRule="atLeast"/>
              <w:ind w:left="0" w:right="75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6"/>
                <w:szCs w:val="26"/>
              </w:rPr>
              <w:t>市民の声</w:t>
            </w:r>
          </w:p>
        </w:tc>
        <w:tc>
          <w:tcPr>
            <w:tcW w:w="2655" w:type="dxa"/>
            <w:shd w:val="clear" w:color="auto" w:fill="auto"/>
          </w:tcPr>
          <w:p>
            <w:pPr>
              <w:widowControl/>
              <w:spacing w:before="48" w:line="360" w:lineRule="atLeast"/>
              <w:ind w:right="75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6"/>
                <w:szCs w:val="26"/>
              </w:rPr>
            </w:pPr>
          </w:p>
        </w:tc>
      </w:tr>
      <w:tr>
        <w:trPr>
          <w:trHeight w:val="27"/>
        </w:trPr>
        <w:tc>
          <w:tcPr>
            <w:tcW w:w="1794" w:type="dxa"/>
            <w:vMerge/>
            <w:shd w:val="clear" w:color="auto" w:fill="auto"/>
          </w:tcPr>
          <w:p>
            <w:pPr>
              <w:spacing w:line="288" w:lineRule="auto"/>
              <w:jc w:val="left"/>
              <w:rPr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</w:tcPr>
          <w:p>
            <w:pPr>
              <w:spacing w:line="288" w:lineRule="auto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6"/>
                <w:szCs w:val="26"/>
              </w:rPr>
              <w:t>11</w:t>
            </w:r>
          </w:p>
        </w:tc>
        <w:tc>
          <w:tcPr>
            <w:tcW w:w="2334" w:type="dxa"/>
            <w:shd w:val="clear" w:color="auto" w:fill="auto"/>
          </w:tcPr>
          <w:p>
            <w:pPr>
              <w:widowControl/>
              <w:numPr>
                <w:ilvl w:val="0"/>
                <w:numId w:val="13"/>
              </w:numPr>
              <w:spacing w:before="48" w:line="360" w:lineRule="atLeast"/>
              <w:ind w:left="0" w:right="75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6"/>
                <w:szCs w:val="26"/>
              </w:rPr>
              <w:t>運輸・通信</w:t>
            </w:r>
          </w:p>
        </w:tc>
        <w:tc>
          <w:tcPr>
            <w:tcW w:w="2585" w:type="dxa"/>
            <w:shd w:val="clear" w:color="auto" w:fill="auto"/>
          </w:tcPr>
          <w:p>
            <w:pPr>
              <w:widowControl/>
              <w:numPr>
                <w:ilvl w:val="0"/>
                <w:numId w:val="13"/>
              </w:numPr>
              <w:spacing w:before="48" w:line="360" w:lineRule="atLeast"/>
              <w:ind w:left="0" w:right="75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6"/>
                <w:szCs w:val="26"/>
              </w:rPr>
              <w:t>教育委員会</w:t>
            </w:r>
          </w:p>
        </w:tc>
        <w:tc>
          <w:tcPr>
            <w:tcW w:w="2655" w:type="dxa"/>
            <w:shd w:val="clear" w:color="auto" w:fill="auto"/>
          </w:tcPr>
          <w:p>
            <w:pPr>
              <w:widowControl/>
              <w:spacing w:before="48" w:line="360" w:lineRule="atLeast"/>
              <w:ind w:right="75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6"/>
                <w:szCs w:val="26"/>
              </w:rPr>
            </w:pPr>
          </w:p>
        </w:tc>
      </w:tr>
      <w:tr>
        <w:trPr>
          <w:trHeight w:val="27"/>
        </w:trPr>
        <w:tc>
          <w:tcPr>
            <w:tcW w:w="1794" w:type="dxa"/>
            <w:vMerge/>
            <w:shd w:val="clear" w:color="auto" w:fill="auto"/>
          </w:tcPr>
          <w:p>
            <w:pPr>
              <w:spacing w:line="288" w:lineRule="auto"/>
              <w:jc w:val="left"/>
              <w:rPr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</w:tcPr>
          <w:p>
            <w:pPr>
              <w:spacing w:line="288" w:lineRule="auto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6"/>
                <w:szCs w:val="26"/>
              </w:rPr>
              <w:t>12</w:t>
            </w:r>
          </w:p>
        </w:tc>
        <w:tc>
          <w:tcPr>
            <w:tcW w:w="2334" w:type="dxa"/>
            <w:shd w:val="clear" w:color="auto" w:fill="auto"/>
          </w:tcPr>
          <w:p>
            <w:pPr>
              <w:widowControl/>
              <w:numPr>
                <w:ilvl w:val="0"/>
                <w:numId w:val="14"/>
              </w:numPr>
              <w:spacing w:before="48" w:line="360" w:lineRule="atLeast"/>
              <w:ind w:left="0" w:right="75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6"/>
                <w:szCs w:val="26"/>
              </w:rPr>
              <w:t>治安・消防</w:t>
            </w:r>
          </w:p>
        </w:tc>
        <w:tc>
          <w:tcPr>
            <w:tcW w:w="2585" w:type="dxa"/>
            <w:shd w:val="clear" w:color="auto" w:fill="auto"/>
          </w:tcPr>
          <w:p>
            <w:pPr>
              <w:widowControl/>
              <w:numPr>
                <w:ilvl w:val="0"/>
                <w:numId w:val="14"/>
              </w:numPr>
              <w:spacing w:before="48" w:line="360" w:lineRule="atLeast"/>
              <w:ind w:left="0" w:right="75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6"/>
                <w:szCs w:val="26"/>
              </w:rPr>
              <w:t>市議会</w:t>
            </w:r>
          </w:p>
        </w:tc>
        <w:tc>
          <w:tcPr>
            <w:tcW w:w="2655" w:type="dxa"/>
            <w:shd w:val="clear" w:color="auto" w:fill="auto"/>
          </w:tcPr>
          <w:p>
            <w:pPr>
              <w:widowControl/>
              <w:spacing w:before="48" w:line="360" w:lineRule="atLeast"/>
              <w:ind w:right="75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6"/>
                <w:szCs w:val="26"/>
              </w:rPr>
              <w:t>その他</w:t>
            </w:r>
          </w:p>
        </w:tc>
      </w:tr>
      <w:tr>
        <w:trPr>
          <w:trHeight w:val="177"/>
        </w:trPr>
        <w:tc>
          <w:tcPr>
            <w:tcW w:w="1794" w:type="dxa"/>
            <w:shd w:val="clear" w:color="auto" w:fill="auto"/>
          </w:tcPr>
          <w:p>
            <w:pPr>
              <w:spacing w:line="288" w:lineRule="auto"/>
              <w:jc w:val="left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小区分</w:t>
            </w:r>
          </w:p>
        </w:tc>
        <w:tc>
          <w:tcPr>
            <w:tcW w:w="8412" w:type="dxa"/>
            <w:gridSpan w:val="4"/>
            <w:shd w:val="clear" w:color="auto" w:fill="auto"/>
          </w:tcPr>
          <w:p>
            <w:pPr>
              <w:spacing w:line="288" w:lineRule="auto"/>
              <w:jc w:val="left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データの内容を示す英単語の頭文字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3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文字、または英熟語を構成する単語から先頭順に頭文字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文字ずつをとり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3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文字としたものとする。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単語から構成される英熟語の場合は、それぞれの単語の頭文字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文字を半角の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_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（アンダーバー）でつないだものとする。</w:t>
            </w:r>
          </w:p>
        </w:tc>
      </w:tr>
      <w:tr>
        <w:trPr>
          <w:trHeight w:val="878"/>
        </w:trPr>
        <w:tc>
          <w:tcPr>
            <w:tcW w:w="1794" w:type="dxa"/>
            <w:shd w:val="clear" w:color="auto" w:fill="auto"/>
          </w:tcPr>
          <w:p>
            <w:pPr>
              <w:spacing w:line="288" w:lineRule="auto"/>
              <w:jc w:val="left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連番</w:t>
            </w:r>
          </w:p>
        </w:tc>
        <w:tc>
          <w:tcPr>
            <w:tcW w:w="8412" w:type="dxa"/>
            <w:gridSpan w:val="4"/>
            <w:shd w:val="clear" w:color="auto" w:fill="auto"/>
          </w:tcPr>
          <w:p>
            <w:pPr>
              <w:spacing w:line="288" w:lineRule="auto"/>
              <w:jc w:val="left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小区分のデータを区別するための連続番号。「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0</w:t>
            </w:r>
            <w:r>
              <w:rPr>
                <w:color w:val="000000" w:themeColor="text1"/>
                <w:kern w:val="0"/>
                <w:sz w:val="26"/>
                <w:szCs w:val="26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」</w:t>
            </w:r>
            <w:r>
              <w:rPr>
                <w:color w:val="000000" w:themeColor="text1"/>
                <w:kern w:val="0"/>
                <w:sz w:val="26"/>
                <w:szCs w:val="26"/>
              </w:rPr>
              <w:t>から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順番</w:t>
            </w:r>
            <w:r>
              <w:rPr>
                <w:color w:val="000000" w:themeColor="text1"/>
                <w:kern w:val="0"/>
                <w:sz w:val="26"/>
                <w:szCs w:val="26"/>
              </w:rPr>
              <w:t>に付番していく。小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区分</w:t>
            </w:r>
            <w:r>
              <w:rPr>
                <w:color w:val="000000" w:themeColor="text1"/>
                <w:kern w:val="0"/>
                <w:sz w:val="26"/>
                <w:szCs w:val="26"/>
              </w:rPr>
              <w:t>のデータが一つしかない場合も「</w:t>
            </w:r>
            <w:r>
              <w:rPr>
                <w:color w:val="000000" w:themeColor="text1"/>
                <w:kern w:val="0"/>
                <w:sz w:val="26"/>
                <w:szCs w:val="26"/>
              </w:rPr>
              <w:t>01</w:t>
            </w:r>
            <w:r>
              <w:rPr>
                <w:color w:val="000000" w:themeColor="text1"/>
                <w:kern w:val="0"/>
                <w:sz w:val="26"/>
                <w:szCs w:val="26"/>
              </w:rPr>
              <w:t>」を付番する。</w:t>
            </w:r>
          </w:p>
        </w:tc>
      </w:tr>
      <w:tr>
        <w:tc>
          <w:tcPr>
            <w:tcW w:w="1794" w:type="dxa"/>
            <w:shd w:val="clear" w:color="auto" w:fill="auto"/>
          </w:tcPr>
          <w:p>
            <w:pPr>
              <w:spacing w:line="288" w:lineRule="auto"/>
              <w:jc w:val="left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英名ほか</w:t>
            </w:r>
          </w:p>
        </w:tc>
        <w:tc>
          <w:tcPr>
            <w:tcW w:w="8412" w:type="dxa"/>
            <w:gridSpan w:val="4"/>
            <w:shd w:val="clear" w:color="auto" w:fill="auto"/>
          </w:tcPr>
          <w:p>
            <w:pPr>
              <w:spacing w:line="288" w:lineRule="auto"/>
              <w:ind w:rightChars="162" w:right="340"/>
              <w:jc w:val="left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小区分に使用した英単語、英熟語とする。英熟語は構成する単語を半角の</w:t>
            </w:r>
            <w:r>
              <w:rPr>
                <w:color w:val="000000" w:themeColor="text1"/>
                <w:kern w:val="0"/>
                <w:sz w:val="26"/>
                <w:szCs w:val="26"/>
              </w:rPr>
              <w:t>_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（アンダーバー）でつないだものとする。画像データは把握</w:t>
            </w: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lastRenderedPageBreak/>
              <w:t>している限り、撮影年月日を西暦で英名の後に加入する。</w:t>
            </w:r>
          </w:p>
        </w:tc>
      </w:tr>
    </w:tbl>
    <w:p>
      <w:pPr>
        <w:rPr>
          <w:rFonts w:asciiTheme="minorEastAsia" w:eastAsiaTheme="minorEastAsia" w:hAnsiTheme="minorEastAsia"/>
          <w:color w:val="000000" w:themeColor="text1"/>
          <w:kern w:val="0"/>
          <w:sz w:val="26"/>
          <w:szCs w:val="26"/>
        </w:rPr>
      </w:pPr>
    </w:p>
    <w:sectPr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5D2"/>
    <w:multiLevelType w:val="multilevel"/>
    <w:tmpl w:val="F042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1434B"/>
    <w:multiLevelType w:val="multilevel"/>
    <w:tmpl w:val="CC6A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25BE0"/>
    <w:multiLevelType w:val="hybridMultilevel"/>
    <w:tmpl w:val="D83ACC56"/>
    <w:lvl w:ilvl="0" w:tplc="345E850E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31330B"/>
    <w:multiLevelType w:val="multilevel"/>
    <w:tmpl w:val="D160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84765C"/>
    <w:multiLevelType w:val="multilevel"/>
    <w:tmpl w:val="CE1A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01C8D"/>
    <w:multiLevelType w:val="hybridMultilevel"/>
    <w:tmpl w:val="1B363668"/>
    <w:lvl w:ilvl="0" w:tplc="04090001">
      <w:start w:val="1"/>
      <w:numFmt w:val="bullet"/>
      <w:lvlText w:val=""/>
      <w:lvlJc w:val="left"/>
      <w:pPr>
        <w:ind w:left="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</w:abstractNum>
  <w:abstractNum w:abstractNumId="6" w15:restartNumberingAfterBreak="0">
    <w:nsid w:val="39E703F7"/>
    <w:multiLevelType w:val="multilevel"/>
    <w:tmpl w:val="A362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69674C"/>
    <w:multiLevelType w:val="hybridMultilevel"/>
    <w:tmpl w:val="DA52F904"/>
    <w:lvl w:ilvl="0" w:tplc="4CD4D23C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544017"/>
    <w:multiLevelType w:val="multilevel"/>
    <w:tmpl w:val="D320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5C15CB"/>
    <w:multiLevelType w:val="multilevel"/>
    <w:tmpl w:val="7C70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A17907"/>
    <w:multiLevelType w:val="multilevel"/>
    <w:tmpl w:val="9C54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EB10E6"/>
    <w:multiLevelType w:val="multilevel"/>
    <w:tmpl w:val="FC10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D70405"/>
    <w:multiLevelType w:val="hybridMultilevel"/>
    <w:tmpl w:val="B95C833A"/>
    <w:lvl w:ilvl="0" w:tplc="971A378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6D0636"/>
    <w:multiLevelType w:val="multilevel"/>
    <w:tmpl w:val="0544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9D6DB3"/>
    <w:multiLevelType w:val="multilevel"/>
    <w:tmpl w:val="8C98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0"/>
  </w:num>
  <w:num w:numId="5">
    <w:abstractNumId w:val="9"/>
  </w:num>
  <w:num w:numId="6">
    <w:abstractNumId w:val="13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9015A3-C59B-4C51-A73C-04DE6984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hAnsi="ＭＳ 明朝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587DF-ED0C-4D64-87CC-BB4156E1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府中市役所</dc:creator>
  <cp:lastModifiedBy>府中市</cp:lastModifiedBy>
  <cp:revision>44</cp:revision>
  <cp:lastPrinted>2022-05-24T08:03:00Z</cp:lastPrinted>
  <dcterms:created xsi:type="dcterms:W3CDTF">2016-12-21T03:02:00Z</dcterms:created>
  <dcterms:modified xsi:type="dcterms:W3CDTF">2023-01-27T12:03:00Z</dcterms:modified>
</cp:coreProperties>
</file>