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EF86" w14:textId="0C9106F5" w:rsidR="00E6402F" w:rsidRDefault="00E6402F" w:rsidP="00E6402F">
      <w:pPr>
        <w:spacing w:line="280" w:lineRule="exact"/>
        <w:ind w:leftChars="-131" w:left="-275" w:firstLineChars="42" w:firstLine="97"/>
        <w:jc w:val="left"/>
        <w:rPr>
          <w:rFonts w:ascii="MS UI Gothic" w:eastAsia="MS UI Gothic" w:hAnsi="MS UI Gothic"/>
          <w:spacing w:val="16"/>
          <w:sz w:val="20"/>
        </w:rPr>
      </w:pPr>
      <w:r>
        <w:rPr>
          <w:rFonts w:ascii="MS UI Gothic" w:eastAsia="MS UI Gothic" w:hAnsi="MS UI Gothic" w:hint="eastAsia"/>
          <w:spacing w:val="16"/>
          <w:sz w:val="20"/>
        </w:rPr>
        <w:t>第</w:t>
      </w:r>
      <w:r w:rsidR="00B344F9">
        <w:rPr>
          <w:rFonts w:ascii="MS UI Gothic" w:eastAsia="MS UI Gothic" w:hAnsi="MS UI Gothic" w:hint="eastAsia"/>
          <w:spacing w:val="16"/>
          <w:sz w:val="20"/>
        </w:rPr>
        <w:t>３</w:t>
      </w:r>
      <w:r>
        <w:rPr>
          <w:rFonts w:ascii="MS UI Gothic" w:eastAsia="MS UI Gothic" w:hAnsi="MS UI Gothic" w:hint="eastAsia"/>
          <w:spacing w:val="16"/>
          <w:sz w:val="20"/>
        </w:rPr>
        <w:t>号様式</w:t>
      </w:r>
    </w:p>
    <w:p w14:paraId="1D0E959D" w14:textId="77777777" w:rsidR="00E6402F" w:rsidRDefault="00E6402F" w:rsidP="00E6402F">
      <w:pPr>
        <w:rPr>
          <w:rFonts w:ascii="ＭＳ 明朝" w:hAnsi="ＭＳ 明朝"/>
        </w:rPr>
      </w:pPr>
    </w:p>
    <w:p w14:paraId="538E68C6" w14:textId="77777777" w:rsidR="00E6402F" w:rsidRDefault="00E6402F" w:rsidP="00E6402F">
      <w:pPr>
        <w:rPr>
          <w:rFonts w:ascii="ＭＳ 明朝" w:hAnsi="ＭＳ 明朝"/>
        </w:rPr>
      </w:pPr>
    </w:p>
    <w:p w14:paraId="19564B60" w14:textId="77777777" w:rsidR="00E6402F" w:rsidRDefault="00E6402F" w:rsidP="00E6402F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見　積　書</w:t>
      </w:r>
    </w:p>
    <w:p w14:paraId="1E965461" w14:textId="77777777" w:rsidR="00E6402F" w:rsidRDefault="00E6402F" w:rsidP="00E6402F">
      <w:pPr>
        <w:rPr>
          <w:rFonts w:ascii="ＭＳ 明朝" w:hAnsi="ＭＳ 明朝"/>
          <w:szCs w:val="21"/>
        </w:rPr>
      </w:pPr>
    </w:p>
    <w:p w14:paraId="082FD10D" w14:textId="77777777" w:rsidR="00E6402F" w:rsidRDefault="00E6402F" w:rsidP="00E6402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2D73A1F6" w14:textId="77777777" w:rsidR="00E6402F" w:rsidRDefault="00E6402F" w:rsidP="00E6402F">
      <w:pPr>
        <w:rPr>
          <w:rFonts w:ascii="ＭＳ 明朝" w:hAnsi="ＭＳ 明朝"/>
        </w:rPr>
      </w:pPr>
    </w:p>
    <w:p w14:paraId="481923B9" w14:textId="77777777" w:rsidR="00E6402F" w:rsidRDefault="00E6402F" w:rsidP="00E6402F">
      <w:pPr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府中市長　高野律雄　様</w:t>
      </w:r>
    </w:p>
    <w:p w14:paraId="077C4362" w14:textId="77777777" w:rsidR="00E6402F" w:rsidRDefault="00E6402F" w:rsidP="00E6402F">
      <w:pPr>
        <w:rPr>
          <w:rFonts w:ascii="ＭＳ 明朝" w:hAnsi="ＭＳ 明朝"/>
        </w:rPr>
      </w:pPr>
    </w:p>
    <w:p w14:paraId="4531AB8B" w14:textId="77777777" w:rsidR="00E6402F" w:rsidRDefault="00E6402F" w:rsidP="00E6402F">
      <w:pPr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（提出者）</w:t>
      </w:r>
    </w:p>
    <w:p w14:paraId="1D8EBC07" w14:textId="77777777" w:rsidR="00E6402F" w:rsidRDefault="00E6402F" w:rsidP="00E6402F">
      <w:pPr>
        <w:ind w:leftChars="1687" w:left="3543"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 在 地</w:t>
      </w:r>
    </w:p>
    <w:p w14:paraId="07D02BCB" w14:textId="77777777" w:rsidR="00E6402F" w:rsidRDefault="00E6402F" w:rsidP="00E6402F">
      <w:pPr>
        <w:ind w:leftChars="1687" w:left="3543"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名称又は商号　</w:t>
      </w:r>
    </w:p>
    <w:p w14:paraId="582CB6A7" w14:textId="77777777" w:rsidR="00E6402F" w:rsidRDefault="00E6402F" w:rsidP="00E6402F">
      <w:pPr>
        <w:ind w:rightChars="-55" w:right="-115" w:firstLineChars="1700" w:firstLine="37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代表者名</w:t>
      </w:r>
      <w:r>
        <w:rPr>
          <w:rFonts w:ascii="ＭＳ 明朝" w:hAnsi="ＭＳ 明朝" w:hint="eastAsia"/>
          <w:color w:val="000000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>印</w:t>
      </w:r>
    </w:p>
    <w:p w14:paraId="212535AC" w14:textId="77777777" w:rsidR="00E6402F" w:rsidRDefault="00E6402F" w:rsidP="00E6402F">
      <w:pPr>
        <w:rPr>
          <w:rFonts w:ascii="ＭＳ 明朝" w:hAnsi="ＭＳ 明朝"/>
          <w:color w:val="000000"/>
        </w:rPr>
      </w:pPr>
    </w:p>
    <w:p w14:paraId="2B88D63C" w14:textId="2BEDA839" w:rsidR="00E6402F" w:rsidRDefault="00E6402F" w:rsidP="00DF1584">
      <w:pPr>
        <w:ind w:leftChars="100" w:left="870" w:hangingChars="300" w:hanging="66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案件名　府中市</w:t>
      </w:r>
      <w:r w:rsidR="00B344F9">
        <w:rPr>
          <w:rFonts w:ascii="ＭＳ 明朝" w:hAnsi="ＭＳ 明朝" w:hint="eastAsia"/>
          <w:color w:val="000000"/>
          <w:sz w:val="22"/>
          <w:szCs w:val="22"/>
        </w:rPr>
        <w:t>教職員勤怠管理システム導入事業</w:t>
      </w:r>
    </w:p>
    <w:p w14:paraId="0DDF863A" w14:textId="77777777" w:rsidR="00E6402F" w:rsidRPr="00E6402F" w:rsidRDefault="00E6402F" w:rsidP="00E6402F">
      <w:pPr>
        <w:rPr>
          <w:rFonts w:ascii="ＭＳ 明朝" w:hAnsi="ＭＳ 明朝"/>
          <w:color w:val="000000"/>
          <w:sz w:val="22"/>
          <w:szCs w:val="22"/>
        </w:rPr>
      </w:pPr>
    </w:p>
    <w:p w14:paraId="532D1C36" w14:textId="4A5002DD" w:rsidR="00E6402F" w:rsidRDefault="00B344F9" w:rsidP="00E6402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府中市教職員勤怠管理システム導入事業に係る費用</w:t>
      </w:r>
      <w:r w:rsidR="00E6402F">
        <w:rPr>
          <w:rFonts w:ascii="ＭＳ 明朝" w:hAnsi="ＭＳ 明朝" w:hint="eastAsia"/>
          <w:sz w:val="22"/>
          <w:szCs w:val="22"/>
        </w:rPr>
        <w:t>を下記の</w:t>
      </w:r>
      <w:r w:rsidR="007152C7">
        <w:rPr>
          <w:rFonts w:ascii="ＭＳ 明朝" w:hAnsi="ＭＳ 明朝" w:hint="eastAsia"/>
          <w:sz w:val="22"/>
          <w:szCs w:val="22"/>
        </w:rPr>
        <w:t>とおり</w:t>
      </w:r>
      <w:r w:rsidR="00E6402F">
        <w:rPr>
          <w:rFonts w:ascii="ＭＳ 明朝" w:hAnsi="ＭＳ 明朝" w:hint="eastAsia"/>
          <w:sz w:val="22"/>
          <w:szCs w:val="22"/>
        </w:rPr>
        <w:t>提示します。</w:t>
      </w:r>
    </w:p>
    <w:p w14:paraId="0ED8D4B2" w14:textId="77777777" w:rsidR="00E6402F" w:rsidRPr="00E6402F" w:rsidRDefault="00E6402F" w:rsidP="00E6402F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E6402F" w14:paraId="227C6BD8" w14:textId="77777777" w:rsidTr="00E6402F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2F64627E" w14:textId="77777777" w:rsidR="00E6402F" w:rsidRDefault="00E6402F" w:rsidP="00943A6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34D99" w14:textId="77777777" w:rsidR="00E6402F" w:rsidRDefault="00E6402F" w:rsidP="00943A6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見積金額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4A78C" w14:textId="77777777" w:rsidR="00E6402F" w:rsidRDefault="00E6402F" w:rsidP="00943A6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備考</w:t>
            </w:r>
          </w:p>
        </w:tc>
      </w:tr>
      <w:tr w:rsidR="00E6402F" w14:paraId="1ABAA421" w14:textId="77777777" w:rsidTr="00E6402F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4209F9" w14:textId="4A61201E" w:rsidR="00E6402F" w:rsidRPr="00105171" w:rsidRDefault="00E6402F" w:rsidP="00943A66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05171"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令和７年度（構築期間）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5A63" w14:textId="3F66D3ED" w:rsidR="00E6402F" w:rsidRDefault="00E6402F" w:rsidP="00943A66">
            <w:pPr>
              <w:jc w:val="righ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8C5E" w14:textId="69A08992" w:rsidR="00E6402F" w:rsidRPr="00862325" w:rsidRDefault="00D84B96" w:rsidP="00D84B96">
            <w:pPr>
              <w:widowControl/>
              <w:jc w:val="center"/>
              <w:rPr>
                <w:rFonts w:ascii="ＭＳ 明朝" w:hAnsi="ＭＳ 明朝"/>
                <w:color w:val="000000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4"/>
                <w:szCs w:val="14"/>
              </w:rPr>
              <w:t>構築</w:t>
            </w:r>
          </w:p>
        </w:tc>
      </w:tr>
      <w:tr w:rsidR="00E6402F" w14:paraId="478BF7CB" w14:textId="77777777" w:rsidTr="00E6402F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BB201" w14:textId="610202C6" w:rsidR="00E6402F" w:rsidRPr="00105171" w:rsidRDefault="00E6402F" w:rsidP="00943A66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05171"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令和８年度（R8.4～R9.3）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4A8" w14:textId="29D93218" w:rsidR="00E6402F" w:rsidRDefault="00E6402F" w:rsidP="00943A66">
            <w:pPr>
              <w:jc w:val="righ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821" w14:textId="175CBFAB" w:rsidR="00E6402F" w:rsidRPr="00862325" w:rsidRDefault="00D84B96" w:rsidP="00D84B96">
            <w:pPr>
              <w:widowControl/>
              <w:jc w:val="center"/>
              <w:rPr>
                <w:rFonts w:ascii="ＭＳ 明朝" w:hAnsi="ＭＳ 明朝"/>
                <w:color w:val="000000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4"/>
                <w:szCs w:val="14"/>
              </w:rPr>
              <w:t>システム利用・保守</w:t>
            </w:r>
          </w:p>
        </w:tc>
      </w:tr>
      <w:tr w:rsidR="00E6402F" w14:paraId="75400080" w14:textId="77777777" w:rsidTr="00E6402F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6AC1A" w14:textId="2BBCAAB4" w:rsidR="00E6402F" w:rsidRPr="00105171" w:rsidRDefault="00E6402F" w:rsidP="00943A66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05171"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令和９年度（R9.4～R10.3）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ABB" w14:textId="77777777" w:rsidR="00E6402F" w:rsidRDefault="00E6402F" w:rsidP="00943A66">
            <w:pPr>
              <w:jc w:val="righ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84FF" w14:textId="17BA309A" w:rsidR="00E6402F" w:rsidRPr="00862325" w:rsidRDefault="00D84B96" w:rsidP="00D84B96">
            <w:pPr>
              <w:widowControl/>
              <w:jc w:val="center"/>
              <w:rPr>
                <w:rFonts w:ascii="ＭＳ 明朝" w:hAnsi="ＭＳ 明朝"/>
                <w:color w:val="000000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4"/>
                <w:szCs w:val="14"/>
              </w:rPr>
              <w:t>システム利用・保守</w:t>
            </w:r>
          </w:p>
        </w:tc>
      </w:tr>
      <w:tr w:rsidR="00E6402F" w14:paraId="3EB9A779" w14:textId="77777777" w:rsidTr="00E6402F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EDFA2" w14:textId="5076BC6A" w:rsidR="00E6402F" w:rsidRPr="00105171" w:rsidRDefault="00E6402F" w:rsidP="00943A66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05171"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令和10年度（R10.4～R11.3）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281C" w14:textId="77777777" w:rsidR="00E6402F" w:rsidRDefault="00E6402F" w:rsidP="00943A66">
            <w:pPr>
              <w:jc w:val="righ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A758" w14:textId="5CE744F7" w:rsidR="00E6402F" w:rsidRPr="00862325" w:rsidRDefault="00D84B96" w:rsidP="00D84B96">
            <w:pPr>
              <w:widowControl/>
              <w:jc w:val="center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4"/>
                <w:szCs w:val="14"/>
              </w:rPr>
              <w:t>システム利用・保守</w:t>
            </w:r>
          </w:p>
        </w:tc>
      </w:tr>
      <w:tr w:rsidR="00E6402F" w14:paraId="357ECEA6" w14:textId="77777777" w:rsidTr="00E6402F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3D54F5" w14:textId="4D1DACC7" w:rsidR="00E6402F" w:rsidRPr="00105171" w:rsidRDefault="00E6402F" w:rsidP="00943A66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05171"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令和11年度（R11.4～R12.3）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10E" w14:textId="77777777" w:rsidR="00E6402F" w:rsidRDefault="00E6402F" w:rsidP="00943A66">
            <w:pPr>
              <w:jc w:val="righ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FF0F" w14:textId="2F4D8C88" w:rsidR="00E6402F" w:rsidRPr="00862325" w:rsidRDefault="00D84B96" w:rsidP="00D84B96">
            <w:pPr>
              <w:widowControl/>
              <w:jc w:val="center"/>
              <w:rPr>
                <w:rFonts w:ascii="ＭＳ 明朝" w:hAnsi="ＭＳ 明朝"/>
                <w:color w:val="000000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4"/>
                <w:szCs w:val="14"/>
              </w:rPr>
              <w:t>システム利用・保守</w:t>
            </w:r>
          </w:p>
        </w:tc>
      </w:tr>
      <w:tr w:rsidR="00E6402F" w14:paraId="2E70F3A3" w14:textId="77777777" w:rsidTr="00E6402F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BEA84" w14:textId="7A10DDC3" w:rsidR="00E6402F" w:rsidRPr="00105171" w:rsidRDefault="00105171" w:rsidP="00943A66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05171"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令和12年度（R12.4～R1</w:t>
            </w:r>
            <w:r w:rsidR="00B344F9">
              <w:rPr>
                <w:rFonts w:ascii="ＭＳ 明朝" w:hAnsi="ＭＳ 明朝" w:hint="eastAsia"/>
                <w:color w:val="000000"/>
                <w:sz w:val="18"/>
                <w:szCs w:val="18"/>
              </w:rPr>
              <w:t>3</w:t>
            </w:r>
            <w:r w:rsidRPr="00105171">
              <w:rPr>
                <w:rFonts w:ascii="ＭＳ 明朝" w:hAnsi="ＭＳ 明朝" w:hint="eastAsia"/>
                <w:color w:val="000000"/>
                <w:sz w:val="18"/>
                <w:szCs w:val="18"/>
              </w:rPr>
              <w:t>.</w:t>
            </w:r>
            <w:r w:rsidR="00B344F9">
              <w:rPr>
                <w:rFonts w:ascii="ＭＳ 明朝" w:hAnsi="ＭＳ 明朝" w:hint="eastAsia"/>
                <w:color w:val="000000"/>
                <w:sz w:val="18"/>
                <w:szCs w:val="18"/>
              </w:rPr>
              <w:t>3</w:t>
            </w:r>
            <w:r w:rsidRPr="00105171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598" w14:textId="77777777" w:rsidR="00E6402F" w:rsidRDefault="00E6402F" w:rsidP="00943A66">
            <w:pPr>
              <w:jc w:val="righ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150" w14:textId="4D15106D" w:rsidR="00E6402F" w:rsidRPr="00862325" w:rsidRDefault="00D84B96" w:rsidP="00D84B96">
            <w:pPr>
              <w:widowControl/>
              <w:jc w:val="center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4"/>
                <w:szCs w:val="14"/>
              </w:rPr>
              <w:t>システム利用・保守</w:t>
            </w:r>
          </w:p>
        </w:tc>
      </w:tr>
      <w:tr w:rsidR="00E6402F" w14:paraId="2A009129" w14:textId="77777777" w:rsidTr="00E6402F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73F63" w14:textId="77777777" w:rsidR="00E6402F" w:rsidRDefault="00E6402F" w:rsidP="00943A66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877D30" w14:textId="77777777" w:rsidR="00E6402F" w:rsidRDefault="00E6402F" w:rsidP="00943A66">
            <w:pPr>
              <w:jc w:val="righ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DA6FD1" w14:textId="77777777" w:rsidR="00E6402F" w:rsidRDefault="00E6402F" w:rsidP="00943A6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6402F" w14:paraId="587369D9" w14:textId="77777777" w:rsidTr="00E6402F">
        <w:trPr>
          <w:trHeight w:val="340"/>
          <w:jc w:val="center"/>
        </w:trPr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DA73C" w14:textId="77777777" w:rsidR="00E6402F" w:rsidRDefault="00E6402F" w:rsidP="00943A66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A4BA" w14:textId="77777777" w:rsidR="00E6402F" w:rsidRDefault="00E6402F" w:rsidP="00943A66">
            <w:pPr>
              <w:jc w:val="righ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E31" w14:textId="77777777" w:rsidR="00E6402F" w:rsidRDefault="00E6402F" w:rsidP="00943A6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4188F802" w14:textId="47D00195" w:rsidR="0028746F" w:rsidRPr="00D84B96" w:rsidRDefault="00E6402F" w:rsidP="00D84B96">
      <w:pPr>
        <w:spacing w:line="0" w:lineRule="atLeast"/>
        <w:ind w:left="220" w:hangingChars="100" w:hanging="22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※別途、内訳書を付けてください。（様式自由）</w:t>
      </w:r>
    </w:p>
    <w:sectPr w:rsidR="0028746F" w:rsidRPr="00D84B96" w:rsidSect="00D84B9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4B498" w14:textId="77777777" w:rsidR="00E01AC1" w:rsidRDefault="00E01AC1" w:rsidP="00E01AC1">
      <w:r>
        <w:separator/>
      </w:r>
    </w:p>
  </w:endnote>
  <w:endnote w:type="continuationSeparator" w:id="0">
    <w:p w14:paraId="448822D4" w14:textId="77777777" w:rsidR="00E01AC1" w:rsidRDefault="00E01AC1" w:rsidP="00E0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DB4C8" w14:textId="77777777" w:rsidR="00E01AC1" w:rsidRDefault="00E01AC1" w:rsidP="00E01AC1">
      <w:r>
        <w:separator/>
      </w:r>
    </w:p>
  </w:footnote>
  <w:footnote w:type="continuationSeparator" w:id="0">
    <w:p w14:paraId="71C63806" w14:textId="77777777" w:rsidR="00E01AC1" w:rsidRDefault="00E01AC1" w:rsidP="00E0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2F"/>
    <w:rsid w:val="00023D9C"/>
    <w:rsid w:val="00105171"/>
    <w:rsid w:val="001774CA"/>
    <w:rsid w:val="001C63C6"/>
    <w:rsid w:val="0028746F"/>
    <w:rsid w:val="002B0BA0"/>
    <w:rsid w:val="004E1683"/>
    <w:rsid w:val="006B4289"/>
    <w:rsid w:val="007152C7"/>
    <w:rsid w:val="00862325"/>
    <w:rsid w:val="00B344F9"/>
    <w:rsid w:val="00BD428D"/>
    <w:rsid w:val="00D53515"/>
    <w:rsid w:val="00D60E8C"/>
    <w:rsid w:val="00D84B96"/>
    <w:rsid w:val="00DC715C"/>
    <w:rsid w:val="00DF1584"/>
    <w:rsid w:val="00E01AC1"/>
    <w:rsid w:val="00E1568F"/>
    <w:rsid w:val="00E21D35"/>
    <w:rsid w:val="00E6402F"/>
    <w:rsid w:val="00ED0969"/>
    <w:rsid w:val="00E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4F4712"/>
  <w15:chartTrackingRefBased/>
  <w15:docId w15:val="{C6866414-BFB5-4A41-AF80-7AB85F9E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0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E640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0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0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0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0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0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0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40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40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40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4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4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4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4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4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40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40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4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0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4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02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64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02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6402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4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6402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402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01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AC1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01A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AC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隅内　裕</dc:creator>
  <cp:keywords/>
  <dc:description/>
  <cp:lastModifiedBy>隅内　裕</cp:lastModifiedBy>
  <cp:revision>7</cp:revision>
  <dcterms:created xsi:type="dcterms:W3CDTF">2025-01-08T11:21:00Z</dcterms:created>
  <dcterms:modified xsi:type="dcterms:W3CDTF">2025-03-06T05:44:00Z</dcterms:modified>
</cp:coreProperties>
</file>